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C44A5C" w14:textId="77777777" w:rsidR="004704D0" w:rsidRPr="00105D98" w:rsidRDefault="004704D0">
      <w:pPr>
        <w:pStyle w:val="Tekstpodstawowy"/>
        <w:rPr>
          <w:rFonts w:ascii="Garamond" w:hAnsi="Garamond"/>
        </w:rPr>
      </w:pPr>
    </w:p>
    <w:p w14:paraId="7265948B" w14:textId="77777777" w:rsidR="004704D0" w:rsidRPr="00105D98" w:rsidRDefault="004704D0">
      <w:pPr>
        <w:pStyle w:val="Tekstpodstawowy"/>
        <w:spacing w:before="9"/>
        <w:rPr>
          <w:rFonts w:ascii="Garamond" w:hAnsi="Garamond"/>
        </w:rPr>
      </w:pPr>
    </w:p>
    <w:p w14:paraId="3E0092A1" w14:textId="77777777" w:rsidR="004704D0" w:rsidRPr="00105D98" w:rsidRDefault="004704D0">
      <w:pPr>
        <w:pStyle w:val="Tekstpodstawowy"/>
        <w:rPr>
          <w:rFonts w:ascii="Garamond" w:hAnsi="Garamond"/>
        </w:rPr>
        <w:sectPr w:rsidR="004704D0" w:rsidRPr="00105D98" w:rsidSect="00105D98">
          <w:type w:val="continuous"/>
          <w:pgSz w:w="11910" w:h="16840"/>
          <w:pgMar w:top="758" w:right="992" w:bottom="642" w:left="992" w:header="708" w:footer="708" w:gutter="0"/>
          <w:cols w:space="708"/>
        </w:sectPr>
      </w:pPr>
    </w:p>
    <w:p w14:paraId="6FB8930A" w14:textId="77777777" w:rsidR="0087475A" w:rsidRDefault="00000000" w:rsidP="0087475A">
      <w:pPr>
        <w:pStyle w:val="Nagwek1"/>
        <w:spacing w:before="92"/>
        <w:rPr>
          <w:rFonts w:ascii="Garamond" w:hAnsi="Garamond"/>
          <w:spacing w:val="-2"/>
        </w:rPr>
      </w:pPr>
      <w:r w:rsidRPr="00105D98">
        <w:rPr>
          <w:rFonts w:ascii="Garamond" w:hAnsi="Garamond"/>
        </w:rPr>
        <w:t>Stan</w:t>
      </w:r>
      <w:r w:rsidRPr="00105D98">
        <w:rPr>
          <w:rFonts w:ascii="Garamond" w:hAnsi="Garamond"/>
          <w:spacing w:val="-4"/>
        </w:rPr>
        <w:t xml:space="preserve"> </w:t>
      </w:r>
      <w:r w:rsidRPr="00105D98">
        <w:rPr>
          <w:rFonts w:ascii="Garamond" w:hAnsi="Garamond"/>
        </w:rPr>
        <w:t>na</w:t>
      </w:r>
      <w:r w:rsidRPr="00105D98">
        <w:rPr>
          <w:rFonts w:ascii="Garamond" w:hAnsi="Garamond"/>
          <w:spacing w:val="-3"/>
        </w:rPr>
        <w:t xml:space="preserve"> </w:t>
      </w:r>
      <w:r w:rsidRPr="00105D98">
        <w:rPr>
          <w:rFonts w:ascii="Garamond" w:hAnsi="Garamond"/>
        </w:rPr>
        <w:t>dzień</w:t>
      </w:r>
      <w:r w:rsidRPr="00105D98">
        <w:rPr>
          <w:rFonts w:ascii="Garamond" w:hAnsi="Garamond"/>
          <w:spacing w:val="-3"/>
        </w:rPr>
        <w:t xml:space="preserve"> </w:t>
      </w:r>
      <w:r w:rsidRPr="00105D98">
        <w:rPr>
          <w:rFonts w:ascii="Garamond" w:hAnsi="Garamond"/>
        </w:rPr>
        <w:t>sporządzenia</w:t>
      </w:r>
      <w:r w:rsidRPr="00105D98">
        <w:rPr>
          <w:rFonts w:ascii="Garamond" w:hAnsi="Garamond"/>
          <w:spacing w:val="-4"/>
        </w:rPr>
        <w:t xml:space="preserve"> </w:t>
      </w:r>
      <w:r w:rsidRPr="00105D98">
        <w:rPr>
          <w:rFonts w:ascii="Garamond" w:hAnsi="Garamond"/>
        </w:rPr>
        <w:t>prospektu</w:t>
      </w:r>
      <w:r w:rsidRPr="00105D98">
        <w:rPr>
          <w:rFonts w:ascii="Garamond" w:hAnsi="Garamond"/>
          <w:spacing w:val="-3"/>
        </w:rPr>
        <w:t xml:space="preserve"> </w:t>
      </w:r>
      <w:r w:rsidRPr="00105D98">
        <w:rPr>
          <w:rFonts w:ascii="Garamond" w:hAnsi="Garamond"/>
          <w:spacing w:val="-2"/>
        </w:rPr>
        <w:t>informacyjnego</w:t>
      </w:r>
    </w:p>
    <w:p w14:paraId="2BA7FF1B" w14:textId="0F78DF72" w:rsidR="004704D0" w:rsidRPr="0087475A" w:rsidRDefault="00000000" w:rsidP="0087475A">
      <w:pPr>
        <w:pStyle w:val="Nagwek1"/>
        <w:spacing w:before="92"/>
        <w:rPr>
          <w:rFonts w:ascii="Garamond" w:hAnsi="Garamond"/>
        </w:rPr>
        <w:sectPr w:rsidR="004704D0" w:rsidRPr="0087475A">
          <w:type w:val="continuous"/>
          <w:pgSz w:w="11910" w:h="16840"/>
          <w:pgMar w:top="1920" w:right="992" w:bottom="280" w:left="992" w:header="708" w:footer="708" w:gutter="0"/>
          <w:cols w:num="2" w:space="708" w:equalWidth="0">
            <w:col w:w="4669" w:space="2412"/>
            <w:col w:w="2845"/>
          </w:cols>
        </w:sectPr>
      </w:pPr>
      <w:r w:rsidRPr="0047793B">
        <w:rPr>
          <w:rFonts w:ascii="Garamond" w:hAnsi="Garamond"/>
          <w:b w:val="0"/>
          <w:bCs w:val="0"/>
          <w:spacing w:val="-4"/>
        </w:rPr>
        <w:t>Dat</w:t>
      </w:r>
      <w:r w:rsidR="009C78B6" w:rsidRPr="0047793B">
        <w:rPr>
          <w:rFonts w:ascii="Garamond" w:hAnsi="Garamond"/>
          <w:b w:val="0"/>
          <w:bCs w:val="0"/>
          <w:spacing w:val="-4"/>
        </w:rPr>
        <w:t xml:space="preserve">a </w:t>
      </w:r>
      <w:r w:rsidRPr="0047793B">
        <w:rPr>
          <w:rFonts w:ascii="Garamond" w:hAnsi="Garamond"/>
          <w:b w:val="0"/>
          <w:bCs w:val="0"/>
          <w:spacing w:val="-2"/>
        </w:rPr>
        <w:t>sporządzenia</w:t>
      </w:r>
      <w:r w:rsidR="009C78B6" w:rsidRPr="0047793B">
        <w:rPr>
          <w:rFonts w:ascii="Garamond" w:hAnsi="Garamond"/>
          <w:b w:val="0"/>
          <w:bCs w:val="0"/>
        </w:rPr>
        <w:t xml:space="preserve"> </w:t>
      </w:r>
      <w:r w:rsidRPr="0047793B">
        <w:rPr>
          <w:rFonts w:ascii="Garamond" w:hAnsi="Garamond"/>
          <w:b w:val="0"/>
          <w:bCs w:val="0"/>
          <w:spacing w:val="-2"/>
        </w:rPr>
        <w:t>prospektu</w:t>
      </w:r>
      <w:r w:rsidR="009C78B6" w:rsidRPr="0047793B">
        <w:rPr>
          <w:rFonts w:ascii="Garamond" w:hAnsi="Garamond"/>
          <w:b w:val="0"/>
          <w:bCs w:val="0"/>
          <w:spacing w:val="-2"/>
        </w:rPr>
        <w:t>:</w:t>
      </w:r>
      <w:r w:rsidR="009C78B6">
        <w:rPr>
          <w:rFonts w:ascii="Garamond" w:hAnsi="Garamond"/>
          <w:spacing w:val="-2"/>
        </w:rPr>
        <w:t xml:space="preserve"> </w:t>
      </w:r>
      <w:r w:rsidR="00AC1DA1">
        <w:rPr>
          <w:rFonts w:ascii="Garamond" w:hAnsi="Garamond"/>
          <w:spacing w:val="-2"/>
        </w:rPr>
        <w:t>6</w:t>
      </w:r>
      <w:r w:rsidR="009C78B6">
        <w:rPr>
          <w:rFonts w:ascii="Garamond" w:hAnsi="Garamond"/>
          <w:spacing w:val="-2"/>
        </w:rPr>
        <w:t xml:space="preserve"> sierpnia </w:t>
      </w:r>
      <w:r w:rsidR="0087475A">
        <w:rPr>
          <w:rFonts w:ascii="Garamond" w:hAnsi="Garamond"/>
          <w:spacing w:val="-2"/>
        </w:rPr>
        <w:t xml:space="preserve">2026 r. </w:t>
      </w:r>
    </w:p>
    <w:p w14:paraId="66F28A85" w14:textId="77777777" w:rsidR="004704D0" w:rsidRPr="00105D98" w:rsidRDefault="004704D0">
      <w:pPr>
        <w:pStyle w:val="Tekstpodstawowy"/>
        <w:spacing w:before="121"/>
        <w:rPr>
          <w:rFonts w:ascii="Garamond" w:hAnsi="Garamond"/>
        </w:rPr>
      </w:pPr>
    </w:p>
    <w:p w14:paraId="476E2712" w14:textId="77777777" w:rsidR="00105D98" w:rsidRPr="00105D98" w:rsidRDefault="00105D98">
      <w:pPr>
        <w:spacing w:before="1"/>
        <w:ind w:left="2"/>
        <w:jc w:val="center"/>
        <w:rPr>
          <w:rFonts w:ascii="Garamond" w:hAnsi="Garamond"/>
          <w:b/>
          <w:sz w:val="20"/>
          <w:szCs w:val="20"/>
        </w:rPr>
      </w:pPr>
    </w:p>
    <w:p w14:paraId="40636F51" w14:textId="77777777" w:rsidR="00105D98" w:rsidRPr="00105D98" w:rsidRDefault="00105D98">
      <w:pPr>
        <w:spacing w:before="1"/>
        <w:ind w:left="2"/>
        <w:jc w:val="center"/>
        <w:rPr>
          <w:rFonts w:ascii="Garamond" w:hAnsi="Garamond"/>
          <w:b/>
          <w:sz w:val="20"/>
          <w:szCs w:val="20"/>
        </w:rPr>
      </w:pPr>
    </w:p>
    <w:p w14:paraId="01B8F6BF" w14:textId="67DDBB33" w:rsidR="004704D0" w:rsidRDefault="00000000">
      <w:pPr>
        <w:spacing w:before="1"/>
        <w:ind w:left="2"/>
        <w:jc w:val="center"/>
        <w:rPr>
          <w:rFonts w:ascii="Garamond" w:hAnsi="Garamond"/>
          <w:b/>
          <w:spacing w:val="-2"/>
          <w:sz w:val="20"/>
          <w:szCs w:val="20"/>
        </w:rPr>
      </w:pPr>
      <w:r w:rsidRPr="00105D98">
        <w:rPr>
          <w:rFonts w:ascii="Garamond" w:hAnsi="Garamond"/>
          <w:b/>
          <w:sz w:val="20"/>
          <w:szCs w:val="20"/>
        </w:rPr>
        <w:t>PROSPEKT</w:t>
      </w:r>
      <w:r w:rsidRPr="00105D98">
        <w:rPr>
          <w:rFonts w:ascii="Garamond" w:hAnsi="Garamond"/>
          <w:b/>
          <w:spacing w:val="-2"/>
          <w:sz w:val="20"/>
          <w:szCs w:val="20"/>
        </w:rPr>
        <w:t xml:space="preserve"> INFORMACYJNY</w:t>
      </w:r>
    </w:p>
    <w:p w14:paraId="42327FDD" w14:textId="77777777" w:rsidR="00AC1DA1" w:rsidRDefault="00AC1DA1">
      <w:pPr>
        <w:spacing w:before="1"/>
        <w:ind w:left="2"/>
        <w:jc w:val="center"/>
        <w:rPr>
          <w:rFonts w:ascii="Garamond" w:hAnsi="Garamond"/>
          <w:sz w:val="20"/>
          <w:szCs w:val="20"/>
        </w:rPr>
      </w:pPr>
    </w:p>
    <w:p w14:paraId="31170F44" w14:textId="00045B62" w:rsidR="005B79DF" w:rsidRPr="005B79DF" w:rsidRDefault="005B79DF">
      <w:pPr>
        <w:spacing w:before="1"/>
        <w:ind w:left="2"/>
        <w:jc w:val="center"/>
        <w:rPr>
          <w:rFonts w:ascii="Garamond" w:hAnsi="Garamond"/>
          <w:b/>
          <w:sz w:val="20"/>
          <w:szCs w:val="20"/>
        </w:rPr>
      </w:pPr>
      <w:r w:rsidRPr="005B79DF">
        <w:rPr>
          <w:rFonts w:ascii="Garamond" w:hAnsi="Garamond"/>
          <w:sz w:val="20"/>
          <w:szCs w:val="20"/>
        </w:rPr>
        <w:t xml:space="preserve">dotyczący przedsięwzięcia deweloperskiego „Nova </w:t>
      </w:r>
      <w:proofErr w:type="spellStart"/>
      <w:r w:rsidRPr="005B79DF">
        <w:rPr>
          <w:rFonts w:ascii="Garamond" w:hAnsi="Garamond"/>
          <w:sz w:val="20"/>
          <w:szCs w:val="20"/>
        </w:rPr>
        <w:t>Formeli</w:t>
      </w:r>
      <w:proofErr w:type="spellEnd"/>
      <w:r w:rsidRPr="005B79DF">
        <w:rPr>
          <w:rFonts w:ascii="Garamond" w:hAnsi="Garamond"/>
          <w:sz w:val="20"/>
          <w:szCs w:val="20"/>
        </w:rPr>
        <w:t xml:space="preserve"> 17” – Zadanie inwestycyjne nr 1 (Budynki 1 i 2)</w:t>
      </w:r>
    </w:p>
    <w:p w14:paraId="027B8DD3" w14:textId="77777777" w:rsidR="005B79DF" w:rsidRDefault="005B79DF">
      <w:pPr>
        <w:spacing w:before="144"/>
        <w:ind w:left="27"/>
        <w:rPr>
          <w:rFonts w:ascii="Garamond" w:hAnsi="Garamond"/>
          <w:b/>
          <w:sz w:val="20"/>
          <w:szCs w:val="20"/>
        </w:rPr>
      </w:pPr>
    </w:p>
    <w:p w14:paraId="2FDEBC7A" w14:textId="39516424" w:rsidR="004704D0" w:rsidRPr="005B79DF" w:rsidRDefault="00000000">
      <w:pPr>
        <w:spacing w:before="144"/>
        <w:ind w:left="27"/>
        <w:rPr>
          <w:rFonts w:ascii="Garamond" w:hAnsi="Garamond"/>
          <w:b/>
          <w:sz w:val="20"/>
          <w:szCs w:val="20"/>
        </w:rPr>
      </w:pPr>
      <w:r w:rsidRPr="005B79DF">
        <w:rPr>
          <w:rFonts w:ascii="Garamond" w:hAnsi="Garamond"/>
          <w:b/>
          <w:sz w:val="20"/>
          <w:szCs w:val="20"/>
        </w:rPr>
        <w:t>CZĘŚĆ</w:t>
      </w:r>
      <w:r w:rsidRPr="005B79DF">
        <w:rPr>
          <w:rFonts w:ascii="Garamond" w:hAnsi="Garamond"/>
          <w:b/>
          <w:spacing w:val="-4"/>
          <w:sz w:val="20"/>
          <w:szCs w:val="20"/>
        </w:rPr>
        <w:t xml:space="preserve"> </w:t>
      </w:r>
      <w:r w:rsidRPr="005B79DF">
        <w:rPr>
          <w:rFonts w:ascii="Garamond" w:hAnsi="Garamond"/>
          <w:b/>
          <w:spacing w:val="-2"/>
          <w:sz w:val="20"/>
          <w:szCs w:val="20"/>
        </w:rPr>
        <w:t>OGÓLNA</w:t>
      </w:r>
    </w:p>
    <w:p w14:paraId="0EF16BEB" w14:textId="77777777" w:rsidR="004704D0" w:rsidRPr="00105D98" w:rsidRDefault="00000000">
      <w:pPr>
        <w:pStyle w:val="Akapitzlist"/>
        <w:numPr>
          <w:ilvl w:val="0"/>
          <w:numId w:val="5"/>
        </w:numPr>
        <w:tabs>
          <w:tab w:val="left" w:pos="1105"/>
        </w:tabs>
        <w:spacing w:before="160"/>
        <w:ind w:left="1105" w:hanging="720"/>
        <w:jc w:val="left"/>
        <w:rPr>
          <w:rFonts w:ascii="Garamond" w:hAnsi="Garamond"/>
          <w:b/>
          <w:sz w:val="20"/>
          <w:szCs w:val="20"/>
        </w:rPr>
      </w:pPr>
      <w:r w:rsidRPr="00105D98">
        <w:rPr>
          <w:rFonts w:ascii="Garamond" w:hAnsi="Garamond"/>
          <w:b/>
          <w:sz w:val="20"/>
          <w:szCs w:val="20"/>
        </w:rPr>
        <w:t>DANE</w:t>
      </w:r>
      <w:r w:rsidRPr="00105D98">
        <w:rPr>
          <w:rFonts w:ascii="Garamond" w:hAnsi="Garamond"/>
          <w:b/>
          <w:spacing w:val="-4"/>
          <w:sz w:val="20"/>
          <w:szCs w:val="20"/>
        </w:rPr>
        <w:t xml:space="preserve"> </w:t>
      </w:r>
      <w:r w:rsidRPr="00105D98">
        <w:rPr>
          <w:rFonts w:ascii="Garamond" w:hAnsi="Garamond"/>
          <w:b/>
          <w:sz w:val="20"/>
          <w:szCs w:val="20"/>
        </w:rPr>
        <w:t>IDENTYFIKACYJNE</w:t>
      </w:r>
      <w:r w:rsidRPr="00105D98">
        <w:rPr>
          <w:rFonts w:ascii="Garamond" w:hAnsi="Garamond"/>
          <w:b/>
          <w:spacing w:val="-4"/>
          <w:sz w:val="20"/>
          <w:szCs w:val="20"/>
        </w:rPr>
        <w:t xml:space="preserve"> </w:t>
      </w:r>
      <w:r w:rsidRPr="00105D98">
        <w:rPr>
          <w:rFonts w:ascii="Garamond" w:hAnsi="Garamond"/>
          <w:b/>
          <w:sz w:val="20"/>
          <w:szCs w:val="20"/>
        </w:rPr>
        <w:t>I</w:t>
      </w:r>
      <w:r w:rsidRPr="00105D98">
        <w:rPr>
          <w:rFonts w:ascii="Garamond" w:hAnsi="Garamond"/>
          <w:b/>
          <w:spacing w:val="-5"/>
          <w:sz w:val="20"/>
          <w:szCs w:val="20"/>
        </w:rPr>
        <w:t xml:space="preserve"> </w:t>
      </w:r>
      <w:r w:rsidRPr="00105D98">
        <w:rPr>
          <w:rFonts w:ascii="Garamond" w:hAnsi="Garamond"/>
          <w:b/>
          <w:sz w:val="20"/>
          <w:szCs w:val="20"/>
        </w:rPr>
        <w:t>KONTAKTOWE</w:t>
      </w:r>
      <w:r w:rsidRPr="00105D98">
        <w:rPr>
          <w:rFonts w:ascii="Garamond" w:hAnsi="Garamond"/>
          <w:b/>
          <w:spacing w:val="-6"/>
          <w:sz w:val="20"/>
          <w:szCs w:val="20"/>
        </w:rPr>
        <w:t xml:space="preserve"> </w:t>
      </w:r>
      <w:r w:rsidRPr="00105D98">
        <w:rPr>
          <w:rFonts w:ascii="Garamond" w:hAnsi="Garamond"/>
          <w:b/>
          <w:sz w:val="20"/>
          <w:szCs w:val="20"/>
        </w:rPr>
        <w:t>DOTYCZĄCE</w:t>
      </w:r>
      <w:r w:rsidRPr="00105D98">
        <w:rPr>
          <w:rFonts w:ascii="Garamond" w:hAnsi="Garamond"/>
          <w:b/>
          <w:spacing w:val="-5"/>
          <w:sz w:val="20"/>
          <w:szCs w:val="20"/>
        </w:rPr>
        <w:t xml:space="preserve"> </w:t>
      </w:r>
      <w:r w:rsidRPr="00105D98">
        <w:rPr>
          <w:rFonts w:ascii="Garamond" w:hAnsi="Garamond"/>
          <w:b/>
          <w:spacing w:val="-2"/>
          <w:sz w:val="20"/>
          <w:szCs w:val="20"/>
        </w:rPr>
        <w:t>DEWELOPERA</w:t>
      </w:r>
    </w:p>
    <w:p w14:paraId="5EC5C773" w14:textId="77777777" w:rsidR="004704D0" w:rsidRPr="00105D98" w:rsidRDefault="004704D0">
      <w:pPr>
        <w:pStyle w:val="Tekstpodstawowy"/>
        <w:spacing w:before="8"/>
        <w:rPr>
          <w:rFonts w:ascii="Garamond" w:hAnsi="Garamond"/>
          <w:b/>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88"/>
        <w:gridCol w:w="3240"/>
        <w:gridCol w:w="3420"/>
      </w:tblGrid>
      <w:tr w:rsidR="004704D0" w:rsidRPr="00105D98" w14:paraId="523F00C0" w14:textId="77777777">
        <w:trPr>
          <w:trHeight w:val="892"/>
        </w:trPr>
        <w:tc>
          <w:tcPr>
            <w:tcW w:w="9648" w:type="dxa"/>
            <w:gridSpan w:val="3"/>
            <w:shd w:val="clear" w:color="auto" w:fill="DFDFDF"/>
          </w:tcPr>
          <w:p w14:paraId="64815FA4" w14:textId="77777777" w:rsidR="004704D0" w:rsidRPr="00105D98" w:rsidRDefault="00000000">
            <w:pPr>
              <w:pStyle w:val="TableParagraph"/>
              <w:spacing w:before="144"/>
              <w:rPr>
                <w:rFonts w:ascii="Garamond" w:hAnsi="Garamond"/>
                <w:b/>
                <w:sz w:val="20"/>
                <w:szCs w:val="20"/>
              </w:rPr>
            </w:pPr>
            <w:r w:rsidRPr="00105D98">
              <w:rPr>
                <w:rFonts w:ascii="Garamond" w:hAnsi="Garamond"/>
                <w:b/>
                <w:sz w:val="20"/>
                <w:szCs w:val="20"/>
              </w:rPr>
              <w:t>DANE</w:t>
            </w:r>
            <w:r w:rsidRPr="00105D98">
              <w:rPr>
                <w:rFonts w:ascii="Garamond" w:hAnsi="Garamond"/>
                <w:b/>
                <w:spacing w:val="-1"/>
                <w:sz w:val="20"/>
                <w:szCs w:val="20"/>
              </w:rPr>
              <w:t xml:space="preserve"> </w:t>
            </w:r>
            <w:r w:rsidRPr="00105D98">
              <w:rPr>
                <w:rFonts w:ascii="Garamond" w:hAnsi="Garamond"/>
                <w:b/>
                <w:spacing w:val="-2"/>
                <w:sz w:val="20"/>
                <w:szCs w:val="20"/>
              </w:rPr>
              <w:t>DEWELOPERA</w:t>
            </w:r>
          </w:p>
        </w:tc>
      </w:tr>
      <w:tr w:rsidR="00A7094F" w:rsidRPr="00105D98" w14:paraId="1868D1E5" w14:textId="77777777" w:rsidTr="004F6D62">
        <w:trPr>
          <w:trHeight w:val="977"/>
        </w:trPr>
        <w:tc>
          <w:tcPr>
            <w:tcW w:w="2988" w:type="dxa"/>
            <w:shd w:val="clear" w:color="auto" w:fill="F3F3F3"/>
          </w:tcPr>
          <w:p w14:paraId="560CAE59" w14:textId="77777777" w:rsidR="00A7094F" w:rsidRPr="00105D98" w:rsidRDefault="00A7094F" w:rsidP="00A7094F">
            <w:pPr>
              <w:pStyle w:val="TableParagraph"/>
              <w:spacing w:before="144"/>
              <w:rPr>
                <w:rFonts w:ascii="Garamond" w:hAnsi="Garamond"/>
                <w:sz w:val="20"/>
                <w:szCs w:val="20"/>
              </w:rPr>
            </w:pPr>
            <w:r w:rsidRPr="00105D98">
              <w:rPr>
                <w:rFonts w:ascii="Garamond" w:hAnsi="Garamond"/>
                <w:spacing w:val="-2"/>
                <w:sz w:val="20"/>
                <w:szCs w:val="20"/>
              </w:rPr>
              <w:t>Deweloper</w:t>
            </w:r>
          </w:p>
        </w:tc>
        <w:tc>
          <w:tcPr>
            <w:tcW w:w="6660" w:type="dxa"/>
            <w:gridSpan w:val="2"/>
            <w:vAlign w:val="center"/>
          </w:tcPr>
          <w:p w14:paraId="3F897C0D" w14:textId="1FC0F066" w:rsidR="00A7094F" w:rsidRPr="00105D98" w:rsidRDefault="00A7094F" w:rsidP="00105D98">
            <w:pPr>
              <w:pStyle w:val="TableParagraph"/>
              <w:ind w:left="0"/>
              <w:jc w:val="both"/>
              <w:rPr>
                <w:rFonts w:ascii="Garamond" w:hAnsi="Garamond"/>
                <w:sz w:val="20"/>
                <w:szCs w:val="20"/>
              </w:rPr>
            </w:pPr>
            <w:r w:rsidRPr="00105D98">
              <w:rPr>
                <w:rFonts w:ascii="Garamond" w:hAnsi="Garamond"/>
                <w:sz w:val="20"/>
                <w:szCs w:val="20"/>
              </w:rPr>
              <w:t>NOVA FORMELI 17 spółka z ograniczoną odpowiedzialnością w restrukturyzacji z siedzibą w Warszawie, KRS 0000795862. Postanowieniem Sądu Rejonowego Gdańsk-Północ w Gdańsku, VI Wydział Gospodarczy, z dnia 14 kwietnia 2026 r., sygn. akt GD1G/GR/56/2025, otwarto postępowanie sanacyjne i odebrano Deweloperowi zarząd własny. Zarząd masą sanacyjną sprawuje PIOTROWSKI &amp; BOBER-SUŁEK RESTRUKTURYZACJE I UPADŁOŚCI sp. z o.o., KRS 0001026260.</w:t>
            </w:r>
          </w:p>
        </w:tc>
      </w:tr>
      <w:tr w:rsidR="00A7094F" w:rsidRPr="00105D98" w14:paraId="5292145E" w14:textId="77777777" w:rsidTr="006C43D5">
        <w:trPr>
          <w:trHeight w:val="422"/>
        </w:trPr>
        <w:tc>
          <w:tcPr>
            <w:tcW w:w="2988" w:type="dxa"/>
            <w:shd w:val="clear" w:color="auto" w:fill="F3F3F3"/>
          </w:tcPr>
          <w:p w14:paraId="08490980" w14:textId="77777777" w:rsidR="00A7094F" w:rsidRPr="00105D98" w:rsidRDefault="00A7094F" w:rsidP="00A7094F">
            <w:pPr>
              <w:pStyle w:val="TableParagraph"/>
              <w:spacing w:before="144"/>
              <w:rPr>
                <w:rFonts w:ascii="Garamond" w:hAnsi="Garamond"/>
                <w:sz w:val="20"/>
                <w:szCs w:val="20"/>
              </w:rPr>
            </w:pPr>
            <w:r w:rsidRPr="00105D98">
              <w:rPr>
                <w:rFonts w:ascii="Garamond" w:hAnsi="Garamond"/>
                <w:spacing w:val="-2"/>
                <w:sz w:val="20"/>
                <w:szCs w:val="20"/>
              </w:rPr>
              <w:t>Adres</w:t>
            </w:r>
          </w:p>
        </w:tc>
        <w:tc>
          <w:tcPr>
            <w:tcW w:w="6660" w:type="dxa"/>
            <w:gridSpan w:val="2"/>
          </w:tcPr>
          <w:p w14:paraId="74FE15AA" w14:textId="41F30316" w:rsidR="00A7094F" w:rsidRPr="00105D98" w:rsidRDefault="00A7094F" w:rsidP="00A7094F">
            <w:pPr>
              <w:pStyle w:val="TableParagraph"/>
              <w:ind w:left="0"/>
              <w:rPr>
                <w:rFonts w:ascii="Garamond" w:hAnsi="Garamond"/>
                <w:sz w:val="20"/>
                <w:szCs w:val="20"/>
              </w:rPr>
            </w:pPr>
            <w:r w:rsidRPr="00105D98">
              <w:rPr>
                <w:rFonts w:ascii="Garamond" w:hAnsi="Garamond"/>
                <w:sz w:val="20"/>
                <w:szCs w:val="20"/>
              </w:rPr>
              <w:t>Siedziba Dewelopera: ul. ks. Ignacego Jana Skorupki 5, 00-546 Warszawa.</w:t>
            </w:r>
          </w:p>
        </w:tc>
      </w:tr>
      <w:tr w:rsidR="00A7094F" w:rsidRPr="00105D98" w14:paraId="78379343" w14:textId="77777777">
        <w:trPr>
          <w:trHeight w:val="518"/>
        </w:trPr>
        <w:tc>
          <w:tcPr>
            <w:tcW w:w="2988" w:type="dxa"/>
            <w:shd w:val="clear" w:color="auto" w:fill="F3F3F3"/>
          </w:tcPr>
          <w:p w14:paraId="49242C7F" w14:textId="77777777" w:rsidR="00A7094F" w:rsidRPr="00105D98" w:rsidRDefault="00A7094F" w:rsidP="00A7094F">
            <w:pPr>
              <w:pStyle w:val="TableParagraph"/>
              <w:spacing w:before="144"/>
              <w:rPr>
                <w:rFonts w:ascii="Garamond" w:hAnsi="Garamond"/>
                <w:sz w:val="20"/>
                <w:szCs w:val="20"/>
              </w:rPr>
            </w:pPr>
            <w:r w:rsidRPr="00105D98">
              <w:rPr>
                <w:rFonts w:ascii="Garamond" w:hAnsi="Garamond"/>
                <w:sz w:val="20"/>
                <w:szCs w:val="20"/>
              </w:rPr>
              <w:t>Numer</w:t>
            </w:r>
            <w:r w:rsidRPr="00105D98">
              <w:rPr>
                <w:rFonts w:ascii="Garamond" w:hAnsi="Garamond"/>
                <w:spacing w:val="-2"/>
                <w:sz w:val="20"/>
                <w:szCs w:val="20"/>
              </w:rPr>
              <w:t xml:space="preserve"> </w:t>
            </w:r>
            <w:r w:rsidRPr="00105D98">
              <w:rPr>
                <w:rFonts w:ascii="Garamond" w:hAnsi="Garamond"/>
                <w:sz w:val="20"/>
                <w:szCs w:val="20"/>
              </w:rPr>
              <w:t>NIP i</w:t>
            </w:r>
            <w:r w:rsidRPr="00105D98">
              <w:rPr>
                <w:rFonts w:ascii="Garamond" w:hAnsi="Garamond"/>
                <w:spacing w:val="-2"/>
                <w:sz w:val="20"/>
                <w:szCs w:val="20"/>
              </w:rPr>
              <w:t xml:space="preserve"> REGON</w:t>
            </w:r>
          </w:p>
        </w:tc>
        <w:tc>
          <w:tcPr>
            <w:tcW w:w="3240" w:type="dxa"/>
          </w:tcPr>
          <w:p w14:paraId="0BCBCF85" w14:textId="29EBD315" w:rsidR="00A7094F" w:rsidRPr="00105D98" w:rsidRDefault="00A7094F" w:rsidP="00A7094F">
            <w:pPr>
              <w:pStyle w:val="TableParagraph"/>
              <w:ind w:left="0"/>
              <w:rPr>
                <w:rFonts w:ascii="Garamond" w:hAnsi="Garamond"/>
                <w:sz w:val="20"/>
                <w:szCs w:val="20"/>
              </w:rPr>
            </w:pPr>
            <w:r w:rsidRPr="00105D98">
              <w:rPr>
                <w:rFonts w:ascii="Garamond" w:hAnsi="Garamond"/>
                <w:sz w:val="20"/>
                <w:szCs w:val="20"/>
              </w:rPr>
              <w:t>NIP: 7010936712</w:t>
            </w:r>
          </w:p>
        </w:tc>
        <w:tc>
          <w:tcPr>
            <w:tcW w:w="3420" w:type="dxa"/>
          </w:tcPr>
          <w:p w14:paraId="24E4CA74" w14:textId="5F73B23F" w:rsidR="00A7094F" w:rsidRPr="00105D98" w:rsidRDefault="00A7094F" w:rsidP="00A7094F">
            <w:pPr>
              <w:pStyle w:val="TableParagraph"/>
              <w:ind w:left="0"/>
              <w:rPr>
                <w:rFonts w:ascii="Garamond" w:hAnsi="Garamond"/>
                <w:sz w:val="20"/>
                <w:szCs w:val="20"/>
              </w:rPr>
            </w:pPr>
            <w:r w:rsidRPr="00105D98">
              <w:rPr>
                <w:rFonts w:ascii="Garamond" w:hAnsi="Garamond"/>
                <w:sz w:val="20"/>
                <w:szCs w:val="20"/>
              </w:rPr>
              <w:t>REGON: 383933864</w:t>
            </w:r>
          </w:p>
        </w:tc>
      </w:tr>
      <w:tr w:rsidR="00A7094F" w:rsidRPr="00105D98" w14:paraId="44F27C61" w14:textId="77777777" w:rsidTr="001A4CF9">
        <w:trPr>
          <w:trHeight w:val="517"/>
        </w:trPr>
        <w:tc>
          <w:tcPr>
            <w:tcW w:w="2988" w:type="dxa"/>
            <w:shd w:val="clear" w:color="auto" w:fill="F3F3F3"/>
          </w:tcPr>
          <w:p w14:paraId="07196A5A" w14:textId="77777777" w:rsidR="00A7094F" w:rsidRPr="00105D98" w:rsidRDefault="00A7094F" w:rsidP="00A7094F">
            <w:pPr>
              <w:pStyle w:val="TableParagraph"/>
              <w:spacing w:before="144"/>
              <w:rPr>
                <w:rFonts w:ascii="Garamond" w:hAnsi="Garamond"/>
                <w:sz w:val="20"/>
                <w:szCs w:val="20"/>
              </w:rPr>
            </w:pPr>
            <w:r w:rsidRPr="00105D98">
              <w:rPr>
                <w:rFonts w:ascii="Garamond" w:hAnsi="Garamond"/>
                <w:sz w:val="20"/>
                <w:szCs w:val="20"/>
              </w:rPr>
              <w:t>Numer</w:t>
            </w:r>
            <w:r w:rsidRPr="00105D98">
              <w:rPr>
                <w:rFonts w:ascii="Garamond" w:hAnsi="Garamond"/>
                <w:spacing w:val="-4"/>
                <w:sz w:val="20"/>
                <w:szCs w:val="20"/>
              </w:rPr>
              <w:t xml:space="preserve"> </w:t>
            </w:r>
            <w:r w:rsidRPr="00105D98">
              <w:rPr>
                <w:rFonts w:ascii="Garamond" w:hAnsi="Garamond"/>
                <w:spacing w:val="-2"/>
                <w:sz w:val="20"/>
                <w:szCs w:val="20"/>
              </w:rPr>
              <w:t>telefonu</w:t>
            </w:r>
          </w:p>
        </w:tc>
        <w:tc>
          <w:tcPr>
            <w:tcW w:w="6660" w:type="dxa"/>
            <w:gridSpan w:val="2"/>
            <w:vAlign w:val="center"/>
          </w:tcPr>
          <w:p w14:paraId="7511BFA8" w14:textId="326D3E8B" w:rsidR="00A7094F" w:rsidRPr="00105D98" w:rsidRDefault="00A7094F" w:rsidP="00A7094F">
            <w:pPr>
              <w:pStyle w:val="TableParagraph"/>
              <w:ind w:left="0"/>
              <w:rPr>
                <w:rFonts w:ascii="Garamond" w:hAnsi="Garamond"/>
                <w:sz w:val="20"/>
                <w:szCs w:val="20"/>
              </w:rPr>
            </w:pPr>
            <w:r w:rsidRPr="00105D98">
              <w:rPr>
                <w:rFonts w:ascii="Garamond" w:hAnsi="Garamond"/>
                <w:sz w:val="20"/>
                <w:szCs w:val="20"/>
              </w:rPr>
              <w:t>+48 884 964 535</w:t>
            </w:r>
          </w:p>
        </w:tc>
      </w:tr>
      <w:tr w:rsidR="00A7094F" w:rsidRPr="00105D98" w14:paraId="770DE709" w14:textId="77777777" w:rsidTr="008977DC">
        <w:trPr>
          <w:trHeight w:val="518"/>
        </w:trPr>
        <w:tc>
          <w:tcPr>
            <w:tcW w:w="2988" w:type="dxa"/>
            <w:shd w:val="clear" w:color="auto" w:fill="F3F3F3"/>
          </w:tcPr>
          <w:p w14:paraId="259A61BE" w14:textId="77777777" w:rsidR="00A7094F" w:rsidRPr="00105D98" w:rsidRDefault="00A7094F" w:rsidP="00A7094F">
            <w:pPr>
              <w:pStyle w:val="TableParagraph"/>
              <w:spacing w:before="144"/>
              <w:rPr>
                <w:rFonts w:ascii="Garamond" w:hAnsi="Garamond"/>
                <w:sz w:val="20"/>
                <w:szCs w:val="20"/>
              </w:rPr>
            </w:pPr>
            <w:r w:rsidRPr="00105D98">
              <w:rPr>
                <w:rFonts w:ascii="Garamond" w:hAnsi="Garamond"/>
                <w:sz w:val="20"/>
                <w:szCs w:val="20"/>
              </w:rPr>
              <w:t>Adres</w:t>
            </w:r>
            <w:r w:rsidRPr="00105D98">
              <w:rPr>
                <w:rFonts w:ascii="Garamond" w:hAnsi="Garamond"/>
                <w:spacing w:val="-4"/>
                <w:sz w:val="20"/>
                <w:szCs w:val="20"/>
              </w:rPr>
              <w:t xml:space="preserve"> </w:t>
            </w:r>
            <w:r w:rsidRPr="00105D98">
              <w:rPr>
                <w:rFonts w:ascii="Garamond" w:hAnsi="Garamond"/>
                <w:sz w:val="20"/>
                <w:szCs w:val="20"/>
              </w:rPr>
              <w:t>poczty</w:t>
            </w:r>
            <w:r w:rsidRPr="00105D98">
              <w:rPr>
                <w:rFonts w:ascii="Garamond" w:hAnsi="Garamond"/>
                <w:spacing w:val="-2"/>
                <w:sz w:val="20"/>
                <w:szCs w:val="20"/>
              </w:rPr>
              <w:t xml:space="preserve"> elektronicznej</w:t>
            </w:r>
          </w:p>
        </w:tc>
        <w:tc>
          <w:tcPr>
            <w:tcW w:w="6660" w:type="dxa"/>
            <w:gridSpan w:val="2"/>
            <w:vAlign w:val="center"/>
          </w:tcPr>
          <w:p w14:paraId="2EA47AF5" w14:textId="15141A1F" w:rsidR="00A7094F" w:rsidRPr="00105D98" w:rsidRDefault="00A7094F" w:rsidP="00A7094F">
            <w:pPr>
              <w:pStyle w:val="TableParagraph"/>
              <w:ind w:left="0"/>
              <w:rPr>
                <w:rFonts w:ascii="Garamond" w:hAnsi="Garamond"/>
                <w:sz w:val="20"/>
                <w:szCs w:val="20"/>
              </w:rPr>
            </w:pPr>
            <w:r w:rsidRPr="00105D98">
              <w:rPr>
                <w:rFonts w:ascii="Garamond" w:hAnsi="Garamond"/>
                <w:sz w:val="20"/>
                <w:szCs w:val="20"/>
              </w:rPr>
              <w:t>sprzedaz@zlobikowskiinvest.pl</w:t>
            </w:r>
          </w:p>
        </w:tc>
      </w:tr>
      <w:tr w:rsidR="00A7094F" w:rsidRPr="00105D98" w14:paraId="5364F53F" w14:textId="77777777">
        <w:trPr>
          <w:trHeight w:val="517"/>
        </w:trPr>
        <w:tc>
          <w:tcPr>
            <w:tcW w:w="2988" w:type="dxa"/>
            <w:shd w:val="clear" w:color="auto" w:fill="F3F3F3"/>
          </w:tcPr>
          <w:p w14:paraId="6B6542E5" w14:textId="77777777" w:rsidR="00A7094F" w:rsidRPr="00105D98" w:rsidRDefault="00A7094F" w:rsidP="00A7094F">
            <w:pPr>
              <w:pStyle w:val="TableParagraph"/>
              <w:spacing w:before="144"/>
              <w:rPr>
                <w:rFonts w:ascii="Garamond" w:hAnsi="Garamond"/>
                <w:sz w:val="20"/>
                <w:szCs w:val="20"/>
              </w:rPr>
            </w:pPr>
            <w:r w:rsidRPr="00105D98">
              <w:rPr>
                <w:rFonts w:ascii="Garamond" w:hAnsi="Garamond"/>
                <w:sz w:val="20"/>
                <w:szCs w:val="20"/>
              </w:rPr>
              <w:t>Numer</w:t>
            </w:r>
            <w:r w:rsidRPr="00105D98">
              <w:rPr>
                <w:rFonts w:ascii="Garamond" w:hAnsi="Garamond"/>
                <w:spacing w:val="-2"/>
                <w:sz w:val="20"/>
                <w:szCs w:val="20"/>
              </w:rPr>
              <w:t xml:space="preserve"> faksu</w:t>
            </w:r>
          </w:p>
        </w:tc>
        <w:tc>
          <w:tcPr>
            <w:tcW w:w="6660" w:type="dxa"/>
            <w:gridSpan w:val="2"/>
          </w:tcPr>
          <w:p w14:paraId="26C44A59" w14:textId="58C01244" w:rsidR="00A7094F" w:rsidRPr="00105D98" w:rsidRDefault="00A7094F" w:rsidP="00CB39B2">
            <w:pPr>
              <w:pStyle w:val="TableParagraph"/>
              <w:ind w:left="0"/>
              <w:rPr>
                <w:rFonts w:ascii="Garamond" w:hAnsi="Garamond"/>
                <w:sz w:val="20"/>
                <w:szCs w:val="20"/>
              </w:rPr>
            </w:pPr>
            <w:r w:rsidRPr="00105D98">
              <w:rPr>
                <w:rFonts w:ascii="Garamond" w:hAnsi="Garamond"/>
                <w:sz w:val="20"/>
                <w:szCs w:val="20"/>
              </w:rPr>
              <w:t>Brak.</w:t>
            </w:r>
          </w:p>
        </w:tc>
      </w:tr>
      <w:tr w:rsidR="00A7094F" w:rsidRPr="00105D98" w14:paraId="7E8C0830" w14:textId="77777777" w:rsidTr="00917F5B">
        <w:trPr>
          <w:trHeight w:val="748"/>
        </w:trPr>
        <w:tc>
          <w:tcPr>
            <w:tcW w:w="2988" w:type="dxa"/>
            <w:shd w:val="clear" w:color="auto" w:fill="F3F3F3"/>
          </w:tcPr>
          <w:p w14:paraId="63216593" w14:textId="77777777" w:rsidR="00A7094F" w:rsidRPr="00105D98" w:rsidRDefault="00A7094F" w:rsidP="00A7094F">
            <w:pPr>
              <w:pStyle w:val="TableParagraph"/>
              <w:spacing w:before="144"/>
              <w:rPr>
                <w:rFonts w:ascii="Garamond" w:hAnsi="Garamond"/>
                <w:sz w:val="20"/>
                <w:szCs w:val="20"/>
              </w:rPr>
            </w:pPr>
            <w:r w:rsidRPr="00105D98">
              <w:rPr>
                <w:rFonts w:ascii="Garamond" w:hAnsi="Garamond"/>
                <w:sz w:val="20"/>
                <w:szCs w:val="20"/>
              </w:rPr>
              <w:t>Adres</w:t>
            </w:r>
            <w:r w:rsidRPr="00105D98">
              <w:rPr>
                <w:rFonts w:ascii="Garamond" w:hAnsi="Garamond"/>
                <w:spacing w:val="-12"/>
                <w:sz w:val="20"/>
                <w:szCs w:val="20"/>
              </w:rPr>
              <w:t xml:space="preserve"> </w:t>
            </w:r>
            <w:r w:rsidRPr="00105D98">
              <w:rPr>
                <w:rFonts w:ascii="Garamond" w:hAnsi="Garamond"/>
                <w:sz w:val="20"/>
                <w:szCs w:val="20"/>
              </w:rPr>
              <w:t>strony</w:t>
            </w:r>
            <w:r w:rsidRPr="00105D98">
              <w:rPr>
                <w:rFonts w:ascii="Garamond" w:hAnsi="Garamond"/>
                <w:spacing w:val="-12"/>
                <w:sz w:val="20"/>
                <w:szCs w:val="20"/>
              </w:rPr>
              <w:t xml:space="preserve"> </w:t>
            </w:r>
            <w:r w:rsidRPr="00105D98">
              <w:rPr>
                <w:rFonts w:ascii="Garamond" w:hAnsi="Garamond"/>
                <w:sz w:val="20"/>
                <w:szCs w:val="20"/>
              </w:rPr>
              <w:t>internetowej</w:t>
            </w:r>
            <w:r w:rsidRPr="00105D98">
              <w:rPr>
                <w:rFonts w:ascii="Garamond" w:hAnsi="Garamond"/>
                <w:spacing w:val="-12"/>
                <w:sz w:val="20"/>
                <w:szCs w:val="20"/>
              </w:rPr>
              <w:t xml:space="preserve"> </w:t>
            </w:r>
            <w:proofErr w:type="spellStart"/>
            <w:r w:rsidRPr="00105D98">
              <w:rPr>
                <w:rFonts w:ascii="Garamond" w:hAnsi="Garamond"/>
                <w:sz w:val="20"/>
                <w:szCs w:val="20"/>
              </w:rPr>
              <w:t>dewelo</w:t>
            </w:r>
            <w:proofErr w:type="spellEnd"/>
            <w:r w:rsidRPr="00105D98">
              <w:rPr>
                <w:rFonts w:ascii="Garamond" w:hAnsi="Garamond"/>
                <w:sz w:val="20"/>
                <w:szCs w:val="20"/>
              </w:rPr>
              <w:t>-</w:t>
            </w:r>
            <w:r w:rsidRPr="00105D98">
              <w:rPr>
                <w:rFonts w:ascii="Garamond" w:hAnsi="Garamond"/>
                <w:spacing w:val="-4"/>
                <w:sz w:val="20"/>
                <w:szCs w:val="20"/>
              </w:rPr>
              <w:t>pera</w:t>
            </w:r>
          </w:p>
        </w:tc>
        <w:tc>
          <w:tcPr>
            <w:tcW w:w="6660" w:type="dxa"/>
            <w:gridSpan w:val="2"/>
            <w:vAlign w:val="center"/>
          </w:tcPr>
          <w:p w14:paraId="1342A3A1" w14:textId="1B43ADA3" w:rsidR="00A7094F" w:rsidRPr="00105D98" w:rsidRDefault="00A7094F" w:rsidP="00A7094F">
            <w:pPr>
              <w:pStyle w:val="TableParagraph"/>
              <w:ind w:left="0"/>
              <w:rPr>
                <w:rFonts w:ascii="Garamond" w:hAnsi="Garamond"/>
                <w:sz w:val="20"/>
                <w:szCs w:val="20"/>
              </w:rPr>
            </w:pPr>
            <w:r w:rsidRPr="00105D98">
              <w:rPr>
                <w:rFonts w:ascii="Garamond" w:hAnsi="Garamond"/>
                <w:sz w:val="20"/>
                <w:szCs w:val="20"/>
              </w:rPr>
              <w:t>novaformeli17.pl</w:t>
            </w:r>
          </w:p>
        </w:tc>
      </w:tr>
    </w:tbl>
    <w:p w14:paraId="5D231C30" w14:textId="77777777" w:rsidR="004704D0" w:rsidRPr="00105D98" w:rsidRDefault="004704D0">
      <w:pPr>
        <w:pStyle w:val="Tekstpodstawowy"/>
        <w:spacing w:before="94"/>
        <w:rPr>
          <w:rFonts w:ascii="Garamond" w:hAnsi="Garamond"/>
          <w:b/>
        </w:rPr>
      </w:pPr>
    </w:p>
    <w:p w14:paraId="26FD35EE" w14:textId="77777777" w:rsidR="004704D0" w:rsidRPr="00105D98" w:rsidRDefault="00000000">
      <w:pPr>
        <w:pStyle w:val="Akapitzlist"/>
        <w:numPr>
          <w:ilvl w:val="0"/>
          <w:numId w:val="5"/>
        </w:numPr>
        <w:tabs>
          <w:tab w:val="left" w:pos="1105"/>
        </w:tabs>
        <w:ind w:left="1105" w:hanging="720"/>
        <w:jc w:val="left"/>
        <w:rPr>
          <w:rFonts w:ascii="Garamond" w:hAnsi="Garamond"/>
          <w:b/>
          <w:sz w:val="20"/>
          <w:szCs w:val="20"/>
        </w:rPr>
      </w:pPr>
      <w:r w:rsidRPr="00105D98">
        <w:rPr>
          <w:rFonts w:ascii="Garamond" w:hAnsi="Garamond"/>
          <w:b/>
          <w:sz w:val="20"/>
          <w:szCs w:val="20"/>
        </w:rPr>
        <w:t>DOŚWIADCZENIE</w:t>
      </w:r>
      <w:r w:rsidRPr="00105D98">
        <w:rPr>
          <w:rFonts w:ascii="Garamond" w:hAnsi="Garamond"/>
          <w:b/>
          <w:spacing w:val="-11"/>
          <w:sz w:val="20"/>
          <w:szCs w:val="20"/>
        </w:rPr>
        <w:t xml:space="preserve"> </w:t>
      </w:r>
      <w:r w:rsidRPr="00105D98">
        <w:rPr>
          <w:rFonts w:ascii="Garamond" w:hAnsi="Garamond"/>
          <w:b/>
          <w:spacing w:val="-2"/>
          <w:sz w:val="20"/>
          <w:szCs w:val="20"/>
        </w:rPr>
        <w:t>DEWELOPERA</w:t>
      </w:r>
    </w:p>
    <w:p w14:paraId="5B0AB2CB" w14:textId="77777777" w:rsidR="004704D0" w:rsidRPr="00105D98" w:rsidRDefault="00000000">
      <w:pPr>
        <w:pStyle w:val="Tekstpodstawowy"/>
        <w:spacing w:before="5"/>
        <w:rPr>
          <w:rFonts w:ascii="Garamond" w:hAnsi="Garamond"/>
          <w:b/>
        </w:rPr>
      </w:pPr>
      <w:r w:rsidRPr="00105D98">
        <w:rPr>
          <w:rFonts w:ascii="Garamond" w:hAnsi="Garamond"/>
          <w:b/>
          <w:noProof/>
        </w:rPr>
        <mc:AlternateContent>
          <mc:Choice Requires="wps">
            <w:drawing>
              <wp:anchor distT="0" distB="0" distL="0" distR="0" simplePos="0" relativeHeight="251652096" behindDoc="1" locked="0" layoutInCell="1" allowOverlap="1" wp14:anchorId="26D3BEE2" wp14:editId="244EB8EC">
                <wp:simplePos x="0" y="0"/>
                <wp:positionH relativeFrom="page">
                  <wp:posOffset>717041</wp:posOffset>
                </wp:positionH>
                <wp:positionV relativeFrom="paragraph">
                  <wp:posOffset>116610</wp:posOffset>
                </wp:positionV>
                <wp:extent cx="6127750" cy="453390"/>
                <wp:effectExtent l="0" t="0" r="0" b="0"/>
                <wp:wrapTopAndBottom/>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7750" cy="453390"/>
                        </a:xfrm>
                        <a:prstGeom prst="rect">
                          <a:avLst/>
                        </a:prstGeom>
                        <a:solidFill>
                          <a:srgbClr val="DFDFDF"/>
                        </a:solidFill>
                        <a:ln w="6096">
                          <a:solidFill>
                            <a:srgbClr val="000000"/>
                          </a:solidFill>
                          <a:prstDash val="solid"/>
                        </a:ln>
                      </wps:spPr>
                      <wps:txbx>
                        <w:txbxContent>
                          <w:p w14:paraId="59704257" w14:textId="77777777" w:rsidR="004704D0" w:rsidRDefault="00000000">
                            <w:pPr>
                              <w:spacing w:before="144"/>
                              <w:ind w:left="103"/>
                              <w:rPr>
                                <w:b/>
                                <w:color w:val="000000"/>
                                <w:sz w:val="20"/>
                              </w:rPr>
                            </w:pPr>
                            <w:r>
                              <w:rPr>
                                <w:b/>
                                <w:color w:val="000000"/>
                                <w:sz w:val="20"/>
                              </w:rPr>
                              <w:t>HISTORIA</w:t>
                            </w:r>
                            <w:r>
                              <w:rPr>
                                <w:b/>
                                <w:color w:val="000000"/>
                                <w:spacing w:val="-8"/>
                                <w:sz w:val="20"/>
                              </w:rPr>
                              <w:t xml:space="preserve"> </w:t>
                            </w:r>
                            <w:r>
                              <w:rPr>
                                <w:b/>
                                <w:color w:val="000000"/>
                                <w:sz w:val="20"/>
                              </w:rPr>
                              <w:t>I</w:t>
                            </w:r>
                            <w:r>
                              <w:rPr>
                                <w:b/>
                                <w:color w:val="000000"/>
                                <w:spacing w:val="-6"/>
                                <w:sz w:val="20"/>
                              </w:rPr>
                              <w:t xml:space="preserve"> </w:t>
                            </w:r>
                            <w:r>
                              <w:rPr>
                                <w:b/>
                                <w:color w:val="000000"/>
                                <w:sz w:val="20"/>
                              </w:rPr>
                              <w:t>UDOKUMENTOWANE</w:t>
                            </w:r>
                            <w:r>
                              <w:rPr>
                                <w:b/>
                                <w:color w:val="000000"/>
                                <w:spacing w:val="-6"/>
                                <w:sz w:val="20"/>
                              </w:rPr>
                              <w:t xml:space="preserve"> </w:t>
                            </w:r>
                            <w:r>
                              <w:rPr>
                                <w:b/>
                                <w:color w:val="000000"/>
                                <w:sz w:val="20"/>
                              </w:rPr>
                              <w:t>DOŚWIADCZENIE</w:t>
                            </w:r>
                            <w:r>
                              <w:rPr>
                                <w:b/>
                                <w:color w:val="000000"/>
                                <w:spacing w:val="-5"/>
                                <w:sz w:val="20"/>
                              </w:rPr>
                              <w:t xml:space="preserve"> </w:t>
                            </w:r>
                            <w:r>
                              <w:rPr>
                                <w:b/>
                                <w:color w:val="000000"/>
                                <w:spacing w:val="-2"/>
                                <w:sz w:val="20"/>
                              </w:rPr>
                              <w:t>DEWELOPERA</w:t>
                            </w:r>
                          </w:p>
                        </w:txbxContent>
                      </wps:txbx>
                      <wps:bodyPr wrap="square" lIns="0" tIns="0" rIns="0" bIns="0" rtlCol="0">
                        <a:noAutofit/>
                      </wps:bodyPr>
                    </wps:wsp>
                  </a:graphicData>
                </a:graphic>
              </wp:anchor>
            </w:drawing>
          </mc:Choice>
          <mc:Fallback>
            <w:pict>
              <v:shapetype w14:anchorId="26D3BEE2" id="_x0000_t202" coordsize="21600,21600" o:spt="202" path="m,l,21600r21600,l21600,xe">
                <v:stroke joinstyle="miter"/>
                <v:path gradientshapeok="t" o:connecttype="rect"/>
              </v:shapetype>
              <v:shape id="Textbox 1" o:spid="_x0000_s1026" type="#_x0000_t202" style="position:absolute;margin-left:56.45pt;margin-top:9.2pt;width:482.5pt;height:35.7pt;z-index:-2516643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" fillcolor="#dfdfdf" strokeweight=".48pt">
                <v:path arrowok="t"/>
                <v:textbox inset="0,0,0,0">
                  <w:txbxContent>
                    <w:p w14:paraId="59704257" w14:textId="77777777" w:rsidR="004704D0" w:rsidRDefault="00000000">
                      <w:pPr>
                        <w:spacing w:before="144"/>
                        <w:ind w:left="103"/>
                        <w:rPr>
                          <w:b/>
                          <w:color w:val="000000"/>
                          <w:sz w:val="20"/>
                        </w:rPr>
                      </w:pPr>
                      <w:r>
                        <w:rPr>
                          <w:b/>
                          <w:color w:val="000000"/>
                          <w:sz w:val="20"/>
                        </w:rPr>
                        <w:t>HISTORIA</w:t>
                      </w:r>
                      <w:r>
                        <w:rPr>
                          <w:b/>
                          <w:color w:val="000000"/>
                          <w:spacing w:val="-8"/>
                          <w:sz w:val="20"/>
                        </w:rPr>
                        <w:t xml:space="preserve"> </w:t>
                      </w:r>
                      <w:r>
                        <w:rPr>
                          <w:b/>
                          <w:color w:val="000000"/>
                          <w:sz w:val="20"/>
                        </w:rPr>
                        <w:t>I</w:t>
                      </w:r>
                      <w:r>
                        <w:rPr>
                          <w:b/>
                          <w:color w:val="000000"/>
                          <w:spacing w:val="-6"/>
                          <w:sz w:val="20"/>
                        </w:rPr>
                        <w:t xml:space="preserve"> </w:t>
                      </w:r>
                      <w:r>
                        <w:rPr>
                          <w:b/>
                          <w:color w:val="000000"/>
                          <w:sz w:val="20"/>
                        </w:rPr>
                        <w:t>UDOKUMENTOWANE</w:t>
                      </w:r>
                      <w:r>
                        <w:rPr>
                          <w:b/>
                          <w:color w:val="000000"/>
                          <w:spacing w:val="-6"/>
                          <w:sz w:val="20"/>
                        </w:rPr>
                        <w:t xml:space="preserve"> </w:t>
                      </w:r>
                      <w:r>
                        <w:rPr>
                          <w:b/>
                          <w:color w:val="000000"/>
                          <w:sz w:val="20"/>
                        </w:rPr>
                        <w:t>DOŚWIADCZENIE</w:t>
                      </w:r>
                      <w:r>
                        <w:rPr>
                          <w:b/>
                          <w:color w:val="000000"/>
                          <w:spacing w:val="-5"/>
                          <w:sz w:val="20"/>
                        </w:rPr>
                        <w:t xml:space="preserve"> </w:t>
                      </w:r>
                      <w:r>
                        <w:rPr>
                          <w:b/>
                          <w:color w:val="000000"/>
                          <w:spacing w:val="-2"/>
                          <w:sz w:val="20"/>
                        </w:rPr>
                        <w:t>DEWELOPERA</w:t>
                      </w:r>
                    </w:p>
                  </w:txbxContent>
                </v:textbox>
                <w10:wrap type="topAndBottom" anchorx="page"/>
              </v:shape>
            </w:pict>
          </mc:Fallback>
        </mc:AlternateContent>
      </w:r>
    </w:p>
    <w:p w14:paraId="4479EC97" w14:textId="77777777" w:rsidR="004704D0" w:rsidRPr="00105D98" w:rsidRDefault="004704D0">
      <w:pPr>
        <w:pStyle w:val="Tekstpodstawowy"/>
        <w:spacing w:before="14" w:after="1"/>
        <w:rPr>
          <w:rFonts w:ascii="Garamond" w:hAnsi="Garamond"/>
          <w:b/>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13"/>
        <w:gridCol w:w="6836"/>
      </w:tblGrid>
      <w:tr w:rsidR="004704D0" w:rsidRPr="00105D98" w14:paraId="135CDC06" w14:textId="77777777">
        <w:trPr>
          <w:trHeight w:val="748"/>
        </w:trPr>
        <w:tc>
          <w:tcPr>
            <w:tcW w:w="9649" w:type="dxa"/>
            <w:gridSpan w:val="2"/>
            <w:shd w:val="clear" w:color="auto" w:fill="DFDFDF"/>
          </w:tcPr>
          <w:p w14:paraId="14762457" w14:textId="77777777" w:rsidR="004704D0" w:rsidRPr="00105D98" w:rsidRDefault="00000000">
            <w:pPr>
              <w:pStyle w:val="TableParagraph"/>
              <w:spacing w:before="144"/>
              <w:rPr>
                <w:rFonts w:ascii="Garamond" w:hAnsi="Garamond"/>
                <w:b/>
                <w:sz w:val="20"/>
                <w:szCs w:val="20"/>
              </w:rPr>
            </w:pPr>
            <w:r w:rsidRPr="00105D98">
              <w:rPr>
                <w:rFonts w:ascii="Garamond" w:hAnsi="Garamond"/>
                <w:b/>
                <w:sz w:val="20"/>
                <w:szCs w:val="20"/>
              </w:rPr>
              <w:t>PRZYKŁAD</w:t>
            </w:r>
            <w:r w:rsidRPr="00105D98">
              <w:rPr>
                <w:rFonts w:ascii="Garamond" w:hAnsi="Garamond"/>
                <w:b/>
                <w:spacing w:val="-11"/>
                <w:sz w:val="20"/>
                <w:szCs w:val="20"/>
              </w:rPr>
              <w:t xml:space="preserve"> </w:t>
            </w:r>
            <w:r w:rsidRPr="00105D98">
              <w:rPr>
                <w:rFonts w:ascii="Garamond" w:hAnsi="Garamond"/>
                <w:b/>
                <w:sz w:val="20"/>
                <w:szCs w:val="20"/>
              </w:rPr>
              <w:t>UKOŃCZONEGO</w:t>
            </w:r>
            <w:r w:rsidRPr="00105D98">
              <w:rPr>
                <w:rFonts w:ascii="Garamond" w:hAnsi="Garamond"/>
                <w:b/>
                <w:spacing w:val="-11"/>
                <w:sz w:val="20"/>
                <w:szCs w:val="20"/>
              </w:rPr>
              <w:t xml:space="preserve"> </w:t>
            </w:r>
            <w:r w:rsidRPr="00105D98">
              <w:rPr>
                <w:rFonts w:ascii="Garamond" w:hAnsi="Garamond"/>
                <w:b/>
                <w:sz w:val="20"/>
                <w:szCs w:val="20"/>
              </w:rPr>
              <w:t>PRZEDSIĘWZIĘCIA</w:t>
            </w:r>
            <w:r w:rsidRPr="00105D98">
              <w:rPr>
                <w:rFonts w:ascii="Garamond" w:hAnsi="Garamond"/>
                <w:b/>
                <w:spacing w:val="-11"/>
                <w:sz w:val="20"/>
                <w:szCs w:val="20"/>
              </w:rPr>
              <w:t xml:space="preserve"> </w:t>
            </w:r>
            <w:r w:rsidRPr="00105D98">
              <w:rPr>
                <w:rFonts w:ascii="Garamond" w:hAnsi="Garamond"/>
                <w:b/>
                <w:sz w:val="20"/>
                <w:szCs w:val="20"/>
              </w:rPr>
              <w:t>DEWELOPERSKIEGO</w:t>
            </w:r>
            <w:r w:rsidRPr="00105D98">
              <w:rPr>
                <w:rFonts w:ascii="Garamond" w:hAnsi="Garamond"/>
                <w:b/>
                <w:spacing w:val="-12"/>
                <w:sz w:val="20"/>
                <w:szCs w:val="20"/>
              </w:rPr>
              <w:t xml:space="preserve"> </w:t>
            </w:r>
            <w:r w:rsidRPr="00105D98">
              <w:rPr>
                <w:rFonts w:ascii="Garamond" w:hAnsi="Garamond"/>
                <w:b/>
                <w:sz w:val="20"/>
                <w:szCs w:val="20"/>
              </w:rPr>
              <w:t>(należy</w:t>
            </w:r>
            <w:r w:rsidRPr="00105D98">
              <w:rPr>
                <w:rFonts w:ascii="Garamond" w:hAnsi="Garamond"/>
                <w:b/>
                <w:spacing w:val="-11"/>
                <w:sz w:val="20"/>
                <w:szCs w:val="20"/>
              </w:rPr>
              <w:t xml:space="preserve"> </w:t>
            </w:r>
            <w:r w:rsidRPr="00105D98">
              <w:rPr>
                <w:rFonts w:ascii="Garamond" w:hAnsi="Garamond"/>
                <w:b/>
                <w:sz w:val="20"/>
                <w:szCs w:val="20"/>
              </w:rPr>
              <w:t>wskazać,</w:t>
            </w:r>
            <w:r w:rsidRPr="00105D98">
              <w:rPr>
                <w:rFonts w:ascii="Garamond" w:hAnsi="Garamond"/>
                <w:b/>
                <w:spacing w:val="-11"/>
                <w:sz w:val="20"/>
                <w:szCs w:val="20"/>
              </w:rPr>
              <w:t xml:space="preserve"> </w:t>
            </w:r>
            <w:r w:rsidRPr="00105D98">
              <w:rPr>
                <w:rFonts w:ascii="Garamond" w:hAnsi="Garamond"/>
                <w:b/>
                <w:sz w:val="20"/>
                <w:szCs w:val="20"/>
              </w:rPr>
              <w:t>o</w:t>
            </w:r>
            <w:r w:rsidRPr="00105D98">
              <w:rPr>
                <w:rFonts w:ascii="Garamond" w:hAnsi="Garamond"/>
                <w:b/>
                <w:spacing w:val="-11"/>
                <w:sz w:val="20"/>
                <w:szCs w:val="20"/>
              </w:rPr>
              <w:t xml:space="preserve"> </w:t>
            </w:r>
            <w:r w:rsidRPr="00105D98">
              <w:rPr>
                <w:rFonts w:ascii="Garamond" w:hAnsi="Garamond"/>
                <w:b/>
                <w:sz w:val="20"/>
                <w:szCs w:val="20"/>
              </w:rPr>
              <w:t>ile</w:t>
            </w:r>
            <w:r w:rsidRPr="00105D98">
              <w:rPr>
                <w:rFonts w:ascii="Garamond" w:hAnsi="Garamond"/>
                <w:b/>
                <w:spacing w:val="-12"/>
                <w:sz w:val="20"/>
                <w:szCs w:val="20"/>
              </w:rPr>
              <w:t xml:space="preserve"> </w:t>
            </w:r>
            <w:r w:rsidRPr="00105D98">
              <w:rPr>
                <w:rFonts w:ascii="Garamond" w:hAnsi="Garamond"/>
                <w:b/>
                <w:sz w:val="20"/>
                <w:szCs w:val="20"/>
              </w:rPr>
              <w:t>istnieją, trzy ukończone przedsięwzięcia deweloperskie, w tym ostatnie)</w:t>
            </w:r>
          </w:p>
        </w:tc>
      </w:tr>
      <w:tr w:rsidR="004704D0" w:rsidRPr="00105D98" w14:paraId="6C2A76B0" w14:textId="77777777" w:rsidTr="006C43D5">
        <w:trPr>
          <w:trHeight w:val="238"/>
        </w:trPr>
        <w:tc>
          <w:tcPr>
            <w:tcW w:w="2813" w:type="dxa"/>
            <w:shd w:val="clear" w:color="auto" w:fill="F3F3F3"/>
          </w:tcPr>
          <w:p w14:paraId="6C71916B" w14:textId="77777777" w:rsidR="004704D0" w:rsidRPr="00105D98" w:rsidRDefault="00000000">
            <w:pPr>
              <w:pStyle w:val="TableParagraph"/>
              <w:spacing w:before="144"/>
              <w:rPr>
                <w:rFonts w:ascii="Garamond" w:hAnsi="Garamond"/>
                <w:sz w:val="20"/>
                <w:szCs w:val="20"/>
              </w:rPr>
            </w:pPr>
            <w:r w:rsidRPr="00105D98">
              <w:rPr>
                <w:rFonts w:ascii="Garamond" w:hAnsi="Garamond"/>
                <w:spacing w:val="-2"/>
                <w:sz w:val="20"/>
                <w:szCs w:val="20"/>
              </w:rPr>
              <w:t>Adres</w:t>
            </w:r>
          </w:p>
        </w:tc>
        <w:tc>
          <w:tcPr>
            <w:tcW w:w="6836" w:type="dxa"/>
          </w:tcPr>
          <w:p w14:paraId="5BE49B66" w14:textId="47C06BCF" w:rsidR="004704D0" w:rsidRPr="00105D98" w:rsidRDefault="00A7094F">
            <w:pPr>
              <w:pStyle w:val="TableParagraph"/>
              <w:ind w:left="0"/>
              <w:rPr>
                <w:rFonts w:ascii="Garamond" w:hAnsi="Garamond"/>
                <w:sz w:val="20"/>
                <w:szCs w:val="20"/>
              </w:rPr>
            </w:pPr>
            <w:r w:rsidRPr="00105D98">
              <w:rPr>
                <w:rFonts w:ascii="Garamond" w:hAnsi="Garamond"/>
                <w:sz w:val="20"/>
                <w:szCs w:val="20"/>
              </w:rPr>
              <w:t xml:space="preserve">Brak. </w:t>
            </w:r>
          </w:p>
        </w:tc>
      </w:tr>
      <w:tr w:rsidR="00A7094F" w:rsidRPr="00105D98" w14:paraId="0ACF6A0E" w14:textId="77777777" w:rsidTr="006C43D5">
        <w:trPr>
          <w:trHeight w:val="300"/>
        </w:trPr>
        <w:tc>
          <w:tcPr>
            <w:tcW w:w="2813" w:type="dxa"/>
            <w:shd w:val="clear" w:color="auto" w:fill="F3F3F3"/>
          </w:tcPr>
          <w:p w14:paraId="34182796" w14:textId="77777777" w:rsidR="00A7094F" w:rsidRPr="00105D98" w:rsidRDefault="00A7094F" w:rsidP="00A7094F">
            <w:pPr>
              <w:pStyle w:val="TableParagraph"/>
              <w:spacing w:before="145"/>
              <w:rPr>
                <w:rFonts w:ascii="Garamond" w:hAnsi="Garamond"/>
                <w:sz w:val="20"/>
                <w:szCs w:val="20"/>
              </w:rPr>
            </w:pPr>
            <w:r w:rsidRPr="00105D98">
              <w:rPr>
                <w:rFonts w:ascii="Garamond" w:hAnsi="Garamond"/>
                <w:sz w:val="20"/>
                <w:szCs w:val="20"/>
              </w:rPr>
              <w:t>Data</w:t>
            </w:r>
            <w:r w:rsidRPr="00105D98">
              <w:rPr>
                <w:rFonts w:ascii="Garamond" w:hAnsi="Garamond"/>
                <w:spacing w:val="-2"/>
                <w:sz w:val="20"/>
                <w:szCs w:val="20"/>
              </w:rPr>
              <w:t xml:space="preserve"> rozpoczęcia</w:t>
            </w:r>
          </w:p>
        </w:tc>
        <w:tc>
          <w:tcPr>
            <w:tcW w:w="6836" w:type="dxa"/>
          </w:tcPr>
          <w:p w14:paraId="1DB383AE" w14:textId="70672F3C" w:rsidR="00A7094F" w:rsidRPr="00105D98" w:rsidRDefault="00A7094F" w:rsidP="00A7094F">
            <w:pPr>
              <w:pStyle w:val="TableParagraph"/>
              <w:ind w:left="0"/>
              <w:rPr>
                <w:rFonts w:ascii="Garamond" w:hAnsi="Garamond"/>
                <w:sz w:val="20"/>
                <w:szCs w:val="20"/>
              </w:rPr>
            </w:pPr>
            <w:r w:rsidRPr="00105D98">
              <w:rPr>
                <w:rFonts w:ascii="Garamond" w:hAnsi="Garamond"/>
                <w:sz w:val="20"/>
                <w:szCs w:val="20"/>
              </w:rPr>
              <w:t xml:space="preserve">Brak. </w:t>
            </w:r>
          </w:p>
        </w:tc>
      </w:tr>
      <w:tr w:rsidR="00A7094F" w:rsidRPr="00105D98" w14:paraId="35FC6B45" w14:textId="77777777" w:rsidTr="006C43D5">
        <w:trPr>
          <w:trHeight w:val="617"/>
        </w:trPr>
        <w:tc>
          <w:tcPr>
            <w:tcW w:w="2813" w:type="dxa"/>
            <w:shd w:val="clear" w:color="auto" w:fill="F3F3F3"/>
          </w:tcPr>
          <w:p w14:paraId="52244545" w14:textId="77777777" w:rsidR="00A7094F" w:rsidRPr="00105D98" w:rsidRDefault="00A7094F" w:rsidP="00A7094F">
            <w:pPr>
              <w:pStyle w:val="TableParagraph"/>
              <w:spacing w:before="144"/>
              <w:rPr>
                <w:rFonts w:ascii="Garamond" w:hAnsi="Garamond"/>
                <w:sz w:val="20"/>
                <w:szCs w:val="20"/>
              </w:rPr>
            </w:pPr>
            <w:r w:rsidRPr="00105D98">
              <w:rPr>
                <w:rFonts w:ascii="Garamond" w:hAnsi="Garamond"/>
                <w:sz w:val="20"/>
                <w:szCs w:val="20"/>
              </w:rPr>
              <w:t>Data</w:t>
            </w:r>
            <w:r w:rsidRPr="00105D98">
              <w:rPr>
                <w:rFonts w:ascii="Garamond" w:hAnsi="Garamond"/>
                <w:spacing w:val="-2"/>
                <w:sz w:val="20"/>
                <w:szCs w:val="20"/>
              </w:rPr>
              <w:t xml:space="preserve"> </w:t>
            </w:r>
            <w:r w:rsidRPr="00105D98">
              <w:rPr>
                <w:rFonts w:ascii="Garamond" w:hAnsi="Garamond"/>
                <w:sz w:val="20"/>
                <w:szCs w:val="20"/>
              </w:rPr>
              <w:t>wydania</w:t>
            </w:r>
            <w:r w:rsidRPr="00105D98">
              <w:rPr>
                <w:rFonts w:ascii="Garamond" w:hAnsi="Garamond"/>
                <w:spacing w:val="-2"/>
                <w:sz w:val="20"/>
                <w:szCs w:val="20"/>
              </w:rPr>
              <w:t xml:space="preserve"> decyzji</w:t>
            </w:r>
          </w:p>
          <w:p w14:paraId="54824C05" w14:textId="77777777" w:rsidR="00A7094F" w:rsidRPr="00105D98" w:rsidRDefault="00A7094F" w:rsidP="00A7094F">
            <w:pPr>
              <w:pStyle w:val="TableParagraph"/>
              <w:rPr>
                <w:rFonts w:ascii="Garamond" w:hAnsi="Garamond"/>
                <w:sz w:val="20"/>
                <w:szCs w:val="20"/>
              </w:rPr>
            </w:pPr>
            <w:r w:rsidRPr="00105D98">
              <w:rPr>
                <w:rFonts w:ascii="Garamond" w:hAnsi="Garamond"/>
                <w:sz w:val="20"/>
                <w:szCs w:val="20"/>
              </w:rPr>
              <w:t>o</w:t>
            </w:r>
            <w:r w:rsidRPr="00105D98">
              <w:rPr>
                <w:rFonts w:ascii="Garamond" w:hAnsi="Garamond"/>
                <w:spacing w:val="-2"/>
                <w:sz w:val="20"/>
                <w:szCs w:val="20"/>
              </w:rPr>
              <w:t xml:space="preserve"> </w:t>
            </w:r>
            <w:r w:rsidRPr="00105D98">
              <w:rPr>
                <w:rFonts w:ascii="Garamond" w:hAnsi="Garamond"/>
                <w:sz w:val="20"/>
                <w:szCs w:val="20"/>
              </w:rPr>
              <w:t>pozwoleniu</w:t>
            </w:r>
            <w:r w:rsidRPr="00105D98">
              <w:rPr>
                <w:rFonts w:ascii="Garamond" w:hAnsi="Garamond"/>
                <w:spacing w:val="-2"/>
                <w:sz w:val="20"/>
                <w:szCs w:val="20"/>
              </w:rPr>
              <w:t xml:space="preserve"> </w:t>
            </w:r>
            <w:r w:rsidRPr="00105D98">
              <w:rPr>
                <w:rFonts w:ascii="Garamond" w:hAnsi="Garamond"/>
                <w:sz w:val="20"/>
                <w:szCs w:val="20"/>
              </w:rPr>
              <w:t>na</w:t>
            </w:r>
            <w:r w:rsidRPr="00105D98">
              <w:rPr>
                <w:rFonts w:ascii="Garamond" w:hAnsi="Garamond"/>
                <w:spacing w:val="-1"/>
                <w:sz w:val="20"/>
                <w:szCs w:val="20"/>
              </w:rPr>
              <w:t xml:space="preserve"> </w:t>
            </w:r>
            <w:r w:rsidRPr="00105D98">
              <w:rPr>
                <w:rFonts w:ascii="Garamond" w:hAnsi="Garamond"/>
                <w:spacing w:val="-2"/>
                <w:sz w:val="20"/>
                <w:szCs w:val="20"/>
              </w:rPr>
              <w:t>użytkowanie</w:t>
            </w:r>
          </w:p>
        </w:tc>
        <w:tc>
          <w:tcPr>
            <w:tcW w:w="6836" w:type="dxa"/>
          </w:tcPr>
          <w:p w14:paraId="25AB417F" w14:textId="2256FDDD" w:rsidR="00A7094F" w:rsidRPr="00105D98" w:rsidRDefault="00A7094F" w:rsidP="00A7094F">
            <w:pPr>
              <w:pStyle w:val="TableParagraph"/>
              <w:ind w:left="0"/>
              <w:rPr>
                <w:rFonts w:ascii="Garamond" w:hAnsi="Garamond"/>
                <w:sz w:val="20"/>
                <w:szCs w:val="20"/>
              </w:rPr>
            </w:pPr>
            <w:r w:rsidRPr="00105D98">
              <w:rPr>
                <w:rFonts w:ascii="Garamond" w:hAnsi="Garamond"/>
                <w:sz w:val="20"/>
                <w:szCs w:val="20"/>
              </w:rPr>
              <w:t xml:space="preserve">Brak. </w:t>
            </w:r>
          </w:p>
        </w:tc>
      </w:tr>
    </w:tbl>
    <w:p w14:paraId="2FAC1082" w14:textId="77777777" w:rsidR="004704D0" w:rsidRPr="00105D98" w:rsidRDefault="004704D0">
      <w:pPr>
        <w:pStyle w:val="TableParagraph"/>
        <w:rPr>
          <w:rFonts w:ascii="Garamond" w:hAnsi="Garamond"/>
          <w:sz w:val="20"/>
          <w:szCs w:val="20"/>
        </w:rPr>
        <w:sectPr w:rsidR="004704D0" w:rsidRPr="00105D98">
          <w:type w:val="continuous"/>
          <w:pgSz w:w="11910" w:h="16840"/>
          <w:pgMar w:top="1920" w:right="992" w:bottom="280" w:left="992" w:header="708" w:footer="708" w:gutter="0"/>
          <w:cols w:space="708"/>
        </w:sect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13"/>
        <w:gridCol w:w="6836"/>
      </w:tblGrid>
      <w:tr w:rsidR="004704D0" w:rsidRPr="00105D98" w14:paraId="23F6A128" w14:textId="77777777">
        <w:trPr>
          <w:trHeight w:val="970"/>
        </w:trPr>
        <w:tc>
          <w:tcPr>
            <w:tcW w:w="9649" w:type="dxa"/>
            <w:gridSpan w:val="2"/>
            <w:shd w:val="clear" w:color="auto" w:fill="DFDFDF"/>
          </w:tcPr>
          <w:p w14:paraId="770207EA" w14:textId="77777777" w:rsidR="004704D0" w:rsidRPr="00105D98" w:rsidRDefault="00000000">
            <w:pPr>
              <w:pStyle w:val="TableParagraph"/>
              <w:spacing w:before="144"/>
              <w:rPr>
                <w:rFonts w:ascii="Garamond" w:hAnsi="Garamond"/>
                <w:b/>
                <w:sz w:val="20"/>
                <w:szCs w:val="20"/>
              </w:rPr>
            </w:pPr>
            <w:r w:rsidRPr="00105D98">
              <w:rPr>
                <w:rFonts w:ascii="Garamond" w:hAnsi="Garamond"/>
                <w:b/>
                <w:sz w:val="20"/>
                <w:szCs w:val="20"/>
              </w:rPr>
              <w:t>PRZYKŁAD</w:t>
            </w:r>
            <w:r w:rsidRPr="00105D98">
              <w:rPr>
                <w:rFonts w:ascii="Garamond" w:hAnsi="Garamond"/>
                <w:b/>
                <w:spacing w:val="-10"/>
                <w:sz w:val="20"/>
                <w:szCs w:val="20"/>
              </w:rPr>
              <w:t xml:space="preserve"> </w:t>
            </w:r>
            <w:r w:rsidRPr="00105D98">
              <w:rPr>
                <w:rFonts w:ascii="Garamond" w:hAnsi="Garamond"/>
                <w:b/>
                <w:sz w:val="20"/>
                <w:szCs w:val="20"/>
              </w:rPr>
              <w:t>INNEGO</w:t>
            </w:r>
            <w:r w:rsidRPr="00105D98">
              <w:rPr>
                <w:rFonts w:ascii="Garamond" w:hAnsi="Garamond"/>
                <w:b/>
                <w:spacing w:val="-8"/>
                <w:sz w:val="20"/>
                <w:szCs w:val="20"/>
              </w:rPr>
              <w:t xml:space="preserve"> </w:t>
            </w:r>
            <w:r w:rsidRPr="00105D98">
              <w:rPr>
                <w:rFonts w:ascii="Garamond" w:hAnsi="Garamond"/>
                <w:b/>
                <w:sz w:val="20"/>
                <w:szCs w:val="20"/>
              </w:rPr>
              <w:t>UKOŃCZONEGO</w:t>
            </w:r>
            <w:r w:rsidRPr="00105D98">
              <w:rPr>
                <w:rFonts w:ascii="Garamond" w:hAnsi="Garamond"/>
                <w:b/>
                <w:spacing w:val="-7"/>
                <w:sz w:val="20"/>
                <w:szCs w:val="20"/>
              </w:rPr>
              <w:t xml:space="preserve"> </w:t>
            </w:r>
            <w:r w:rsidRPr="00105D98">
              <w:rPr>
                <w:rFonts w:ascii="Garamond" w:hAnsi="Garamond"/>
                <w:b/>
                <w:sz w:val="20"/>
                <w:szCs w:val="20"/>
              </w:rPr>
              <w:t>PRZEDSIĘWZIĘCIA</w:t>
            </w:r>
            <w:r w:rsidRPr="00105D98">
              <w:rPr>
                <w:rFonts w:ascii="Garamond" w:hAnsi="Garamond"/>
                <w:b/>
                <w:spacing w:val="-7"/>
                <w:sz w:val="20"/>
                <w:szCs w:val="20"/>
              </w:rPr>
              <w:t xml:space="preserve"> </w:t>
            </w:r>
            <w:r w:rsidRPr="00105D98">
              <w:rPr>
                <w:rFonts w:ascii="Garamond" w:hAnsi="Garamond"/>
                <w:b/>
                <w:spacing w:val="-2"/>
                <w:sz w:val="20"/>
                <w:szCs w:val="20"/>
              </w:rPr>
              <w:t>DEWELOPERSKIEGO</w:t>
            </w:r>
          </w:p>
        </w:tc>
      </w:tr>
      <w:tr w:rsidR="00A7094F" w:rsidRPr="00105D98" w14:paraId="447D8FEE" w14:textId="77777777">
        <w:trPr>
          <w:trHeight w:val="659"/>
        </w:trPr>
        <w:tc>
          <w:tcPr>
            <w:tcW w:w="2813" w:type="dxa"/>
            <w:shd w:val="clear" w:color="auto" w:fill="F3F3F3"/>
          </w:tcPr>
          <w:p w14:paraId="47914CD4" w14:textId="77777777" w:rsidR="00A7094F" w:rsidRPr="00105D98" w:rsidRDefault="00A7094F" w:rsidP="00A7094F">
            <w:pPr>
              <w:pStyle w:val="TableParagraph"/>
              <w:spacing w:before="144"/>
              <w:rPr>
                <w:rFonts w:ascii="Garamond" w:hAnsi="Garamond"/>
                <w:sz w:val="20"/>
                <w:szCs w:val="20"/>
              </w:rPr>
            </w:pPr>
            <w:r w:rsidRPr="00105D98">
              <w:rPr>
                <w:rFonts w:ascii="Garamond" w:hAnsi="Garamond"/>
                <w:spacing w:val="-2"/>
                <w:sz w:val="20"/>
                <w:szCs w:val="20"/>
              </w:rPr>
              <w:lastRenderedPageBreak/>
              <w:t>Adres</w:t>
            </w:r>
          </w:p>
        </w:tc>
        <w:tc>
          <w:tcPr>
            <w:tcW w:w="6836" w:type="dxa"/>
          </w:tcPr>
          <w:p w14:paraId="2C3D3DEE" w14:textId="71022989" w:rsidR="00A7094F" w:rsidRPr="00105D98" w:rsidRDefault="00A7094F" w:rsidP="00A7094F">
            <w:pPr>
              <w:pStyle w:val="TableParagraph"/>
              <w:ind w:left="0"/>
              <w:rPr>
                <w:rFonts w:ascii="Garamond" w:hAnsi="Garamond"/>
                <w:sz w:val="20"/>
                <w:szCs w:val="20"/>
              </w:rPr>
            </w:pPr>
            <w:r w:rsidRPr="00105D98">
              <w:rPr>
                <w:rFonts w:ascii="Garamond" w:hAnsi="Garamond"/>
                <w:sz w:val="20"/>
                <w:szCs w:val="20"/>
              </w:rPr>
              <w:t xml:space="preserve">Brak. </w:t>
            </w:r>
          </w:p>
        </w:tc>
      </w:tr>
      <w:tr w:rsidR="00A7094F" w:rsidRPr="00105D98" w14:paraId="41A1F69F" w14:textId="77777777" w:rsidTr="006C43D5">
        <w:trPr>
          <w:trHeight w:val="422"/>
        </w:trPr>
        <w:tc>
          <w:tcPr>
            <w:tcW w:w="2813" w:type="dxa"/>
            <w:shd w:val="clear" w:color="auto" w:fill="F3F3F3"/>
          </w:tcPr>
          <w:p w14:paraId="20076758" w14:textId="77777777" w:rsidR="00A7094F" w:rsidRPr="00105D98" w:rsidRDefault="00A7094F" w:rsidP="00A7094F">
            <w:pPr>
              <w:pStyle w:val="TableParagraph"/>
              <w:spacing w:before="144"/>
              <w:rPr>
                <w:rFonts w:ascii="Garamond" w:hAnsi="Garamond"/>
                <w:sz w:val="20"/>
                <w:szCs w:val="20"/>
              </w:rPr>
            </w:pPr>
            <w:r w:rsidRPr="00105D98">
              <w:rPr>
                <w:rFonts w:ascii="Garamond" w:hAnsi="Garamond"/>
                <w:sz w:val="20"/>
                <w:szCs w:val="20"/>
              </w:rPr>
              <w:t>Data</w:t>
            </w:r>
            <w:r w:rsidRPr="00105D98">
              <w:rPr>
                <w:rFonts w:ascii="Garamond" w:hAnsi="Garamond"/>
                <w:spacing w:val="-2"/>
                <w:sz w:val="20"/>
                <w:szCs w:val="20"/>
              </w:rPr>
              <w:t xml:space="preserve"> rozpoczęcia</w:t>
            </w:r>
          </w:p>
        </w:tc>
        <w:tc>
          <w:tcPr>
            <w:tcW w:w="6836" w:type="dxa"/>
          </w:tcPr>
          <w:p w14:paraId="57145231" w14:textId="06338104" w:rsidR="00A7094F" w:rsidRPr="00105D98" w:rsidRDefault="00A7094F" w:rsidP="00A7094F">
            <w:pPr>
              <w:pStyle w:val="TableParagraph"/>
              <w:ind w:left="0"/>
              <w:rPr>
                <w:rFonts w:ascii="Garamond" w:hAnsi="Garamond"/>
                <w:sz w:val="20"/>
                <w:szCs w:val="20"/>
              </w:rPr>
            </w:pPr>
            <w:r w:rsidRPr="00105D98">
              <w:rPr>
                <w:rFonts w:ascii="Garamond" w:hAnsi="Garamond"/>
                <w:sz w:val="20"/>
                <w:szCs w:val="20"/>
              </w:rPr>
              <w:t xml:space="preserve">Brak. </w:t>
            </w:r>
          </w:p>
        </w:tc>
      </w:tr>
      <w:tr w:rsidR="00A7094F" w:rsidRPr="00105D98" w14:paraId="4C395DDE" w14:textId="77777777" w:rsidTr="006C43D5">
        <w:trPr>
          <w:trHeight w:val="698"/>
        </w:trPr>
        <w:tc>
          <w:tcPr>
            <w:tcW w:w="2813" w:type="dxa"/>
            <w:shd w:val="clear" w:color="auto" w:fill="F3F3F3"/>
          </w:tcPr>
          <w:p w14:paraId="7D7EFCE9" w14:textId="77777777" w:rsidR="00A7094F" w:rsidRPr="00105D98" w:rsidRDefault="00A7094F" w:rsidP="00A7094F">
            <w:pPr>
              <w:pStyle w:val="TableParagraph"/>
              <w:spacing w:before="144"/>
              <w:rPr>
                <w:rFonts w:ascii="Garamond" w:hAnsi="Garamond"/>
                <w:sz w:val="20"/>
                <w:szCs w:val="20"/>
              </w:rPr>
            </w:pPr>
            <w:r w:rsidRPr="00105D98">
              <w:rPr>
                <w:rFonts w:ascii="Garamond" w:hAnsi="Garamond"/>
                <w:sz w:val="20"/>
                <w:szCs w:val="20"/>
              </w:rPr>
              <w:t>Data</w:t>
            </w:r>
            <w:r w:rsidRPr="00105D98">
              <w:rPr>
                <w:rFonts w:ascii="Garamond" w:hAnsi="Garamond"/>
                <w:spacing w:val="-2"/>
                <w:sz w:val="20"/>
                <w:szCs w:val="20"/>
              </w:rPr>
              <w:t xml:space="preserve"> </w:t>
            </w:r>
            <w:r w:rsidRPr="00105D98">
              <w:rPr>
                <w:rFonts w:ascii="Garamond" w:hAnsi="Garamond"/>
                <w:sz w:val="20"/>
                <w:szCs w:val="20"/>
              </w:rPr>
              <w:t>wydania</w:t>
            </w:r>
            <w:r w:rsidRPr="00105D98">
              <w:rPr>
                <w:rFonts w:ascii="Garamond" w:hAnsi="Garamond"/>
                <w:spacing w:val="-2"/>
                <w:sz w:val="20"/>
                <w:szCs w:val="20"/>
              </w:rPr>
              <w:t xml:space="preserve"> decyzji</w:t>
            </w:r>
          </w:p>
          <w:p w14:paraId="0BB97DF8" w14:textId="77777777" w:rsidR="00A7094F" w:rsidRPr="00105D98" w:rsidRDefault="00A7094F" w:rsidP="00A7094F">
            <w:pPr>
              <w:pStyle w:val="TableParagraph"/>
              <w:rPr>
                <w:rFonts w:ascii="Garamond" w:hAnsi="Garamond"/>
                <w:sz w:val="20"/>
                <w:szCs w:val="20"/>
              </w:rPr>
            </w:pPr>
            <w:r w:rsidRPr="00105D98">
              <w:rPr>
                <w:rFonts w:ascii="Garamond" w:hAnsi="Garamond"/>
                <w:sz w:val="20"/>
                <w:szCs w:val="20"/>
              </w:rPr>
              <w:t>o</w:t>
            </w:r>
            <w:r w:rsidRPr="00105D98">
              <w:rPr>
                <w:rFonts w:ascii="Garamond" w:hAnsi="Garamond"/>
                <w:spacing w:val="-2"/>
                <w:sz w:val="20"/>
                <w:szCs w:val="20"/>
              </w:rPr>
              <w:t xml:space="preserve"> </w:t>
            </w:r>
            <w:r w:rsidRPr="00105D98">
              <w:rPr>
                <w:rFonts w:ascii="Garamond" w:hAnsi="Garamond"/>
                <w:sz w:val="20"/>
                <w:szCs w:val="20"/>
              </w:rPr>
              <w:t>pozwoleniu</w:t>
            </w:r>
            <w:r w:rsidRPr="00105D98">
              <w:rPr>
                <w:rFonts w:ascii="Garamond" w:hAnsi="Garamond"/>
                <w:spacing w:val="-2"/>
                <w:sz w:val="20"/>
                <w:szCs w:val="20"/>
              </w:rPr>
              <w:t xml:space="preserve"> </w:t>
            </w:r>
            <w:r w:rsidRPr="00105D98">
              <w:rPr>
                <w:rFonts w:ascii="Garamond" w:hAnsi="Garamond"/>
                <w:sz w:val="20"/>
                <w:szCs w:val="20"/>
              </w:rPr>
              <w:t>na</w:t>
            </w:r>
            <w:r w:rsidRPr="00105D98">
              <w:rPr>
                <w:rFonts w:ascii="Garamond" w:hAnsi="Garamond"/>
                <w:spacing w:val="-1"/>
                <w:sz w:val="20"/>
                <w:szCs w:val="20"/>
              </w:rPr>
              <w:t xml:space="preserve"> </w:t>
            </w:r>
            <w:r w:rsidRPr="00105D98">
              <w:rPr>
                <w:rFonts w:ascii="Garamond" w:hAnsi="Garamond"/>
                <w:spacing w:val="-2"/>
                <w:sz w:val="20"/>
                <w:szCs w:val="20"/>
              </w:rPr>
              <w:t>użytkowanie</w:t>
            </w:r>
          </w:p>
        </w:tc>
        <w:tc>
          <w:tcPr>
            <w:tcW w:w="6836" w:type="dxa"/>
          </w:tcPr>
          <w:p w14:paraId="66224837" w14:textId="452DCA7E" w:rsidR="00A7094F" w:rsidRPr="00105D98" w:rsidRDefault="00A7094F" w:rsidP="00A7094F">
            <w:pPr>
              <w:pStyle w:val="TableParagraph"/>
              <w:ind w:left="0"/>
              <w:rPr>
                <w:rFonts w:ascii="Garamond" w:hAnsi="Garamond"/>
                <w:sz w:val="20"/>
                <w:szCs w:val="20"/>
              </w:rPr>
            </w:pPr>
            <w:r w:rsidRPr="00105D98">
              <w:rPr>
                <w:rFonts w:ascii="Garamond" w:hAnsi="Garamond"/>
                <w:sz w:val="20"/>
                <w:szCs w:val="20"/>
              </w:rPr>
              <w:t xml:space="preserve">Brak. </w:t>
            </w:r>
          </w:p>
        </w:tc>
      </w:tr>
      <w:tr w:rsidR="00A7094F" w:rsidRPr="00105D98" w14:paraId="66DF90E9" w14:textId="77777777">
        <w:trPr>
          <w:trHeight w:val="883"/>
        </w:trPr>
        <w:tc>
          <w:tcPr>
            <w:tcW w:w="9649" w:type="dxa"/>
            <w:gridSpan w:val="2"/>
            <w:shd w:val="clear" w:color="auto" w:fill="DFDFDF"/>
          </w:tcPr>
          <w:p w14:paraId="4FD2D91A" w14:textId="77777777" w:rsidR="00A7094F" w:rsidRPr="00105D98" w:rsidRDefault="00A7094F" w:rsidP="00A7094F">
            <w:pPr>
              <w:pStyle w:val="TableParagraph"/>
              <w:spacing w:before="144"/>
              <w:rPr>
                <w:rFonts w:ascii="Garamond" w:hAnsi="Garamond"/>
                <w:b/>
                <w:sz w:val="20"/>
                <w:szCs w:val="20"/>
              </w:rPr>
            </w:pPr>
            <w:r w:rsidRPr="00105D98">
              <w:rPr>
                <w:rFonts w:ascii="Garamond" w:hAnsi="Garamond"/>
                <w:b/>
                <w:sz w:val="20"/>
                <w:szCs w:val="20"/>
              </w:rPr>
              <w:t>PRZYKŁAD</w:t>
            </w:r>
            <w:r w:rsidRPr="00105D98">
              <w:rPr>
                <w:rFonts w:ascii="Garamond" w:hAnsi="Garamond"/>
                <w:b/>
                <w:spacing w:val="-9"/>
                <w:sz w:val="20"/>
                <w:szCs w:val="20"/>
              </w:rPr>
              <w:t xml:space="preserve"> </w:t>
            </w:r>
            <w:r w:rsidRPr="00105D98">
              <w:rPr>
                <w:rFonts w:ascii="Garamond" w:hAnsi="Garamond"/>
                <w:b/>
                <w:sz w:val="20"/>
                <w:szCs w:val="20"/>
              </w:rPr>
              <w:t>OSTATNIEGO</w:t>
            </w:r>
            <w:r w:rsidRPr="00105D98">
              <w:rPr>
                <w:rFonts w:ascii="Garamond" w:hAnsi="Garamond"/>
                <w:b/>
                <w:spacing w:val="-6"/>
                <w:sz w:val="20"/>
                <w:szCs w:val="20"/>
              </w:rPr>
              <w:t xml:space="preserve"> </w:t>
            </w:r>
            <w:r w:rsidRPr="00105D98">
              <w:rPr>
                <w:rFonts w:ascii="Garamond" w:hAnsi="Garamond"/>
                <w:b/>
                <w:sz w:val="20"/>
                <w:szCs w:val="20"/>
              </w:rPr>
              <w:t>UKOŃCZONEGO</w:t>
            </w:r>
            <w:r w:rsidRPr="00105D98">
              <w:rPr>
                <w:rFonts w:ascii="Garamond" w:hAnsi="Garamond"/>
                <w:b/>
                <w:spacing w:val="-6"/>
                <w:sz w:val="20"/>
                <w:szCs w:val="20"/>
              </w:rPr>
              <w:t xml:space="preserve"> </w:t>
            </w:r>
            <w:r w:rsidRPr="00105D98">
              <w:rPr>
                <w:rFonts w:ascii="Garamond" w:hAnsi="Garamond"/>
                <w:b/>
                <w:sz w:val="20"/>
                <w:szCs w:val="20"/>
              </w:rPr>
              <w:t>PRZEDSIĘWZIĘCIA</w:t>
            </w:r>
            <w:r w:rsidRPr="00105D98">
              <w:rPr>
                <w:rFonts w:ascii="Garamond" w:hAnsi="Garamond"/>
                <w:b/>
                <w:spacing w:val="-6"/>
                <w:sz w:val="20"/>
                <w:szCs w:val="20"/>
              </w:rPr>
              <w:t xml:space="preserve"> </w:t>
            </w:r>
            <w:r w:rsidRPr="00105D98">
              <w:rPr>
                <w:rFonts w:ascii="Garamond" w:hAnsi="Garamond"/>
                <w:b/>
                <w:spacing w:val="-2"/>
                <w:sz w:val="20"/>
                <w:szCs w:val="20"/>
              </w:rPr>
              <w:t>DEWELOPERSKIEGO</w:t>
            </w:r>
          </w:p>
        </w:tc>
      </w:tr>
      <w:tr w:rsidR="00A7094F" w:rsidRPr="00105D98" w14:paraId="14250FE8" w14:textId="77777777">
        <w:trPr>
          <w:trHeight w:val="518"/>
        </w:trPr>
        <w:tc>
          <w:tcPr>
            <w:tcW w:w="2813" w:type="dxa"/>
            <w:shd w:val="clear" w:color="auto" w:fill="F3F3F3"/>
          </w:tcPr>
          <w:p w14:paraId="29C72C03" w14:textId="77777777" w:rsidR="00A7094F" w:rsidRPr="00105D98" w:rsidRDefault="00A7094F" w:rsidP="00A7094F">
            <w:pPr>
              <w:pStyle w:val="TableParagraph"/>
              <w:spacing w:before="144"/>
              <w:rPr>
                <w:rFonts w:ascii="Garamond" w:hAnsi="Garamond"/>
                <w:sz w:val="20"/>
                <w:szCs w:val="20"/>
              </w:rPr>
            </w:pPr>
            <w:r w:rsidRPr="00105D98">
              <w:rPr>
                <w:rFonts w:ascii="Garamond" w:hAnsi="Garamond"/>
                <w:spacing w:val="-2"/>
                <w:sz w:val="20"/>
                <w:szCs w:val="20"/>
              </w:rPr>
              <w:t>Adres</w:t>
            </w:r>
          </w:p>
        </w:tc>
        <w:tc>
          <w:tcPr>
            <w:tcW w:w="6836" w:type="dxa"/>
          </w:tcPr>
          <w:p w14:paraId="58F0421C" w14:textId="4BF6CDB9" w:rsidR="00A7094F" w:rsidRPr="00105D98" w:rsidRDefault="00A7094F" w:rsidP="00A7094F">
            <w:pPr>
              <w:pStyle w:val="TableParagraph"/>
              <w:ind w:left="0"/>
              <w:rPr>
                <w:rFonts w:ascii="Garamond" w:hAnsi="Garamond"/>
                <w:sz w:val="20"/>
                <w:szCs w:val="20"/>
              </w:rPr>
            </w:pPr>
            <w:r w:rsidRPr="00105D98">
              <w:rPr>
                <w:rFonts w:ascii="Garamond" w:hAnsi="Garamond"/>
                <w:sz w:val="20"/>
                <w:szCs w:val="20"/>
              </w:rPr>
              <w:t xml:space="preserve">Brak. </w:t>
            </w:r>
          </w:p>
        </w:tc>
      </w:tr>
      <w:tr w:rsidR="00A7094F" w:rsidRPr="00105D98" w14:paraId="736B0C7F" w14:textId="77777777">
        <w:trPr>
          <w:trHeight w:val="517"/>
        </w:trPr>
        <w:tc>
          <w:tcPr>
            <w:tcW w:w="2813" w:type="dxa"/>
            <w:shd w:val="clear" w:color="auto" w:fill="F3F3F3"/>
          </w:tcPr>
          <w:p w14:paraId="6CDFE1B0" w14:textId="77777777" w:rsidR="00A7094F" w:rsidRPr="00105D98" w:rsidRDefault="00A7094F" w:rsidP="00A7094F">
            <w:pPr>
              <w:pStyle w:val="TableParagraph"/>
              <w:spacing w:before="144"/>
              <w:rPr>
                <w:rFonts w:ascii="Garamond" w:hAnsi="Garamond"/>
                <w:sz w:val="20"/>
                <w:szCs w:val="20"/>
              </w:rPr>
            </w:pPr>
            <w:r w:rsidRPr="00105D98">
              <w:rPr>
                <w:rFonts w:ascii="Garamond" w:hAnsi="Garamond"/>
                <w:sz w:val="20"/>
                <w:szCs w:val="20"/>
              </w:rPr>
              <w:t>Data</w:t>
            </w:r>
            <w:r w:rsidRPr="00105D98">
              <w:rPr>
                <w:rFonts w:ascii="Garamond" w:hAnsi="Garamond"/>
                <w:spacing w:val="-2"/>
                <w:sz w:val="20"/>
                <w:szCs w:val="20"/>
              </w:rPr>
              <w:t xml:space="preserve"> rozpoczęcia</w:t>
            </w:r>
          </w:p>
        </w:tc>
        <w:tc>
          <w:tcPr>
            <w:tcW w:w="6836" w:type="dxa"/>
          </w:tcPr>
          <w:p w14:paraId="63E215CC" w14:textId="78CE0B4F" w:rsidR="00A7094F" w:rsidRPr="00105D98" w:rsidRDefault="00A7094F" w:rsidP="00A7094F">
            <w:pPr>
              <w:pStyle w:val="TableParagraph"/>
              <w:ind w:left="0"/>
              <w:rPr>
                <w:rFonts w:ascii="Garamond" w:hAnsi="Garamond"/>
                <w:sz w:val="20"/>
                <w:szCs w:val="20"/>
              </w:rPr>
            </w:pPr>
            <w:r w:rsidRPr="00105D98">
              <w:rPr>
                <w:rFonts w:ascii="Garamond" w:hAnsi="Garamond"/>
                <w:sz w:val="20"/>
                <w:szCs w:val="20"/>
              </w:rPr>
              <w:t xml:space="preserve">Brak. </w:t>
            </w:r>
          </w:p>
        </w:tc>
      </w:tr>
      <w:tr w:rsidR="00A7094F" w:rsidRPr="00105D98" w14:paraId="250D79BE" w14:textId="77777777" w:rsidTr="006C43D5">
        <w:trPr>
          <w:trHeight w:val="592"/>
        </w:trPr>
        <w:tc>
          <w:tcPr>
            <w:tcW w:w="2813" w:type="dxa"/>
            <w:shd w:val="clear" w:color="auto" w:fill="F3F3F3"/>
          </w:tcPr>
          <w:p w14:paraId="6CCB58B9" w14:textId="77777777" w:rsidR="00A7094F" w:rsidRPr="00105D98" w:rsidRDefault="00A7094F" w:rsidP="00A7094F">
            <w:pPr>
              <w:pStyle w:val="TableParagraph"/>
              <w:spacing w:before="144"/>
              <w:rPr>
                <w:rFonts w:ascii="Garamond" w:hAnsi="Garamond"/>
                <w:sz w:val="20"/>
                <w:szCs w:val="20"/>
              </w:rPr>
            </w:pPr>
            <w:r w:rsidRPr="00105D98">
              <w:rPr>
                <w:rFonts w:ascii="Garamond" w:hAnsi="Garamond"/>
                <w:sz w:val="20"/>
                <w:szCs w:val="20"/>
              </w:rPr>
              <w:t>Data</w:t>
            </w:r>
            <w:r w:rsidRPr="00105D98">
              <w:rPr>
                <w:rFonts w:ascii="Garamond" w:hAnsi="Garamond"/>
                <w:spacing w:val="-2"/>
                <w:sz w:val="20"/>
                <w:szCs w:val="20"/>
              </w:rPr>
              <w:t xml:space="preserve"> </w:t>
            </w:r>
            <w:r w:rsidRPr="00105D98">
              <w:rPr>
                <w:rFonts w:ascii="Garamond" w:hAnsi="Garamond"/>
                <w:sz w:val="20"/>
                <w:szCs w:val="20"/>
              </w:rPr>
              <w:t>wydania</w:t>
            </w:r>
            <w:r w:rsidRPr="00105D98">
              <w:rPr>
                <w:rFonts w:ascii="Garamond" w:hAnsi="Garamond"/>
                <w:spacing w:val="-2"/>
                <w:sz w:val="20"/>
                <w:szCs w:val="20"/>
              </w:rPr>
              <w:t xml:space="preserve"> decyzji</w:t>
            </w:r>
          </w:p>
          <w:p w14:paraId="5017A352" w14:textId="77777777" w:rsidR="00A7094F" w:rsidRPr="00105D98" w:rsidRDefault="00A7094F" w:rsidP="00A7094F">
            <w:pPr>
              <w:pStyle w:val="TableParagraph"/>
              <w:rPr>
                <w:rFonts w:ascii="Garamond" w:hAnsi="Garamond"/>
                <w:sz w:val="20"/>
                <w:szCs w:val="20"/>
              </w:rPr>
            </w:pPr>
            <w:r w:rsidRPr="00105D98">
              <w:rPr>
                <w:rFonts w:ascii="Garamond" w:hAnsi="Garamond"/>
                <w:sz w:val="20"/>
                <w:szCs w:val="20"/>
              </w:rPr>
              <w:t>o</w:t>
            </w:r>
            <w:r w:rsidRPr="00105D98">
              <w:rPr>
                <w:rFonts w:ascii="Garamond" w:hAnsi="Garamond"/>
                <w:spacing w:val="-2"/>
                <w:sz w:val="20"/>
                <w:szCs w:val="20"/>
              </w:rPr>
              <w:t xml:space="preserve"> </w:t>
            </w:r>
            <w:r w:rsidRPr="00105D98">
              <w:rPr>
                <w:rFonts w:ascii="Garamond" w:hAnsi="Garamond"/>
                <w:sz w:val="20"/>
                <w:szCs w:val="20"/>
              </w:rPr>
              <w:t>pozwoleniu</w:t>
            </w:r>
            <w:r w:rsidRPr="00105D98">
              <w:rPr>
                <w:rFonts w:ascii="Garamond" w:hAnsi="Garamond"/>
                <w:spacing w:val="-2"/>
                <w:sz w:val="20"/>
                <w:szCs w:val="20"/>
              </w:rPr>
              <w:t xml:space="preserve"> </w:t>
            </w:r>
            <w:r w:rsidRPr="00105D98">
              <w:rPr>
                <w:rFonts w:ascii="Garamond" w:hAnsi="Garamond"/>
                <w:sz w:val="20"/>
                <w:szCs w:val="20"/>
              </w:rPr>
              <w:t>na</w:t>
            </w:r>
            <w:r w:rsidRPr="00105D98">
              <w:rPr>
                <w:rFonts w:ascii="Garamond" w:hAnsi="Garamond"/>
                <w:spacing w:val="-1"/>
                <w:sz w:val="20"/>
                <w:szCs w:val="20"/>
              </w:rPr>
              <w:t xml:space="preserve"> </w:t>
            </w:r>
            <w:r w:rsidRPr="00105D98">
              <w:rPr>
                <w:rFonts w:ascii="Garamond" w:hAnsi="Garamond"/>
                <w:spacing w:val="-2"/>
                <w:sz w:val="20"/>
                <w:szCs w:val="20"/>
              </w:rPr>
              <w:t>użytkowanie</w:t>
            </w:r>
          </w:p>
        </w:tc>
        <w:tc>
          <w:tcPr>
            <w:tcW w:w="6836" w:type="dxa"/>
          </w:tcPr>
          <w:p w14:paraId="35E17335" w14:textId="4363B59E" w:rsidR="00A7094F" w:rsidRPr="00105D98" w:rsidRDefault="00A7094F" w:rsidP="00A7094F">
            <w:pPr>
              <w:pStyle w:val="TableParagraph"/>
              <w:ind w:left="0"/>
              <w:rPr>
                <w:rFonts w:ascii="Garamond" w:hAnsi="Garamond"/>
                <w:sz w:val="20"/>
                <w:szCs w:val="20"/>
              </w:rPr>
            </w:pPr>
            <w:r w:rsidRPr="00105D98">
              <w:rPr>
                <w:rFonts w:ascii="Garamond" w:hAnsi="Garamond"/>
                <w:sz w:val="20"/>
                <w:szCs w:val="20"/>
              </w:rPr>
              <w:t xml:space="preserve">Brak. </w:t>
            </w:r>
          </w:p>
        </w:tc>
      </w:tr>
    </w:tbl>
    <w:p w14:paraId="11043E6D" w14:textId="77777777" w:rsidR="004704D0" w:rsidRPr="00105D98" w:rsidRDefault="004704D0">
      <w:pPr>
        <w:pStyle w:val="Tekstpodstawowy"/>
        <w:rPr>
          <w:rFonts w:ascii="Garamond" w:hAnsi="Garamond"/>
          <w:b/>
        </w:rPr>
      </w:pPr>
    </w:p>
    <w:p w14:paraId="6ADB8B40" w14:textId="77777777" w:rsidR="004704D0" w:rsidRPr="00105D98" w:rsidRDefault="004704D0">
      <w:pPr>
        <w:pStyle w:val="Tekstpodstawowy"/>
        <w:spacing w:before="38"/>
        <w:rPr>
          <w:rFonts w:ascii="Garamond" w:hAnsi="Garamond"/>
          <w:b/>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8"/>
        <w:gridCol w:w="6840"/>
      </w:tblGrid>
      <w:tr w:rsidR="004704D0" w:rsidRPr="00105D98" w14:paraId="1CB5C481" w14:textId="77777777">
        <w:trPr>
          <w:trHeight w:val="1208"/>
        </w:trPr>
        <w:tc>
          <w:tcPr>
            <w:tcW w:w="2808" w:type="dxa"/>
            <w:shd w:val="clear" w:color="auto" w:fill="F3F3F3"/>
          </w:tcPr>
          <w:p w14:paraId="037A042D" w14:textId="77777777" w:rsidR="004704D0" w:rsidRPr="00105D98" w:rsidRDefault="00000000">
            <w:pPr>
              <w:pStyle w:val="TableParagraph"/>
              <w:spacing w:before="144"/>
              <w:ind w:right="300"/>
              <w:rPr>
                <w:rFonts w:ascii="Garamond" w:hAnsi="Garamond"/>
                <w:sz w:val="20"/>
                <w:szCs w:val="20"/>
              </w:rPr>
            </w:pPr>
            <w:r w:rsidRPr="00105D98">
              <w:rPr>
                <w:rFonts w:ascii="Garamond" w:hAnsi="Garamond"/>
                <w:sz w:val="20"/>
                <w:szCs w:val="20"/>
              </w:rPr>
              <w:t>Czy</w:t>
            </w:r>
            <w:r w:rsidRPr="00105D98">
              <w:rPr>
                <w:rFonts w:ascii="Garamond" w:hAnsi="Garamond"/>
                <w:spacing w:val="-13"/>
                <w:sz w:val="20"/>
                <w:szCs w:val="20"/>
              </w:rPr>
              <w:t xml:space="preserve"> </w:t>
            </w:r>
            <w:r w:rsidRPr="00105D98">
              <w:rPr>
                <w:rFonts w:ascii="Garamond" w:hAnsi="Garamond"/>
                <w:sz w:val="20"/>
                <w:szCs w:val="20"/>
              </w:rPr>
              <w:t>przeciwko</w:t>
            </w:r>
            <w:r w:rsidRPr="00105D98">
              <w:rPr>
                <w:rFonts w:ascii="Garamond" w:hAnsi="Garamond"/>
                <w:spacing w:val="-12"/>
                <w:sz w:val="20"/>
                <w:szCs w:val="20"/>
              </w:rPr>
              <w:t xml:space="preserve"> </w:t>
            </w:r>
            <w:r w:rsidRPr="00105D98">
              <w:rPr>
                <w:rFonts w:ascii="Garamond" w:hAnsi="Garamond"/>
                <w:sz w:val="20"/>
                <w:szCs w:val="20"/>
              </w:rPr>
              <w:t>deweloperowi prowadzono</w:t>
            </w:r>
            <w:r w:rsidRPr="00105D98">
              <w:rPr>
                <w:rFonts w:ascii="Garamond" w:hAnsi="Garamond"/>
                <w:spacing w:val="-3"/>
                <w:sz w:val="20"/>
                <w:szCs w:val="20"/>
              </w:rPr>
              <w:t xml:space="preserve"> </w:t>
            </w:r>
            <w:r w:rsidRPr="00105D98">
              <w:rPr>
                <w:rFonts w:ascii="Garamond" w:hAnsi="Garamond"/>
                <w:sz w:val="20"/>
                <w:szCs w:val="20"/>
              </w:rPr>
              <w:t>lub</w:t>
            </w:r>
            <w:r w:rsidRPr="00105D98">
              <w:rPr>
                <w:rFonts w:ascii="Garamond" w:hAnsi="Garamond"/>
                <w:spacing w:val="-4"/>
                <w:sz w:val="20"/>
                <w:szCs w:val="20"/>
              </w:rPr>
              <w:t xml:space="preserve"> </w:t>
            </w:r>
            <w:r w:rsidRPr="00105D98">
              <w:rPr>
                <w:rFonts w:ascii="Garamond" w:hAnsi="Garamond"/>
                <w:sz w:val="20"/>
                <w:szCs w:val="20"/>
              </w:rPr>
              <w:t>prowadzi</w:t>
            </w:r>
            <w:r w:rsidRPr="00105D98">
              <w:rPr>
                <w:rFonts w:ascii="Garamond" w:hAnsi="Garamond"/>
                <w:spacing w:val="-3"/>
                <w:sz w:val="20"/>
                <w:szCs w:val="20"/>
              </w:rPr>
              <w:t xml:space="preserve"> </w:t>
            </w:r>
            <w:r w:rsidRPr="00105D98">
              <w:rPr>
                <w:rFonts w:ascii="Garamond" w:hAnsi="Garamond"/>
                <w:sz w:val="20"/>
                <w:szCs w:val="20"/>
              </w:rPr>
              <w:t>się postępowania egzekucyjne</w:t>
            </w:r>
            <w:r w:rsidRPr="00105D98">
              <w:rPr>
                <w:rFonts w:ascii="Garamond" w:hAnsi="Garamond"/>
                <w:spacing w:val="80"/>
                <w:sz w:val="20"/>
                <w:szCs w:val="20"/>
              </w:rPr>
              <w:t xml:space="preserve"> </w:t>
            </w:r>
            <w:r w:rsidRPr="00105D98">
              <w:rPr>
                <w:rFonts w:ascii="Garamond" w:hAnsi="Garamond"/>
                <w:sz w:val="20"/>
                <w:szCs w:val="20"/>
              </w:rPr>
              <w:t>na</w:t>
            </w:r>
            <w:r w:rsidRPr="00105D98">
              <w:rPr>
                <w:rFonts w:ascii="Garamond" w:hAnsi="Garamond"/>
                <w:spacing w:val="-1"/>
                <w:sz w:val="20"/>
                <w:szCs w:val="20"/>
              </w:rPr>
              <w:t xml:space="preserve"> </w:t>
            </w:r>
            <w:r w:rsidRPr="00105D98">
              <w:rPr>
                <w:rFonts w:ascii="Garamond" w:hAnsi="Garamond"/>
                <w:sz w:val="20"/>
                <w:szCs w:val="20"/>
              </w:rPr>
              <w:t>kwotę</w:t>
            </w:r>
            <w:r w:rsidRPr="00105D98">
              <w:rPr>
                <w:rFonts w:ascii="Garamond" w:hAnsi="Garamond"/>
                <w:spacing w:val="-1"/>
                <w:sz w:val="20"/>
                <w:szCs w:val="20"/>
              </w:rPr>
              <w:t xml:space="preserve"> </w:t>
            </w:r>
            <w:r w:rsidRPr="00105D98">
              <w:rPr>
                <w:rFonts w:ascii="Garamond" w:hAnsi="Garamond"/>
                <w:sz w:val="20"/>
                <w:szCs w:val="20"/>
              </w:rPr>
              <w:t>powyżej 100</w:t>
            </w:r>
            <w:r w:rsidRPr="00105D98">
              <w:rPr>
                <w:rFonts w:ascii="Garamond" w:hAnsi="Garamond"/>
                <w:spacing w:val="-1"/>
                <w:sz w:val="20"/>
                <w:szCs w:val="20"/>
              </w:rPr>
              <w:t xml:space="preserve"> </w:t>
            </w:r>
            <w:r w:rsidRPr="00105D98">
              <w:rPr>
                <w:rFonts w:ascii="Garamond" w:hAnsi="Garamond"/>
                <w:sz w:val="20"/>
                <w:szCs w:val="20"/>
              </w:rPr>
              <w:t>000 zł</w:t>
            </w:r>
          </w:p>
        </w:tc>
        <w:tc>
          <w:tcPr>
            <w:tcW w:w="6840" w:type="dxa"/>
          </w:tcPr>
          <w:p w14:paraId="61F627EA" w14:textId="77777777" w:rsidR="006C43D5" w:rsidRDefault="006C43D5">
            <w:pPr>
              <w:pStyle w:val="TableParagraph"/>
              <w:ind w:left="0"/>
              <w:rPr>
                <w:rFonts w:ascii="Garamond" w:hAnsi="Garamond"/>
                <w:sz w:val="20"/>
                <w:szCs w:val="20"/>
              </w:rPr>
            </w:pPr>
          </w:p>
          <w:p w14:paraId="5AB96574" w14:textId="77777777" w:rsidR="006C43D5" w:rsidRDefault="006C43D5">
            <w:pPr>
              <w:pStyle w:val="TableParagraph"/>
              <w:ind w:left="0"/>
              <w:rPr>
                <w:rFonts w:ascii="Garamond" w:hAnsi="Garamond"/>
                <w:sz w:val="20"/>
                <w:szCs w:val="20"/>
              </w:rPr>
            </w:pPr>
          </w:p>
          <w:p w14:paraId="7AFED171" w14:textId="3B6632D8" w:rsidR="004704D0" w:rsidRPr="00105D98" w:rsidRDefault="00A7094F">
            <w:pPr>
              <w:pStyle w:val="TableParagraph"/>
              <w:ind w:left="0"/>
              <w:rPr>
                <w:rFonts w:ascii="Garamond" w:hAnsi="Garamond"/>
                <w:sz w:val="20"/>
                <w:szCs w:val="20"/>
              </w:rPr>
            </w:pPr>
            <w:r w:rsidRPr="00105D98">
              <w:rPr>
                <w:rFonts w:ascii="Garamond" w:hAnsi="Garamond"/>
                <w:sz w:val="20"/>
                <w:szCs w:val="20"/>
              </w:rPr>
              <w:t xml:space="preserve">Nie. </w:t>
            </w:r>
          </w:p>
        </w:tc>
      </w:tr>
    </w:tbl>
    <w:p w14:paraId="04404449" w14:textId="77777777" w:rsidR="004704D0" w:rsidRPr="00105D98" w:rsidRDefault="004704D0">
      <w:pPr>
        <w:pStyle w:val="Tekstpodstawowy"/>
        <w:spacing w:before="169"/>
        <w:rPr>
          <w:rFonts w:ascii="Garamond" w:hAnsi="Garamond"/>
          <w:b/>
        </w:rPr>
      </w:pPr>
    </w:p>
    <w:p w14:paraId="30885992" w14:textId="77777777" w:rsidR="004704D0" w:rsidRPr="00105D98" w:rsidRDefault="00000000">
      <w:pPr>
        <w:pStyle w:val="Akapitzlist"/>
        <w:numPr>
          <w:ilvl w:val="0"/>
          <w:numId w:val="5"/>
        </w:numPr>
        <w:tabs>
          <w:tab w:val="left" w:pos="361"/>
        </w:tabs>
        <w:ind w:left="361" w:hanging="334"/>
        <w:jc w:val="left"/>
        <w:rPr>
          <w:rFonts w:ascii="Garamond" w:hAnsi="Garamond"/>
          <w:sz w:val="20"/>
          <w:szCs w:val="20"/>
        </w:rPr>
      </w:pPr>
      <w:r w:rsidRPr="00105D98">
        <w:rPr>
          <w:rFonts w:ascii="Garamond" w:hAnsi="Garamond"/>
          <w:b/>
          <w:sz w:val="20"/>
          <w:szCs w:val="20"/>
        </w:rPr>
        <w:t>INFORMACJE</w:t>
      </w:r>
      <w:r w:rsidRPr="00105D98">
        <w:rPr>
          <w:rFonts w:ascii="Garamond" w:hAnsi="Garamond"/>
          <w:b/>
          <w:spacing w:val="-10"/>
          <w:sz w:val="20"/>
          <w:szCs w:val="20"/>
        </w:rPr>
        <w:t xml:space="preserve"> </w:t>
      </w:r>
      <w:r w:rsidRPr="00105D98">
        <w:rPr>
          <w:rFonts w:ascii="Garamond" w:hAnsi="Garamond"/>
          <w:b/>
          <w:sz w:val="20"/>
          <w:szCs w:val="20"/>
        </w:rPr>
        <w:t>DOTYCZĄCE</w:t>
      </w:r>
      <w:r w:rsidRPr="00105D98">
        <w:rPr>
          <w:rFonts w:ascii="Garamond" w:hAnsi="Garamond"/>
          <w:b/>
          <w:spacing w:val="-8"/>
          <w:sz w:val="20"/>
          <w:szCs w:val="20"/>
        </w:rPr>
        <w:t xml:space="preserve"> </w:t>
      </w:r>
      <w:r w:rsidRPr="00105D98">
        <w:rPr>
          <w:rFonts w:ascii="Garamond" w:hAnsi="Garamond"/>
          <w:b/>
          <w:sz w:val="20"/>
          <w:szCs w:val="20"/>
        </w:rPr>
        <w:t>NIERUCHOMOŚCI</w:t>
      </w:r>
      <w:r w:rsidRPr="00105D98">
        <w:rPr>
          <w:rFonts w:ascii="Garamond" w:hAnsi="Garamond"/>
          <w:b/>
          <w:spacing w:val="-6"/>
          <w:sz w:val="20"/>
          <w:szCs w:val="20"/>
        </w:rPr>
        <w:t xml:space="preserve"> </w:t>
      </w:r>
      <w:r w:rsidRPr="00105D98">
        <w:rPr>
          <w:rFonts w:ascii="Garamond" w:hAnsi="Garamond"/>
          <w:b/>
          <w:sz w:val="20"/>
          <w:szCs w:val="20"/>
        </w:rPr>
        <w:t>I</w:t>
      </w:r>
      <w:r w:rsidRPr="00105D98">
        <w:rPr>
          <w:rFonts w:ascii="Garamond" w:hAnsi="Garamond"/>
          <w:b/>
          <w:spacing w:val="-8"/>
          <w:sz w:val="20"/>
          <w:szCs w:val="20"/>
        </w:rPr>
        <w:t xml:space="preserve"> </w:t>
      </w:r>
      <w:r w:rsidRPr="00105D98">
        <w:rPr>
          <w:rFonts w:ascii="Garamond" w:hAnsi="Garamond"/>
          <w:b/>
          <w:sz w:val="20"/>
          <w:szCs w:val="20"/>
        </w:rPr>
        <w:t>PRZEDSIĘWZIĘCIA</w:t>
      </w:r>
      <w:r w:rsidRPr="00105D98">
        <w:rPr>
          <w:rFonts w:ascii="Garamond" w:hAnsi="Garamond"/>
          <w:b/>
          <w:spacing w:val="-7"/>
          <w:sz w:val="20"/>
          <w:szCs w:val="20"/>
        </w:rPr>
        <w:t xml:space="preserve"> </w:t>
      </w:r>
      <w:r w:rsidRPr="00105D98">
        <w:rPr>
          <w:rFonts w:ascii="Garamond" w:hAnsi="Garamond"/>
          <w:b/>
          <w:spacing w:val="-2"/>
          <w:sz w:val="20"/>
          <w:szCs w:val="20"/>
        </w:rPr>
        <w:t>DEWELOPERSKIEGO</w:t>
      </w:r>
      <w:r w:rsidRPr="00105D98">
        <w:rPr>
          <w:rFonts w:ascii="Garamond" w:hAnsi="Garamond"/>
          <w:spacing w:val="-2"/>
          <w:sz w:val="20"/>
          <w:szCs w:val="20"/>
          <w:vertAlign w:val="superscript"/>
        </w:rPr>
        <w:t>43)</w:t>
      </w:r>
    </w:p>
    <w:p w14:paraId="79E10097" w14:textId="77777777" w:rsidR="004704D0" w:rsidRPr="00105D98" w:rsidRDefault="004704D0">
      <w:pPr>
        <w:pStyle w:val="Tekstpodstawowy"/>
        <w:spacing w:before="5" w:after="1"/>
        <w:rPr>
          <w:rFonts w:ascii="Garamond" w:hAnsi="Garamond"/>
        </w:r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3"/>
        <w:gridCol w:w="6674"/>
      </w:tblGrid>
      <w:tr w:rsidR="004704D0" w:rsidRPr="00105D98" w14:paraId="0E05BFD8" w14:textId="77777777">
        <w:trPr>
          <w:trHeight w:val="561"/>
        </w:trPr>
        <w:tc>
          <w:tcPr>
            <w:tcW w:w="9647" w:type="dxa"/>
            <w:gridSpan w:val="2"/>
            <w:shd w:val="clear" w:color="auto" w:fill="DFDFDF"/>
          </w:tcPr>
          <w:p w14:paraId="47E096CB" w14:textId="77777777" w:rsidR="004704D0" w:rsidRPr="00105D98" w:rsidRDefault="00000000">
            <w:pPr>
              <w:pStyle w:val="TableParagraph"/>
              <w:spacing w:before="148"/>
              <w:rPr>
                <w:rFonts w:ascii="Garamond" w:hAnsi="Garamond"/>
                <w:b/>
                <w:sz w:val="20"/>
                <w:szCs w:val="20"/>
              </w:rPr>
            </w:pPr>
            <w:r w:rsidRPr="00105D98">
              <w:rPr>
                <w:rFonts w:ascii="Garamond" w:hAnsi="Garamond"/>
                <w:b/>
                <w:sz w:val="20"/>
                <w:szCs w:val="20"/>
              </w:rPr>
              <w:t>INFORMACJE</w:t>
            </w:r>
            <w:r w:rsidRPr="00105D98">
              <w:rPr>
                <w:rFonts w:ascii="Garamond" w:hAnsi="Garamond"/>
                <w:b/>
                <w:spacing w:val="-8"/>
                <w:sz w:val="20"/>
                <w:szCs w:val="20"/>
              </w:rPr>
              <w:t xml:space="preserve"> </w:t>
            </w:r>
            <w:r w:rsidRPr="00105D98">
              <w:rPr>
                <w:rFonts w:ascii="Garamond" w:hAnsi="Garamond"/>
                <w:b/>
                <w:sz w:val="20"/>
                <w:szCs w:val="20"/>
              </w:rPr>
              <w:t>DOTYCZĄCE</w:t>
            </w:r>
            <w:r w:rsidRPr="00105D98">
              <w:rPr>
                <w:rFonts w:ascii="Garamond" w:hAnsi="Garamond"/>
                <w:b/>
                <w:spacing w:val="-6"/>
                <w:sz w:val="20"/>
                <w:szCs w:val="20"/>
              </w:rPr>
              <w:t xml:space="preserve"> </w:t>
            </w:r>
            <w:r w:rsidRPr="00105D98">
              <w:rPr>
                <w:rFonts w:ascii="Garamond" w:hAnsi="Garamond"/>
                <w:b/>
                <w:sz w:val="20"/>
                <w:szCs w:val="20"/>
              </w:rPr>
              <w:t>GRUNTU</w:t>
            </w:r>
            <w:r w:rsidRPr="00105D98">
              <w:rPr>
                <w:rFonts w:ascii="Garamond" w:hAnsi="Garamond"/>
                <w:b/>
                <w:spacing w:val="-7"/>
                <w:sz w:val="20"/>
                <w:szCs w:val="20"/>
              </w:rPr>
              <w:t xml:space="preserve"> </w:t>
            </w:r>
            <w:r w:rsidRPr="00105D98">
              <w:rPr>
                <w:rFonts w:ascii="Garamond" w:hAnsi="Garamond"/>
                <w:b/>
                <w:sz w:val="20"/>
                <w:szCs w:val="20"/>
              </w:rPr>
              <w:t>I</w:t>
            </w:r>
            <w:r w:rsidRPr="00105D98">
              <w:rPr>
                <w:rFonts w:ascii="Garamond" w:hAnsi="Garamond"/>
                <w:b/>
                <w:spacing w:val="-6"/>
                <w:sz w:val="20"/>
                <w:szCs w:val="20"/>
              </w:rPr>
              <w:t xml:space="preserve"> </w:t>
            </w:r>
            <w:r w:rsidRPr="00105D98">
              <w:rPr>
                <w:rFonts w:ascii="Garamond" w:hAnsi="Garamond"/>
                <w:b/>
                <w:sz w:val="20"/>
                <w:szCs w:val="20"/>
              </w:rPr>
              <w:t>ZAGOSPODAROWANIA</w:t>
            </w:r>
            <w:r w:rsidRPr="00105D98">
              <w:rPr>
                <w:rFonts w:ascii="Garamond" w:hAnsi="Garamond"/>
                <w:b/>
                <w:spacing w:val="-6"/>
                <w:sz w:val="20"/>
                <w:szCs w:val="20"/>
              </w:rPr>
              <w:t xml:space="preserve"> </w:t>
            </w:r>
            <w:r w:rsidRPr="00105D98">
              <w:rPr>
                <w:rFonts w:ascii="Garamond" w:hAnsi="Garamond"/>
                <w:b/>
                <w:sz w:val="20"/>
                <w:szCs w:val="20"/>
              </w:rPr>
              <w:t>PRZESTRZENNEGO</w:t>
            </w:r>
            <w:r w:rsidRPr="00105D98">
              <w:rPr>
                <w:rFonts w:ascii="Garamond" w:hAnsi="Garamond"/>
                <w:b/>
                <w:spacing w:val="-6"/>
                <w:sz w:val="20"/>
                <w:szCs w:val="20"/>
              </w:rPr>
              <w:t xml:space="preserve"> </w:t>
            </w:r>
            <w:r w:rsidRPr="00105D98">
              <w:rPr>
                <w:rFonts w:ascii="Garamond" w:hAnsi="Garamond"/>
                <w:b/>
                <w:spacing w:val="-2"/>
                <w:sz w:val="20"/>
                <w:szCs w:val="20"/>
              </w:rPr>
              <w:t>TERENU</w:t>
            </w:r>
          </w:p>
        </w:tc>
      </w:tr>
      <w:tr w:rsidR="00A7094F" w:rsidRPr="00105D98" w14:paraId="34D19364" w14:textId="77777777" w:rsidTr="004A4A8B">
        <w:trPr>
          <w:trHeight w:val="776"/>
        </w:trPr>
        <w:tc>
          <w:tcPr>
            <w:tcW w:w="2973" w:type="dxa"/>
            <w:shd w:val="clear" w:color="auto" w:fill="F3F3F3"/>
          </w:tcPr>
          <w:p w14:paraId="0D9D69A2" w14:textId="77777777" w:rsidR="00A7094F" w:rsidRPr="00105D98" w:rsidRDefault="00A7094F" w:rsidP="00A7094F">
            <w:pPr>
              <w:pStyle w:val="TableParagraph"/>
              <w:spacing w:before="40" w:line="276" w:lineRule="auto"/>
              <w:ind w:right="113"/>
              <w:rPr>
                <w:rFonts w:ascii="Garamond" w:hAnsi="Garamond"/>
                <w:sz w:val="20"/>
                <w:szCs w:val="20"/>
              </w:rPr>
            </w:pPr>
            <w:r w:rsidRPr="00105D98">
              <w:rPr>
                <w:rFonts w:ascii="Garamond" w:hAnsi="Garamond"/>
                <w:spacing w:val="-2"/>
                <w:sz w:val="20"/>
                <w:szCs w:val="20"/>
              </w:rPr>
              <w:t>Adres,</w:t>
            </w:r>
            <w:r w:rsidRPr="00105D98">
              <w:rPr>
                <w:rFonts w:ascii="Garamond" w:hAnsi="Garamond"/>
                <w:spacing w:val="-11"/>
                <w:sz w:val="20"/>
                <w:szCs w:val="20"/>
              </w:rPr>
              <w:t xml:space="preserve"> </w:t>
            </w:r>
            <w:r w:rsidRPr="00105D98">
              <w:rPr>
                <w:rFonts w:ascii="Garamond" w:hAnsi="Garamond"/>
                <w:spacing w:val="-2"/>
                <w:sz w:val="20"/>
                <w:szCs w:val="20"/>
              </w:rPr>
              <w:t>numer</w:t>
            </w:r>
            <w:r w:rsidRPr="00105D98">
              <w:rPr>
                <w:rFonts w:ascii="Garamond" w:hAnsi="Garamond"/>
                <w:spacing w:val="-10"/>
                <w:sz w:val="20"/>
                <w:szCs w:val="20"/>
              </w:rPr>
              <w:t xml:space="preserve"> </w:t>
            </w:r>
            <w:r w:rsidRPr="00105D98">
              <w:rPr>
                <w:rFonts w:ascii="Garamond" w:hAnsi="Garamond"/>
                <w:spacing w:val="-2"/>
                <w:sz w:val="20"/>
                <w:szCs w:val="20"/>
              </w:rPr>
              <w:t>działki</w:t>
            </w:r>
            <w:r w:rsidRPr="00105D98">
              <w:rPr>
                <w:rFonts w:ascii="Garamond" w:hAnsi="Garamond"/>
                <w:spacing w:val="-11"/>
                <w:sz w:val="20"/>
                <w:szCs w:val="20"/>
              </w:rPr>
              <w:t xml:space="preserve"> </w:t>
            </w:r>
            <w:r w:rsidRPr="00105D98">
              <w:rPr>
                <w:rFonts w:ascii="Garamond" w:hAnsi="Garamond"/>
                <w:spacing w:val="-2"/>
                <w:sz w:val="20"/>
                <w:szCs w:val="20"/>
              </w:rPr>
              <w:t xml:space="preserve">ewidencyjnej </w:t>
            </w:r>
            <w:r w:rsidRPr="00105D98">
              <w:rPr>
                <w:rFonts w:ascii="Garamond" w:hAnsi="Garamond"/>
                <w:sz w:val="20"/>
                <w:szCs w:val="20"/>
              </w:rPr>
              <w:t>i numer obrębu ewidencyjnego</w:t>
            </w:r>
            <w:r w:rsidRPr="00105D98">
              <w:rPr>
                <w:rFonts w:ascii="Garamond" w:hAnsi="Garamond"/>
                <w:sz w:val="20"/>
                <w:szCs w:val="20"/>
                <w:vertAlign w:val="superscript"/>
              </w:rPr>
              <w:t>1)</w:t>
            </w:r>
          </w:p>
        </w:tc>
        <w:tc>
          <w:tcPr>
            <w:tcW w:w="6674" w:type="dxa"/>
            <w:vAlign w:val="center"/>
          </w:tcPr>
          <w:p w14:paraId="6AEA2D1D" w14:textId="7E642E48" w:rsidR="00A7094F" w:rsidRPr="00105D98" w:rsidRDefault="00A7094F" w:rsidP="00A7094F">
            <w:pPr>
              <w:pStyle w:val="TableParagraph"/>
              <w:ind w:left="0"/>
              <w:rPr>
                <w:rFonts w:ascii="Garamond" w:hAnsi="Garamond"/>
                <w:sz w:val="20"/>
                <w:szCs w:val="20"/>
              </w:rPr>
            </w:pPr>
            <w:r w:rsidRPr="00105D98">
              <w:rPr>
                <w:rFonts w:ascii="Garamond" w:hAnsi="Garamond"/>
                <w:sz w:val="20"/>
                <w:szCs w:val="20"/>
              </w:rPr>
              <w:t xml:space="preserve">Rumia, ul. Apolinarego </w:t>
            </w:r>
            <w:proofErr w:type="spellStart"/>
            <w:r w:rsidRPr="00105D98">
              <w:rPr>
                <w:rFonts w:ascii="Garamond" w:hAnsi="Garamond"/>
                <w:sz w:val="20"/>
                <w:szCs w:val="20"/>
              </w:rPr>
              <w:t>Formeli</w:t>
            </w:r>
            <w:proofErr w:type="spellEnd"/>
            <w:r w:rsidRPr="00105D98">
              <w:rPr>
                <w:rFonts w:ascii="Garamond" w:hAnsi="Garamond"/>
                <w:sz w:val="20"/>
                <w:szCs w:val="20"/>
              </w:rPr>
              <w:t xml:space="preserve"> 17. Zadanie inwestycyjne 1 – działki ewidencyjne nr 34/42, 69 i 77, obręb ewidencyjny nr 0002 (obręb 2), Rumia.</w:t>
            </w:r>
          </w:p>
        </w:tc>
      </w:tr>
      <w:tr w:rsidR="00A7094F" w:rsidRPr="00105D98" w14:paraId="542D7A2C" w14:textId="77777777" w:rsidTr="003D16B5">
        <w:trPr>
          <w:trHeight w:val="548"/>
        </w:trPr>
        <w:tc>
          <w:tcPr>
            <w:tcW w:w="2973" w:type="dxa"/>
            <w:shd w:val="clear" w:color="auto" w:fill="F3F3F3"/>
          </w:tcPr>
          <w:p w14:paraId="671045B5" w14:textId="77777777" w:rsidR="00A7094F" w:rsidRPr="00105D98" w:rsidRDefault="00A7094F" w:rsidP="00A7094F">
            <w:pPr>
              <w:pStyle w:val="TableParagraph"/>
              <w:spacing w:before="41"/>
              <w:rPr>
                <w:rFonts w:ascii="Garamond" w:hAnsi="Garamond"/>
                <w:sz w:val="20"/>
                <w:szCs w:val="20"/>
              </w:rPr>
            </w:pPr>
            <w:r w:rsidRPr="00105D98">
              <w:rPr>
                <w:rFonts w:ascii="Garamond" w:hAnsi="Garamond"/>
                <w:sz w:val="20"/>
                <w:szCs w:val="20"/>
              </w:rPr>
              <w:t>Numer</w:t>
            </w:r>
            <w:r w:rsidRPr="00105D98">
              <w:rPr>
                <w:rFonts w:ascii="Garamond" w:hAnsi="Garamond"/>
                <w:spacing w:val="-2"/>
                <w:sz w:val="20"/>
                <w:szCs w:val="20"/>
              </w:rPr>
              <w:t xml:space="preserve"> </w:t>
            </w:r>
            <w:r w:rsidRPr="00105D98">
              <w:rPr>
                <w:rFonts w:ascii="Garamond" w:hAnsi="Garamond"/>
                <w:sz w:val="20"/>
                <w:szCs w:val="20"/>
              </w:rPr>
              <w:t>księgi</w:t>
            </w:r>
            <w:r w:rsidRPr="00105D98">
              <w:rPr>
                <w:rFonts w:ascii="Garamond" w:hAnsi="Garamond"/>
                <w:spacing w:val="-2"/>
                <w:sz w:val="20"/>
                <w:szCs w:val="20"/>
              </w:rPr>
              <w:t xml:space="preserve"> wieczystej</w:t>
            </w:r>
          </w:p>
        </w:tc>
        <w:tc>
          <w:tcPr>
            <w:tcW w:w="6674" w:type="dxa"/>
            <w:vAlign w:val="center"/>
          </w:tcPr>
          <w:p w14:paraId="764F1D8C" w14:textId="4D681A69" w:rsidR="00A7094F" w:rsidRPr="00105D98" w:rsidRDefault="00A7094F" w:rsidP="00A7094F">
            <w:pPr>
              <w:pStyle w:val="TableParagraph"/>
              <w:ind w:left="0"/>
              <w:rPr>
                <w:rFonts w:ascii="Garamond" w:hAnsi="Garamond"/>
                <w:sz w:val="20"/>
                <w:szCs w:val="20"/>
              </w:rPr>
            </w:pPr>
            <w:r w:rsidRPr="00105D98">
              <w:rPr>
                <w:rFonts w:ascii="Garamond" w:hAnsi="Garamond"/>
                <w:sz w:val="20"/>
                <w:szCs w:val="20"/>
              </w:rPr>
              <w:t>GD1W/00130916/1</w:t>
            </w:r>
          </w:p>
        </w:tc>
      </w:tr>
      <w:tr w:rsidR="00A7094F" w:rsidRPr="00105D98" w14:paraId="4BFCD341" w14:textId="77777777" w:rsidTr="008E024E">
        <w:trPr>
          <w:trHeight w:val="1138"/>
        </w:trPr>
        <w:tc>
          <w:tcPr>
            <w:tcW w:w="2973" w:type="dxa"/>
            <w:shd w:val="clear" w:color="auto" w:fill="F3F3F3"/>
          </w:tcPr>
          <w:p w14:paraId="6FB4BCA1" w14:textId="77777777" w:rsidR="00A7094F" w:rsidRPr="00105D98" w:rsidRDefault="00A7094F" w:rsidP="00A7094F">
            <w:pPr>
              <w:pStyle w:val="TableParagraph"/>
              <w:spacing w:before="41" w:line="276" w:lineRule="auto"/>
              <w:ind w:right="113"/>
              <w:rPr>
                <w:rFonts w:ascii="Garamond" w:hAnsi="Garamond"/>
                <w:sz w:val="20"/>
                <w:szCs w:val="20"/>
              </w:rPr>
            </w:pPr>
            <w:r w:rsidRPr="00105D98">
              <w:rPr>
                <w:rFonts w:ascii="Garamond" w:hAnsi="Garamond"/>
                <w:sz w:val="20"/>
                <w:szCs w:val="20"/>
              </w:rPr>
              <w:t>Istniejące</w:t>
            </w:r>
            <w:r w:rsidRPr="00105D98">
              <w:rPr>
                <w:rFonts w:ascii="Garamond" w:hAnsi="Garamond"/>
                <w:spacing w:val="-13"/>
                <w:sz w:val="20"/>
                <w:szCs w:val="20"/>
              </w:rPr>
              <w:t xml:space="preserve"> </w:t>
            </w:r>
            <w:r w:rsidRPr="00105D98">
              <w:rPr>
                <w:rFonts w:ascii="Garamond" w:hAnsi="Garamond"/>
                <w:sz w:val="20"/>
                <w:szCs w:val="20"/>
              </w:rPr>
              <w:t>obciążenia</w:t>
            </w:r>
            <w:r w:rsidRPr="00105D98">
              <w:rPr>
                <w:rFonts w:ascii="Garamond" w:hAnsi="Garamond"/>
                <w:spacing w:val="-12"/>
                <w:sz w:val="20"/>
                <w:szCs w:val="20"/>
              </w:rPr>
              <w:t xml:space="preserve"> </w:t>
            </w:r>
            <w:r w:rsidRPr="00105D98">
              <w:rPr>
                <w:rFonts w:ascii="Garamond" w:hAnsi="Garamond"/>
                <w:sz w:val="20"/>
                <w:szCs w:val="20"/>
              </w:rPr>
              <w:t>hipoteczne nieruchomości lub wnioski</w:t>
            </w:r>
          </w:p>
          <w:p w14:paraId="03B553BE" w14:textId="77777777" w:rsidR="00A7094F" w:rsidRPr="00105D98" w:rsidRDefault="00A7094F" w:rsidP="00A7094F">
            <w:pPr>
              <w:pStyle w:val="TableParagraph"/>
              <w:spacing w:line="276" w:lineRule="auto"/>
              <w:ind w:right="581"/>
              <w:rPr>
                <w:rFonts w:ascii="Garamond" w:hAnsi="Garamond"/>
                <w:sz w:val="20"/>
                <w:szCs w:val="20"/>
              </w:rPr>
            </w:pPr>
            <w:r w:rsidRPr="00105D98">
              <w:rPr>
                <w:rFonts w:ascii="Garamond" w:hAnsi="Garamond"/>
                <w:sz w:val="20"/>
                <w:szCs w:val="20"/>
              </w:rPr>
              <w:t>o</w:t>
            </w:r>
            <w:r w:rsidRPr="00105D98">
              <w:rPr>
                <w:rFonts w:ascii="Garamond" w:hAnsi="Garamond"/>
                <w:spacing w:val="-9"/>
                <w:sz w:val="20"/>
                <w:szCs w:val="20"/>
              </w:rPr>
              <w:t xml:space="preserve"> </w:t>
            </w:r>
            <w:r w:rsidRPr="00105D98">
              <w:rPr>
                <w:rFonts w:ascii="Garamond" w:hAnsi="Garamond"/>
                <w:sz w:val="20"/>
                <w:szCs w:val="20"/>
              </w:rPr>
              <w:t>wpis</w:t>
            </w:r>
            <w:r w:rsidRPr="00105D98">
              <w:rPr>
                <w:rFonts w:ascii="Garamond" w:hAnsi="Garamond"/>
                <w:spacing w:val="-11"/>
                <w:sz w:val="20"/>
                <w:szCs w:val="20"/>
              </w:rPr>
              <w:t xml:space="preserve"> </w:t>
            </w:r>
            <w:r w:rsidRPr="00105D98">
              <w:rPr>
                <w:rFonts w:ascii="Garamond" w:hAnsi="Garamond"/>
                <w:sz w:val="20"/>
                <w:szCs w:val="20"/>
              </w:rPr>
              <w:t>w</w:t>
            </w:r>
            <w:r w:rsidRPr="00105D98">
              <w:rPr>
                <w:rFonts w:ascii="Garamond" w:hAnsi="Garamond"/>
                <w:spacing w:val="-9"/>
                <w:sz w:val="20"/>
                <w:szCs w:val="20"/>
              </w:rPr>
              <w:t xml:space="preserve"> </w:t>
            </w:r>
            <w:r w:rsidRPr="00105D98">
              <w:rPr>
                <w:rFonts w:ascii="Garamond" w:hAnsi="Garamond"/>
                <w:sz w:val="20"/>
                <w:szCs w:val="20"/>
              </w:rPr>
              <w:t>dziale</w:t>
            </w:r>
            <w:r w:rsidRPr="00105D98">
              <w:rPr>
                <w:rFonts w:ascii="Garamond" w:hAnsi="Garamond"/>
                <w:spacing w:val="-9"/>
                <w:sz w:val="20"/>
                <w:szCs w:val="20"/>
              </w:rPr>
              <w:t xml:space="preserve"> </w:t>
            </w:r>
            <w:r w:rsidRPr="00105D98">
              <w:rPr>
                <w:rFonts w:ascii="Garamond" w:hAnsi="Garamond"/>
                <w:sz w:val="20"/>
                <w:szCs w:val="20"/>
              </w:rPr>
              <w:t>czwartym księgi wieczystej</w:t>
            </w:r>
          </w:p>
        </w:tc>
        <w:tc>
          <w:tcPr>
            <w:tcW w:w="6674" w:type="dxa"/>
            <w:vAlign w:val="center"/>
          </w:tcPr>
          <w:p w14:paraId="5E5A5F09" w14:textId="20909AD0" w:rsidR="00A7094F" w:rsidRPr="00105D98" w:rsidRDefault="00A7094F" w:rsidP="00A7094F">
            <w:pPr>
              <w:pStyle w:val="TableParagraph"/>
              <w:ind w:left="0"/>
              <w:rPr>
                <w:rFonts w:ascii="Garamond" w:hAnsi="Garamond"/>
                <w:sz w:val="20"/>
                <w:szCs w:val="20"/>
              </w:rPr>
            </w:pPr>
            <w:r w:rsidRPr="00105D98">
              <w:rPr>
                <w:rFonts w:ascii="Garamond" w:hAnsi="Garamond"/>
                <w:sz w:val="20"/>
                <w:szCs w:val="20"/>
              </w:rPr>
              <w:t>W dziale IV księgi wieczystej ujawniona jest hipoteka przymusowa do kwoty 139 991,35 zł, ustanowiona na zabezpieczenie roszczenia o zapłatę do czasu prawomocnego zakończenia postępowania przed Sądem Okręgowym w Gdańsku, sygn. akt I C 2507/25. Wierzycielami hipotecznymi są Katarzyna Joanna Rogało oraz Leszek Rogało.</w:t>
            </w:r>
          </w:p>
        </w:tc>
      </w:tr>
    </w:tbl>
    <w:p w14:paraId="3D414F89" w14:textId="77777777" w:rsidR="004704D0" w:rsidRPr="00105D98" w:rsidRDefault="004704D0">
      <w:pPr>
        <w:pStyle w:val="Tekstpodstawowy"/>
        <w:rPr>
          <w:rFonts w:ascii="Garamond" w:hAnsi="Garamond"/>
        </w:rPr>
      </w:pPr>
    </w:p>
    <w:p w14:paraId="0D951C54" w14:textId="77777777" w:rsidR="004704D0" w:rsidRPr="00105D98" w:rsidRDefault="004704D0">
      <w:pPr>
        <w:pStyle w:val="Tekstpodstawowy"/>
        <w:rPr>
          <w:rFonts w:ascii="Garamond" w:hAnsi="Garamond"/>
        </w:rPr>
      </w:pPr>
    </w:p>
    <w:p w14:paraId="2C6C8906" w14:textId="77777777" w:rsidR="004704D0" w:rsidRPr="00105D98" w:rsidRDefault="004704D0">
      <w:pPr>
        <w:pStyle w:val="Tekstpodstawowy"/>
        <w:spacing w:before="39"/>
        <w:rPr>
          <w:rFonts w:ascii="Garamond" w:hAnsi="Garamond"/>
        </w:rPr>
      </w:pPr>
    </w:p>
    <w:p w14:paraId="5E8B8D10" w14:textId="668FD1DD" w:rsidR="004704D0" w:rsidRPr="00105D98" w:rsidRDefault="00000000" w:rsidP="00A7094F">
      <w:pPr>
        <w:ind w:left="27"/>
        <w:rPr>
          <w:rFonts w:ascii="Garamond" w:hAnsi="Garamond"/>
          <w:sz w:val="20"/>
          <w:szCs w:val="20"/>
        </w:rPr>
      </w:pPr>
      <w:r w:rsidRPr="00105D98">
        <w:rPr>
          <w:rFonts w:ascii="Garamond" w:hAnsi="Garamond"/>
          <w:position w:val="6"/>
          <w:sz w:val="20"/>
          <w:szCs w:val="20"/>
        </w:rPr>
        <w:t>1)</w:t>
      </w:r>
      <w:r w:rsidRPr="00105D98">
        <w:rPr>
          <w:rFonts w:ascii="Garamond" w:hAnsi="Garamond"/>
          <w:spacing w:val="57"/>
          <w:position w:val="6"/>
          <w:sz w:val="20"/>
          <w:szCs w:val="20"/>
        </w:rPr>
        <w:t xml:space="preserve">  </w:t>
      </w:r>
      <w:r w:rsidRPr="00105D98">
        <w:rPr>
          <w:rFonts w:ascii="Garamond" w:hAnsi="Garamond"/>
          <w:sz w:val="20"/>
          <w:szCs w:val="20"/>
        </w:rPr>
        <w:t>Jeżeli działka</w:t>
      </w:r>
      <w:r w:rsidRPr="00105D98">
        <w:rPr>
          <w:rFonts w:ascii="Garamond" w:hAnsi="Garamond"/>
          <w:spacing w:val="-1"/>
          <w:sz w:val="20"/>
          <w:szCs w:val="20"/>
        </w:rPr>
        <w:t xml:space="preserve"> </w:t>
      </w:r>
      <w:r w:rsidRPr="00105D98">
        <w:rPr>
          <w:rFonts w:ascii="Garamond" w:hAnsi="Garamond"/>
          <w:sz w:val="20"/>
          <w:szCs w:val="20"/>
        </w:rPr>
        <w:t>nie posiada</w:t>
      </w:r>
      <w:r w:rsidRPr="00105D98">
        <w:rPr>
          <w:rFonts w:ascii="Garamond" w:hAnsi="Garamond"/>
          <w:spacing w:val="-1"/>
          <w:sz w:val="20"/>
          <w:szCs w:val="20"/>
        </w:rPr>
        <w:t xml:space="preserve"> </w:t>
      </w:r>
      <w:r w:rsidRPr="00105D98">
        <w:rPr>
          <w:rFonts w:ascii="Garamond" w:hAnsi="Garamond"/>
          <w:sz w:val="20"/>
          <w:szCs w:val="20"/>
        </w:rPr>
        <w:t>adresu,</w:t>
      </w:r>
      <w:r w:rsidRPr="00105D98">
        <w:rPr>
          <w:rFonts w:ascii="Garamond" w:hAnsi="Garamond"/>
          <w:spacing w:val="-1"/>
          <w:sz w:val="20"/>
          <w:szCs w:val="20"/>
        </w:rPr>
        <w:t xml:space="preserve"> </w:t>
      </w:r>
      <w:r w:rsidRPr="00105D98">
        <w:rPr>
          <w:rFonts w:ascii="Garamond" w:hAnsi="Garamond"/>
          <w:sz w:val="20"/>
          <w:szCs w:val="20"/>
        </w:rPr>
        <w:t>należy opisowo</w:t>
      </w:r>
      <w:r w:rsidRPr="00105D98">
        <w:rPr>
          <w:rFonts w:ascii="Garamond" w:hAnsi="Garamond"/>
          <w:spacing w:val="-3"/>
          <w:sz w:val="20"/>
          <w:szCs w:val="20"/>
        </w:rPr>
        <w:t xml:space="preserve"> </w:t>
      </w:r>
      <w:r w:rsidRPr="00105D98">
        <w:rPr>
          <w:rFonts w:ascii="Garamond" w:hAnsi="Garamond"/>
          <w:sz w:val="20"/>
          <w:szCs w:val="20"/>
        </w:rPr>
        <w:t>określić</w:t>
      </w:r>
      <w:r w:rsidRPr="00105D98">
        <w:rPr>
          <w:rFonts w:ascii="Garamond" w:hAnsi="Garamond"/>
          <w:spacing w:val="-1"/>
          <w:sz w:val="20"/>
          <w:szCs w:val="20"/>
        </w:rPr>
        <w:t xml:space="preserve"> </w:t>
      </w:r>
      <w:r w:rsidRPr="00105D98">
        <w:rPr>
          <w:rFonts w:ascii="Garamond" w:hAnsi="Garamond"/>
          <w:sz w:val="20"/>
          <w:szCs w:val="20"/>
        </w:rPr>
        <w:t>jej</w:t>
      </w:r>
      <w:r w:rsidRPr="00105D98">
        <w:rPr>
          <w:rFonts w:ascii="Garamond" w:hAnsi="Garamond"/>
          <w:spacing w:val="-1"/>
          <w:sz w:val="20"/>
          <w:szCs w:val="20"/>
        </w:rPr>
        <w:t xml:space="preserve"> </w:t>
      </w:r>
      <w:r w:rsidRPr="00105D98">
        <w:rPr>
          <w:rFonts w:ascii="Garamond" w:hAnsi="Garamond"/>
          <w:spacing w:val="-2"/>
          <w:sz w:val="20"/>
          <w:szCs w:val="20"/>
        </w:rPr>
        <w:t>położenie.</w:t>
      </w:r>
    </w:p>
    <w:p w14:paraId="2AAF84CB" w14:textId="77777777" w:rsidR="004704D0" w:rsidRPr="00105D98" w:rsidRDefault="00000000">
      <w:pPr>
        <w:pStyle w:val="Tekstpodstawowy"/>
        <w:spacing w:before="83"/>
        <w:rPr>
          <w:rFonts w:ascii="Garamond" w:hAnsi="Garamond"/>
        </w:rPr>
      </w:pPr>
      <w:r w:rsidRPr="00105D98">
        <w:rPr>
          <w:rFonts w:ascii="Garamond" w:hAnsi="Garamond"/>
          <w:noProof/>
        </w:rPr>
        <mc:AlternateContent>
          <mc:Choice Requires="wps">
            <w:drawing>
              <wp:anchor distT="0" distB="0" distL="0" distR="0" simplePos="0" relativeHeight="251654144" behindDoc="1" locked="0" layoutInCell="1" allowOverlap="1" wp14:anchorId="7B1900E2" wp14:editId="0943E56D">
                <wp:simplePos x="0" y="0"/>
                <wp:positionH relativeFrom="page">
                  <wp:posOffset>647700</wp:posOffset>
                </wp:positionH>
                <wp:positionV relativeFrom="paragraph">
                  <wp:posOffset>214586</wp:posOffset>
                </wp:positionV>
                <wp:extent cx="1829435" cy="635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6350"/>
                        </a:xfrm>
                        <a:custGeom>
                          <a:avLst/>
                          <a:gdLst/>
                          <a:ahLst/>
                          <a:cxnLst/>
                          <a:rect l="l" t="t" r="r" b="b"/>
                          <a:pathLst>
                            <a:path w="1829435" h="6350">
                              <a:moveTo>
                                <a:pt x="1829054" y="0"/>
                              </a:moveTo>
                              <a:lnTo>
                                <a:pt x="0" y="0"/>
                              </a:lnTo>
                              <a:lnTo>
                                <a:pt x="0" y="6096"/>
                              </a:lnTo>
                              <a:lnTo>
                                <a:pt x="1829054" y="6096"/>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34AB1B7" id="Graphic 2" o:spid="_x0000_s1026" style="position:absolute;margin-left:51pt;margin-top:16.9pt;width:144.05pt;height:.5pt;z-index:-251662336;visibility:visible;mso-wrap-style:square;mso-wrap-distance-left:0;mso-wrap-distance-top:0;mso-wrap-distance-right:0;mso-wrap-distance-bottom:0;mso-position-horizontal:absolute;mso-position-horizontal-relative:page;mso-position-vertical:absolute;mso-position-vertical-relative:text;v-text-anchor:top" coordsize="1829435,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" path="m1829054,l,,,6096r1829054,l1829054,xe" fillcolor="black" stroked="f">
                <v:path arrowok="t"/>
                <w10:wrap type="topAndBottom" anchorx="page"/>
              </v:shape>
            </w:pict>
          </mc:Fallback>
        </mc:AlternateContent>
      </w:r>
    </w:p>
    <w:p w14:paraId="2A861B64" w14:textId="77777777" w:rsidR="004704D0" w:rsidRPr="00105D98" w:rsidRDefault="00000000">
      <w:pPr>
        <w:spacing w:before="94" w:line="254" w:lineRule="auto"/>
        <w:ind w:left="307" w:right="26" w:hanging="280"/>
        <w:jc w:val="both"/>
        <w:rPr>
          <w:rFonts w:ascii="Garamond" w:hAnsi="Garamond"/>
          <w:sz w:val="20"/>
          <w:szCs w:val="20"/>
        </w:rPr>
      </w:pPr>
      <w:r w:rsidRPr="00105D98">
        <w:rPr>
          <w:rFonts w:ascii="Garamond" w:hAnsi="Garamond"/>
          <w:position w:val="6"/>
          <w:sz w:val="20"/>
          <w:szCs w:val="20"/>
        </w:rPr>
        <w:t>43)</w:t>
      </w:r>
      <w:r w:rsidRPr="00105D98">
        <w:rPr>
          <w:rFonts w:ascii="Garamond" w:hAnsi="Garamond"/>
          <w:spacing w:val="80"/>
          <w:position w:val="6"/>
          <w:sz w:val="20"/>
          <w:szCs w:val="20"/>
        </w:rPr>
        <w:t xml:space="preserve"> </w:t>
      </w:r>
      <w:r w:rsidRPr="00105D98">
        <w:rPr>
          <w:rFonts w:ascii="Garamond" w:hAnsi="Garamond"/>
          <w:sz w:val="20"/>
          <w:szCs w:val="20"/>
        </w:rPr>
        <w:t>Część</w:t>
      </w:r>
      <w:r w:rsidRPr="00105D98">
        <w:rPr>
          <w:rFonts w:ascii="Garamond" w:hAnsi="Garamond"/>
          <w:spacing w:val="-1"/>
          <w:sz w:val="20"/>
          <w:szCs w:val="20"/>
        </w:rPr>
        <w:t xml:space="preserve"> </w:t>
      </w:r>
      <w:r w:rsidRPr="00105D98">
        <w:rPr>
          <w:rFonts w:ascii="Garamond" w:hAnsi="Garamond"/>
          <w:sz w:val="20"/>
          <w:szCs w:val="20"/>
        </w:rPr>
        <w:t>III</w:t>
      </w:r>
      <w:r w:rsidRPr="00105D98">
        <w:rPr>
          <w:rFonts w:ascii="Garamond" w:hAnsi="Garamond"/>
          <w:spacing w:val="-1"/>
          <w:sz w:val="20"/>
          <w:szCs w:val="20"/>
        </w:rPr>
        <w:t xml:space="preserve"> </w:t>
      </w:r>
      <w:r w:rsidRPr="00105D98">
        <w:rPr>
          <w:rFonts w:ascii="Garamond" w:hAnsi="Garamond"/>
          <w:sz w:val="20"/>
          <w:szCs w:val="20"/>
        </w:rPr>
        <w:t>w</w:t>
      </w:r>
      <w:r w:rsidRPr="00105D98">
        <w:rPr>
          <w:rFonts w:ascii="Garamond" w:hAnsi="Garamond"/>
          <w:spacing w:val="-1"/>
          <w:sz w:val="20"/>
          <w:szCs w:val="20"/>
        </w:rPr>
        <w:t xml:space="preserve"> </w:t>
      </w:r>
      <w:r w:rsidRPr="00105D98">
        <w:rPr>
          <w:rFonts w:ascii="Garamond" w:hAnsi="Garamond"/>
          <w:sz w:val="20"/>
          <w:szCs w:val="20"/>
        </w:rPr>
        <w:t>brzmieniu ustalonym w załączniku</w:t>
      </w:r>
      <w:r w:rsidRPr="00105D98">
        <w:rPr>
          <w:rFonts w:ascii="Garamond" w:hAnsi="Garamond"/>
          <w:spacing w:val="-2"/>
          <w:sz w:val="20"/>
          <w:szCs w:val="20"/>
        </w:rPr>
        <w:t xml:space="preserve"> </w:t>
      </w:r>
      <w:r w:rsidRPr="00105D98">
        <w:rPr>
          <w:rFonts w:ascii="Garamond" w:hAnsi="Garamond"/>
          <w:sz w:val="20"/>
          <w:szCs w:val="20"/>
        </w:rPr>
        <w:t>do ustawy z dnia 7 lipca 2023</w:t>
      </w:r>
      <w:r w:rsidRPr="00105D98">
        <w:rPr>
          <w:rFonts w:ascii="Garamond" w:hAnsi="Garamond"/>
          <w:spacing w:val="-1"/>
          <w:sz w:val="20"/>
          <w:szCs w:val="20"/>
        </w:rPr>
        <w:t xml:space="preserve"> </w:t>
      </w:r>
      <w:r w:rsidRPr="00105D98">
        <w:rPr>
          <w:rFonts w:ascii="Garamond" w:hAnsi="Garamond"/>
          <w:sz w:val="20"/>
          <w:szCs w:val="20"/>
        </w:rPr>
        <w:t>r.</w:t>
      </w:r>
      <w:r w:rsidRPr="00105D98">
        <w:rPr>
          <w:rFonts w:ascii="Garamond" w:hAnsi="Garamond"/>
          <w:spacing w:val="-1"/>
          <w:sz w:val="20"/>
          <w:szCs w:val="20"/>
        </w:rPr>
        <w:t xml:space="preserve"> </w:t>
      </w:r>
      <w:r w:rsidRPr="00105D98">
        <w:rPr>
          <w:rFonts w:ascii="Garamond" w:hAnsi="Garamond"/>
          <w:sz w:val="20"/>
          <w:szCs w:val="20"/>
        </w:rPr>
        <w:t>o zmianie ustawy o</w:t>
      </w:r>
      <w:r w:rsidRPr="00105D98">
        <w:rPr>
          <w:rFonts w:ascii="Garamond" w:hAnsi="Garamond"/>
          <w:spacing w:val="-1"/>
          <w:sz w:val="20"/>
          <w:szCs w:val="20"/>
        </w:rPr>
        <w:t xml:space="preserve"> </w:t>
      </w:r>
      <w:r w:rsidRPr="00105D98">
        <w:rPr>
          <w:rFonts w:ascii="Garamond" w:hAnsi="Garamond"/>
          <w:sz w:val="20"/>
          <w:szCs w:val="20"/>
        </w:rPr>
        <w:t>planowaniu</w:t>
      </w:r>
      <w:r w:rsidRPr="00105D98">
        <w:rPr>
          <w:rFonts w:ascii="Garamond" w:hAnsi="Garamond"/>
          <w:spacing w:val="-1"/>
          <w:sz w:val="20"/>
          <w:szCs w:val="20"/>
        </w:rPr>
        <w:t xml:space="preserve"> </w:t>
      </w:r>
      <w:r w:rsidRPr="00105D98">
        <w:rPr>
          <w:rFonts w:ascii="Garamond" w:hAnsi="Garamond"/>
          <w:sz w:val="20"/>
          <w:szCs w:val="20"/>
        </w:rPr>
        <w:t>i</w:t>
      </w:r>
      <w:r w:rsidRPr="00105D98">
        <w:rPr>
          <w:rFonts w:ascii="Garamond" w:hAnsi="Garamond"/>
          <w:spacing w:val="-1"/>
          <w:sz w:val="20"/>
          <w:szCs w:val="20"/>
        </w:rPr>
        <w:t xml:space="preserve"> </w:t>
      </w:r>
      <w:r w:rsidRPr="00105D98">
        <w:rPr>
          <w:rFonts w:ascii="Garamond" w:hAnsi="Garamond"/>
          <w:sz w:val="20"/>
          <w:szCs w:val="20"/>
        </w:rPr>
        <w:t>zagospodarowaniu przestrzennym</w:t>
      </w:r>
      <w:r w:rsidRPr="00105D98">
        <w:rPr>
          <w:rFonts w:ascii="Garamond" w:hAnsi="Garamond"/>
          <w:spacing w:val="18"/>
          <w:sz w:val="20"/>
          <w:szCs w:val="20"/>
        </w:rPr>
        <w:t xml:space="preserve"> </w:t>
      </w:r>
      <w:r w:rsidRPr="00105D98">
        <w:rPr>
          <w:rFonts w:ascii="Garamond" w:hAnsi="Garamond"/>
          <w:sz w:val="20"/>
          <w:szCs w:val="20"/>
        </w:rPr>
        <w:t>oraz</w:t>
      </w:r>
      <w:r w:rsidRPr="00105D98">
        <w:rPr>
          <w:rFonts w:ascii="Garamond" w:hAnsi="Garamond"/>
          <w:spacing w:val="19"/>
          <w:sz w:val="20"/>
          <w:szCs w:val="20"/>
        </w:rPr>
        <w:t xml:space="preserve"> </w:t>
      </w:r>
      <w:r w:rsidRPr="00105D98">
        <w:rPr>
          <w:rFonts w:ascii="Garamond" w:hAnsi="Garamond"/>
          <w:sz w:val="20"/>
          <w:szCs w:val="20"/>
        </w:rPr>
        <w:t>niektórych</w:t>
      </w:r>
      <w:r w:rsidRPr="00105D98">
        <w:rPr>
          <w:rFonts w:ascii="Garamond" w:hAnsi="Garamond"/>
          <w:spacing w:val="19"/>
          <w:sz w:val="20"/>
          <w:szCs w:val="20"/>
        </w:rPr>
        <w:t xml:space="preserve"> </w:t>
      </w:r>
      <w:r w:rsidRPr="00105D98">
        <w:rPr>
          <w:rFonts w:ascii="Garamond" w:hAnsi="Garamond"/>
          <w:sz w:val="20"/>
          <w:szCs w:val="20"/>
        </w:rPr>
        <w:t>innych</w:t>
      </w:r>
      <w:r w:rsidRPr="00105D98">
        <w:rPr>
          <w:rFonts w:ascii="Garamond" w:hAnsi="Garamond"/>
          <w:spacing w:val="19"/>
          <w:sz w:val="20"/>
          <w:szCs w:val="20"/>
        </w:rPr>
        <w:t xml:space="preserve"> </w:t>
      </w:r>
      <w:r w:rsidRPr="00105D98">
        <w:rPr>
          <w:rFonts w:ascii="Garamond" w:hAnsi="Garamond"/>
          <w:sz w:val="20"/>
          <w:szCs w:val="20"/>
        </w:rPr>
        <w:t>ustaw</w:t>
      </w:r>
      <w:r w:rsidRPr="00105D98">
        <w:rPr>
          <w:rFonts w:ascii="Garamond" w:hAnsi="Garamond"/>
          <w:spacing w:val="18"/>
          <w:sz w:val="20"/>
          <w:szCs w:val="20"/>
        </w:rPr>
        <w:t xml:space="preserve"> </w:t>
      </w:r>
      <w:r w:rsidRPr="00105D98">
        <w:rPr>
          <w:rFonts w:ascii="Garamond" w:hAnsi="Garamond"/>
          <w:sz w:val="20"/>
          <w:szCs w:val="20"/>
        </w:rPr>
        <w:t>(Dz.</w:t>
      </w:r>
      <w:r w:rsidRPr="00105D98">
        <w:rPr>
          <w:rFonts w:ascii="Garamond" w:hAnsi="Garamond"/>
          <w:spacing w:val="19"/>
          <w:sz w:val="20"/>
          <w:szCs w:val="20"/>
        </w:rPr>
        <w:t xml:space="preserve"> </w:t>
      </w:r>
      <w:r w:rsidRPr="00105D98">
        <w:rPr>
          <w:rFonts w:ascii="Garamond" w:hAnsi="Garamond"/>
          <w:sz w:val="20"/>
          <w:szCs w:val="20"/>
        </w:rPr>
        <w:t>U.</w:t>
      </w:r>
      <w:r w:rsidRPr="00105D98">
        <w:rPr>
          <w:rFonts w:ascii="Garamond" w:hAnsi="Garamond"/>
          <w:spacing w:val="20"/>
          <w:sz w:val="20"/>
          <w:szCs w:val="20"/>
        </w:rPr>
        <w:t xml:space="preserve"> </w:t>
      </w:r>
      <w:r w:rsidRPr="00105D98">
        <w:rPr>
          <w:rFonts w:ascii="Garamond" w:hAnsi="Garamond"/>
          <w:sz w:val="20"/>
          <w:szCs w:val="20"/>
        </w:rPr>
        <w:t>poz.</w:t>
      </w:r>
      <w:r w:rsidRPr="00105D98">
        <w:rPr>
          <w:rFonts w:ascii="Garamond" w:hAnsi="Garamond"/>
          <w:spacing w:val="19"/>
          <w:sz w:val="20"/>
          <w:szCs w:val="20"/>
        </w:rPr>
        <w:t xml:space="preserve"> </w:t>
      </w:r>
      <w:r w:rsidRPr="00105D98">
        <w:rPr>
          <w:rFonts w:ascii="Garamond" w:hAnsi="Garamond"/>
          <w:sz w:val="20"/>
          <w:szCs w:val="20"/>
        </w:rPr>
        <w:t>1688),</w:t>
      </w:r>
      <w:r w:rsidRPr="00105D98">
        <w:rPr>
          <w:rFonts w:ascii="Garamond" w:hAnsi="Garamond"/>
          <w:spacing w:val="23"/>
          <w:sz w:val="20"/>
          <w:szCs w:val="20"/>
        </w:rPr>
        <w:t xml:space="preserve"> </w:t>
      </w:r>
      <w:r w:rsidRPr="00105D98">
        <w:rPr>
          <w:rFonts w:ascii="Garamond" w:hAnsi="Garamond"/>
          <w:sz w:val="20"/>
          <w:szCs w:val="20"/>
        </w:rPr>
        <w:t>na</w:t>
      </w:r>
      <w:r w:rsidRPr="00105D98">
        <w:rPr>
          <w:rFonts w:ascii="Garamond" w:hAnsi="Garamond"/>
          <w:spacing w:val="20"/>
          <w:sz w:val="20"/>
          <w:szCs w:val="20"/>
        </w:rPr>
        <w:t xml:space="preserve"> </w:t>
      </w:r>
      <w:r w:rsidRPr="00105D98">
        <w:rPr>
          <w:rFonts w:ascii="Garamond" w:hAnsi="Garamond"/>
          <w:sz w:val="20"/>
          <w:szCs w:val="20"/>
        </w:rPr>
        <w:t>podstawie</w:t>
      </w:r>
      <w:r w:rsidRPr="00105D98">
        <w:rPr>
          <w:rFonts w:ascii="Garamond" w:hAnsi="Garamond"/>
          <w:spacing w:val="19"/>
          <w:sz w:val="20"/>
          <w:szCs w:val="20"/>
        </w:rPr>
        <w:t xml:space="preserve"> </w:t>
      </w:r>
      <w:r w:rsidRPr="00105D98">
        <w:rPr>
          <w:rFonts w:ascii="Garamond" w:hAnsi="Garamond"/>
          <w:sz w:val="20"/>
          <w:szCs w:val="20"/>
        </w:rPr>
        <w:t>art.</w:t>
      </w:r>
      <w:r w:rsidRPr="00105D98">
        <w:rPr>
          <w:rFonts w:ascii="Garamond" w:hAnsi="Garamond"/>
          <w:spacing w:val="19"/>
          <w:sz w:val="20"/>
          <w:szCs w:val="20"/>
        </w:rPr>
        <w:t xml:space="preserve"> </w:t>
      </w:r>
      <w:r w:rsidRPr="00105D98">
        <w:rPr>
          <w:rFonts w:ascii="Garamond" w:hAnsi="Garamond"/>
          <w:sz w:val="20"/>
          <w:szCs w:val="20"/>
        </w:rPr>
        <w:t>49</w:t>
      </w:r>
      <w:r w:rsidRPr="00105D98">
        <w:rPr>
          <w:rFonts w:ascii="Garamond" w:hAnsi="Garamond"/>
          <w:spacing w:val="19"/>
          <w:sz w:val="20"/>
          <w:szCs w:val="20"/>
        </w:rPr>
        <w:t xml:space="preserve"> </w:t>
      </w:r>
      <w:r w:rsidRPr="00105D98">
        <w:rPr>
          <w:rFonts w:ascii="Garamond" w:hAnsi="Garamond"/>
          <w:sz w:val="20"/>
          <w:szCs w:val="20"/>
        </w:rPr>
        <w:t>tej</w:t>
      </w:r>
      <w:r w:rsidRPr="00105D98">
        <w:rPr>
          <w:rFonts w:ascii="Garamond" w:hAnsi="Garamond"/>
          <w:spacing w:val="19"/>
          <w:sz w:val="20"/>
          <w:szCs w:val="20"/>
        </w:rPr>
        <w:t xml:space="preserve"> </w:t>
      </w:r>
      <w:r w:rsidRPr="00105D98">
        <w:rPr>
          <w:rFonts w:ascii="Garamond" w:hAnsi="Garamond"/>
          <w:sz w:val="20"/>
          <w:szCs w:val="20"/>
        </w:rPr>
        <w:t>ustawy,</w:t>
      </w:r>
      <w:r w:rsidRPr="00105D98">
        <w:rPr>
          <w:rFonts w:ascii="Garamond" w:hAnsi="Garamond"/>
          <w:spacing w:val="20"/>
          <w:sz w:val="20"/>
          <w:szCs w:val="20"/>
        </w:rPr>
        <w:t xml:space="preserve"> </w:t>
      </w:r>
      <w:r w:rsidRPr="00105D98">
        <w:rPr>
          <w:rFonts w:ascii="Garamond" w:hAnsi="Garamond"/>
          <w:sz w:val="20"/>
          <w:szCs w:val="20"/>
        </w:rPr>
        <w:t>która</w:t>
      </w:r>
      <w:r w:rsidRPr="00105D98">
        <w:rPr>
          <w:rFonts w:ascii="Garamond" w:hAnsi="Garamond"/>
          <w:spacing w:val="20"/>
          <w:sz w:val="20"/>
          <w:szCs w:val="20"/>
        </w:rPr>
        <w:t xml:space="preserve"> </w:t>
      </w:r>
      <w:r w:rsidRPr="00105D98">
        <w:rPr>
          <w:rFonts w:ascii="Garamond" w:hAnsi="Garamond"/>
          <w:sz w:val="20"/>
          <w:szCs w:val="20"/>
        </w:rPr>
        <w:t>weszła</w:t>
      </w:r>
      <w:r w:rsidRPr="00105D98">
        <w:rPr>
          <w:rFonts w:ascii="Garamond" w:hAnsi="Garamond"/>
          <w:spacing w:val="18"/>
          <w:sz w:val="20"/>
          <w:szCs w:val="20"/>
        </w:rPr>
        <w:t xml:space="preserve"> </w:t>
      </w:r>
      <w:r w:rsidRPr="00105D98">
        <w:rPr>
          <w:rFonts w:ascii="Garamond" w:hAnsi="Garamond"/>
          <w:sz w:val="20"/>
          <w:szCs w:val="20"/>
        </w:rPr>
        <w:t>w</w:t>
      </w:r>
      <w:r w:rsidRPr="00105D98">
        <w:rPr>
          <w:rFonts w:ascii="Garamond" w:hAnsi="Garamond"/>
          <w:spacing w:val="19"/>
          <w:sz w:val="20"/>
          <w:szCs w:val="20"/>
        </w:rPr>
        <w:t xml:space="preserve"> </w:t>
      </w:r>
      <w:r w:rsidRPr="00105D98">
        <w:rPr>
          <w:rFonts w:ascii="Garamond" w:hAnsi="Garamond"/>
          <w:sz w:val="20"/>
          <w:szCs w:val="20"/>
        </w:rPr>
        <w:t>życie</w:t>
      </w:r>
      <w:r w:rsidRPr="00105D98">
        <w:rPr>
          <w:rFonts w:ascii="Garamond" w:hAnsi="Garamond"/>
          <w:spacing w:val="18"/>
          <w:sz w:val="20"/>
          <w:szCs w:val="20"/>
        </w:rPr>
        <w:t xml:space="preserve"> </w:t>
      </w:r>
      <w:r w:rsidRPr="00105D98">
        <w:rPr>
          <w:rFonts w:ascii="Garamond" w:hAnsi="Garamond"/>
          <w:sz w:val="20"/>
          <w:szCs w:val="20"/>
        </w:rPr>
        <w:t>z</w:t>
      </w:r>
      <w:r w:rsidRPr="00105D98">
        <w:rPr>
          <w:rFonts w:ascii="Garamond" w:hAnsi="Garamond"/>
          <w:spacing w:val="19"/>
          <w:sz w:val="20"/>
          <w:szCs w:val="20"/>
        </w:rPr>
        <w:t xml:space="preserve"> </w:t>
      </w:r>
      <w:r w:rsidRPr="00105D98">
        <w:rPr>
          <w:rFonts w:ascii="Garamond" w:hAnsi="Garamond"/>
          <w:sz w:val="20"/>
          <w:szCs w:val="20"/>
        </w:rPr>
        <w:t>dniem 24 września 2023 r.</w:t>
      </w:r>
    </w:p>
    <w:p w14:paraId="75D59548" w14:textId="77777777" w:rsidR="004704D0" w:rsidRPr="00105D98" w:rsidRDefault="004704D0">
      <w:pPr>
        <w:spacing w:line="254" w:lineRule="auto"/>
        <w:jc w:val="both"/>
        <w:rPr>
          <w:rFonts w:ascii="Garamond" w:hAnsi="Garamond"/>
          <w:sz w:val="20"/>
          <w:szCs w:val="20"/>
        </w:rPr>
        <w:sectPr w:rsidR="004704D0" w:rsidRPr="00105D98">
          <w:type w:val="continuous"/>
          <w:pgSz w:w="11910" w:h="16840"/>
          <w:pgMar w:top="1420" w:right="992" w:bottom="280" w:left="992" w:header="708" w:footer="708" w:gutter="0"/>
          <w:cols w:space="708"/>
        </w:sect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3"/>
        <w:gridCol w:w="3255"/>
        <w:gridCol w:w="3419"/>
      </w:tblGrid>
      <w:tr w:rsidR="00A7094F" w:rsidRPr="00105D98" w14:paraId="0EE21994" w14:textId="77777777">
        <w:trPr>
          <w:trHeight w:val="1137"/>
        </w:trPr>
        <w:tc>
          <w:tcPr>
            <w:tcW w:w="2973" w:type="dxa"/>
            <w:shd w:val="clear" w:color="auto" w:fill="F3F3F3"/>
          </w:tcPr>
          <w:p w14:paraId="1DCCCFB6" w14:textId="77777777" w:rsidR="00A7094F" w:rsidRPr="00105D98" w:rsidRDefault="00A7094F" w:rsidP="00A7094F">
            <w:pPr>
              <w:pStyle w:val="TableParagraph"/>
              <w:spacing w:before="40" w:line="276" w:lineRule="auto"/>
              <w:ind w:right="113"/>
              <w:rPr>
                <w:rFonts w:ascii="Garamond" w:hAnsi="Garamond"/>
                <w:sz w:val="20"/>
                <w:szCs w:val="20"/>
              </w:rPr>
            </w:pPr>
            <w:r w:rsidRPr="00105D98">
              <w:rPr>
                <w:rFonts w:ascii="Garamond" w:hAnsi="Garamond"/>
                <w:sz w:val="20"/>
                <w:szCs w:val="20"/>
              </w:rPr>
              <w:lastRenderedPageBreak/>
              <w:t>W</w:t>
            </w:r>
            <w:r w:rsidRPr="00105D98">
              <w:rPr>
                <w:rFonts w:ascii="Garamond" w:hAnsi="Garamond"/>
                <w:spacing w:val="-12"/>
                <w:sz w:val="20"/>
                <w:szCs w:val="20"/>
              </w:rPr>
              <w:t xml:space="preserve"> </w:t>
            </w:r>
            <w:r w:rsidRPr="00105D98">
              <w:rPr>
                <w:rFonts w:ascii="Garamond" w:hAnsi="Garamond"/>
                <w:sz w:val="20"/>
                <w:szCs w:val="20"/>
              </w:rPr>
              <w:t>przypadku</w:t>
            </w:r>
            <w:r w:rsidRPr="00105D98">
              <w:rPr>
                <w:rFonts w:ascii="Garamond" w:hAnsi="Garamond"/>
                <w:spacing w:val="-12"/>
                <w:sz w:val="20"/>
                <w:szCs w:val="20"/>
              </w:rPr>
              <w:t xml:space="preserve"> </w:t>
            </w:r>
            <w:r w:rsidRPr="00105D98">
              <w:rPr>
                <w:rFonts w:ascii="Garamond" w:hAnsi="Garamond"/>
                <w:sz w:val="20"/>
                <w:szCs w:val="20"/>
              </w:rPr>
              <w:t>braku</w:t>
            </w:r>
            <w:r w:rsidRPr="00105D98">
              <w:rPr>
                <w:rFonts w:ascii="Garamond" w:hAnsi="Garamond"/>
                <w:spacing w:val="-13"/>
                <w:sz w:val="20"/>
                <w:szCs w:val="20"/>
              </w:rPr>
              <w:t xml:space="preserve"> </w:t>
            </w:r>
            <w:r w:rsidRPr="00105D98">
              <w:rPr>
                <w:rFonts w:ascii="Garamond" w:hAnsi="Garamond"/>
                <w:sz w:val="20"/>
                <w:szCs w:val="20"/>
              </w:rPr>
              <w:t>księgi wieczystej informacja</w:t>
            </w:r>
          </w:p>
          <w:p w14:paraId="554949D0" w14:textId="77777777" w:rsidR="00A7094F" w:rsidRPr="00105D98" w:rsidRDefault="00A7094F" w:rsidP="00A7094F">
            <w:pPr>
              <w:pStyle w:val="TableParagraph"/>
              <w:spacing w:line="276" w:lineRule="auto"/>
              <w:ind w:right="113"/>
              <w:rPr>
                <w:rFonts w:ascii="Garamond" w:hAnsi="Garamond"/>
                <w:sz w:val="20"/>
                <w:szCs w:val="20"/>
              </w:rPr>
            </w:pPr>
            <w:r w:rsidRPr="00105D98">
              <w:rPr>
                <w:rFonts w:ascii="Garamond" w:hAnsi="Garamond"/>
                <w:sz w:val="20"/>
                <w:szCs w:val="20"/>
              </w:rPr>
              <w:t>o</w:t>
            </w:r>
            <w:r w:rsidRPr="00105D98">
              <w:rPr>
                <w:rFonts w:ascii="Garamond" w:hAnsi="Garamond"/>
                <w:spacing w:val="-9"/>
                <w:sz w:val="20"/>
                <w:szCs w:val="20"/>
              </w:rPr>
              <w:t xml:space="preserve"> </w:t>
            </w:r>
            <w:r w:rsidRPr="00105D98">
              <w:rPr>
                <w:rFonts w:ascii="Garamond" w:hAnsi="Garamond"/>
                <w:sz w:val="20"/>
                <w:szCs w:val="20"/>
              </w:rPr>
              <w:t>powierzchni</w:t>
            </w:r>
            <w:r w:rsidRPr="00105D98">
              <w:rPr>
                <w:rFonts w:ascii="Garamond" w:hAnsi="Garamond"/>
                <w:spacing w:val="-10"/>
                <w:sz w:val="20"/>
                <w:szCs w:val="20"/>
              </w:rPr>
              <w:t xml:space="preserve"> </w:t>
            </w:r>
            <w:r w:rsidRPr="00105D98">
              <w:rPr>
                <w:rFonts w:ascii="Garamond" w:hAnsi="Garamond"/>
                <w:sz w:val="20"/>
                <w:szCs w:val="20"/>
              </w:rPr>
              <w:t>działki</w:t>
            </w:r>
            <w:r w:rsidRPr="00105D98">
              <w:rPr>
                <w:rFonts w:ascii="Garamond" w:hAnsi="Garamond"/>
                <w:spacing w:val="-9"/>
                <w:sz w:val="20"/>
                <w:szCs w:val="20"/>
              </w:rPr>
              <w:t xml:space="preserve"> </w:t>
            </w:r>
            <w:r w:rsidRPr="00105D98">
              <w:rPr>
                <w:rFonts w:ascii="Garamond" w:hAnsi="Garamond"/>
                <w:sz w:val="20"/>
                <w:szCs w:val="20"/>
              </w:rPr>
              <w:t>i</w:t>
            </w:r>
            <w:r w:rsidRPr="00105D98">
              <w:rPr>
                <w:rFonts w:ascii="Garamond" w:hAnsi="Garamond"/>
                <w:spacing w:val="-9"/>
                <w:sz w:val="20"/>
                <w:szCs w:val="20"/>
              </w:rPr>
              <w:t xml:space="preserve"> </w:t>
            </w:r>
            <w:r w:rsidRPr="00105D98">
              <w:rPr>
                <w:rFonts w:ascii="Garamond" w:hAnsi="Garamond"/>
                <w:sz w:val="20"/>
                <w:szCs w:val="20"/>
              </w:rPr>
              <w:t>stanie prawnym nieruchomości</w:t>
            </w:r>
            <w:r w:rsidRPr="00105D98">
              <w:rPr>
                <w:rFonts w:ascii="Garamond" w:hAnsi="Garamond"/>
                <w:sz w:val="20"/>
                <w:szCs w:val="20"/>
                <w:vertAlign w:val="superscript"/>
              </w:rPr>
              <w:t>2)</w:t>
            </w:r>
          </w:p>
        </w:tc>
        <w:tc>
          <w:tcPr>
            <w:tcW w:w="6674" w:type="dxa"/>
            <w:gridSpan w:val="2"/>
          </w:tcPr>
          <w:p w14:paraId="77A1A273" w14:textId="48C763E2" w:rsidR="00A7094F" w:rsidRPr="00105D98" w:rsidRDefault="00A7094F" w:rsidP="00A7094F">
            <w:pPr>
              <w:pStyle w:val="TableParagraph"/>
              <w:ind w:left="0"/>
              <w:rPr>
                <w:rFonts w:ascii="Garamond" w:hAnsi="Garamond"/>
                <w:sz w:val="20"/>
                <w:szCs w:val="20"/>
              </w:rPr>
            </w:pPr>
            <w:r w:rsidRPr="00105D98">
              <w:rPr>
                <w:rFonts w:ascii="Garamond" w:hAnsi="Garamond"/>
                <w:sz w:val="20"/>
                <w:szCs w:val="20"/>
              </w:rPr>
              <w:t>Nie dotyczy.</w:t>
            </w:r>
          </w:p>
        </w:tc>
      </w:tr>
      <w:tr w:rsidR="00A7094F" w:rsidRPr="00105D98" w14:paraId="72360540" w14:textId="77777777" w:rsidTr="001C2865">
        <w:trPr>
          <w:trHeight w:val="1138"/>
        </w:trPr>
        <w:tc>
          <w:tcPr>
            <w:tcW w:w="2973" w:type="dxa"/>
            <w:shd w:val="clear" w:color="auto" w:fill="F3F3F3"/>
          </w:tcPr>
          <w:p w14:paraId="12FC09BA" w14:textId="77777777" w:rsidR="00A7094F" w:rsidRPr="00105D98" w:rsidRDefault="00A7094F" w:rsidP="00A7094F">
            <w:pPr>
              <w:pStyle w:val="TableParagraph"/>
              <w:spacing w:before="41" w:line="276" w:lineRule="auto"/>
              <w:ind w:right="113"/>
              <w:rPr>
                <w:rFonts w:ascii="Garamond" w:hAnsi="Garamond"/>
                <w:sz w:val="20"/>
                <w:szCs w:val="20"/>
              </w:rPr>
            </w:pPr>
            <w:r w:rsidRPr="00105D98">
              <w:rPr>
                <w:rFonts w:ascii="Garamond" w:hAnsi="Garamond"/>
                <w:sz w:val="20"/>
                <w:szCs w:val="20"/>
              </w:rPr>
              <w:t>Informacje</w:t>
            </w:r>
            <w:r w:rsidRPr="00105D98">
              <w:rPr>
                <w:rFonts w:ascii="Garamond" w:hAnsi="Garamond"/>
                <w:spacing w:val="-13"/>
                <w:sz w:val="20"/>
                <w:szCs w:val="20"/>
              </w:rPr>
              <w:t xml:space="preserve"> </w:t>
            </w:r>
            <w:r w:rsidRPr="00105D98">
              <w:rPr>
                <w:rFonts w:ascii="Garamond" w:hAnsi="Garamond"/>
                <w:sz w:val="20"/>
                <w:szCs w:val="20"/>
              </w:rPr>
              <w:t>dotyczące</w:t>
            </w:r>
            <w:r w:rsidRPr="00105D98">
              <w:rPr>
                <w:rFonts w:ascii="Garamond" w:hAnsi="Garamond"/>
                <w:spacing w:val="-12"/>
                <w:sz w:val="20"/>
                <w:szCs w:val="20"/>
              </w:rPr>
              <w:t xml:space="preserve"> </w:t>
            </w:r>
            <w:r w:rsidRPr="00105D98">
              <w:rPr>
                <w:rFonts w:ascii="Garamond" w:hAnsi="Garamond"/>
                <w:sz w:val="20"/>
                <w:szCs w:val="20"/>
              </w:rPr>
              <w:t>obiektów istniejących położonych</w:t>
            </w:r>
          </w:p>
          <w:p w14:paraId="6A0DD891" w14:textId="77777777" w:rsidR="00A7094F" w:rsidRPr="00105D98" w:rsidRDefault="00A7094F" w:rsidP="00A7094F">
            <w:pPr>
              <w:pStyle w:val="TableParagraph"/>
              <w:rPr>
                <w:rFonts w:ascii="Garamond" w:hAnsi="Garamond"/>
                <w:sz w:val="20"/>
                <w:szCs w:val="20"/>
              </w:rPr>
            </w:pPr>
            <w:r w:rsidRPr="00105D98">
              <w:rPr>
                <w:rFonts w:ascii="Garamond" w:hAnsi="Garamond"/>
                <w:sz w:val="20"/>
                <w:szCs w:val="20"/>
              </w:rPr>
              <w:t>w</w:t>
            </w:r>
            <w:r w:rsidRPr="00105D98">
              <w:rPr>
                <w:rFonts w:ascii="Garamond" w:hAnsi="Garamond"/>
                <w:spacing w:val="-1"/>
                <w:sz w:val="20"/>
                <w:szCs w:val="20"/>
              </w:rPr>
              <w:t xml:space="preserve"> </w:t>
            </w:r>
            <w:r w:rsidRPr="00105D98">
              <w:rPr>
                <w:rFonts w:ascii="Garamond" w:hAnsi="Garamond"/>
                <w:sz w:val="20"/>
                <w:szCs w:val="20"/>
              </w:rPr>
              <w:t>sąsiedztwie</w:t>
            </w:r>
            <w:r w:rsidRPr="00105D98">
              <w:rPr>
                <w:rFonts w:ascii="Garamond" w:hAnsi="Garamond"/>
                <w:spacing w:val="-1"/>
                <w:sz w:val="20"/>
                <w:szCs w:val="20"/>
              </w:rPr>
              <w:t xml:space="preserve"> </w:t>
            </w:r>
            <w:r w:rsidRPr="00105D98">
              <w:rPr>
                <w:rFonts w:ascii="Garamond" w:hAnsi="Garamond"/>
                <w:spacing w:val="-2"/>
                <w:sz w:val="20"/>
                <w:szCs w:val="20"/>
              </w:rPr>
              <w:t>inwestycji</w:t>
            </w:r>
          </w:p>
          <w:p w14:paraId="303A3521" w14:textId="77777777" w:rsidR="00A7094F" w:rsidRPr="00105D98" w:rsidRDefault="00A7094F" w:rsidP="00A7094F">
            <w:pPr>
              <w:pStyle w:val="TableParagraph"/>
              <w:spacing w:before="34"/>
              <w:rPr>
                <w:rFonts w:ascii="Garamond" w:hAnsi="Garamond"/>
                <w:sz w:val="20"/>
                <w:szCs w:val="20"/>
              </w:rPr>
            </w:pPr>
            <w:r w:rsidRPr="00105D98">
              <w:rPr>
                <w:rFonts w:ascii="Garamond" w:hAnsi="Garamond"/>
                <w:spacing w:val="-4"/>
                <w:sz w:val="20"/>
                <w:szCs w:val="20"/>
              </w:rPr>
              <w:t>i</w:t>
            </w:r>
            <w:r w:rsidRPr="00105D98">
              <w:rPr>
                <w:rFonts w:ascii="Garamond" w:hAnsi="Garamond"/>
                <w:spacing w:val="-2"/>
                <w:sz w:val="20"/>
                <w:szCs w:val="20"/>
              </w:rPr>
              <w:t xml:space="preserve"> </w:t>
            </w:r>
            <w:r w:rsidRPr="00105D98">
              <w:rPr>
                <w:rFonts w:ascii="Garamond" w:hAnsi="Garamond"/>
                <w:spacing w:val="-4"/>
                <w:sz w:val="20"/>
                <w:szCs w:val="20"/>
              </w:rPr>
              <w:t>wpływających</w:t>
            </w:r>
            <w:r w:rsidRPr="00105D98">
              <w:rPr>
                <w:rFonts w:ascii="Garamond" w:hAnsi="Garamond"/>
                <w:spacing w:val="2"/>
                <w:sz w:val="20"/>
                <w:szCs w:val="20"/>
              </w:rPr>
              <w:t xml:space="preserve"> </w:t>
            </w:r>
            <w:r w:rsidRPr="00105D98">
              <w:rPr>
                <w:rFonts w:ascii="Garamond" w:hAnsi="Garamond"/>
                <w:spacing w:val="-4"/>
                <w:sz w:val="20"/>
                <w:szCs w:val="20"/>
              </w:rPr>
              <w:t>na</w:t>
            </w:r>
            <w:r w:rsidRPr="00105D98">
              <w:rPr>
                <w:rFonts w:ascii="Garamond" w:hAnsi="Garamond"/>
                <w:spacing w:val="-1"/>
                <w:sz w:val="20"/>
                <w:szCs w:val="20"/>
              </w:rPr>
              <w:t xml:space="preserve"> </w:t>
            </w:r>
            <w:r w:rsidRPr="00105D98">
              <w:rPr>
                <w:rFonts w:ascii="Garamond" w:hAnsi="Garamond"/>
                <w:spacing w:val="-4"/>
                <w:sz w:val="20"/>
                <w:szCs w:val="20"/>
              </w:rPr>
              <w:t>warunki</w:t>
            </w:r>
            <w:r w:rsidRPr="00105D98">
              <w:rPr>
                <w:rFonts w:ascii="Garamond" w:hAnsi="Garamond"/>
                <w:sz w:val="20"/>
                <w:szCs w:val="20"/>
              </w:rPr>
              <w:t xml:space="preserve"> </w:t>
            </w:r>
            <w:r w:rsidRPr="00105D98">
              <w:rPr>
                <w:rFonts w:ascii="Garamond" w:hAnsi="Garamond"/>
                <w:spacing w:val="-4"/>
                <w:sz w:val="20"/>
                <w:szCs w:val="20"/>
              </w:rPr>
              <w:t>życia</w:t>
            </w:r>
            <w:r w:rsidRPr="00105D98">
              <w:rPr>
                <w:rFonts w:ascii="Garamond" w:hAnsi="Garamond"/>
                <w:spacing w:val="-4"/>
                <w:sz w:val="20"/>
                <w:szCs w:val="20"/>
                <w:vertAlign w:val="superscript"/>
              </w:rPr>
              <w:t>3)</w:t>
            </w:r>
          </w:p>
        </w:tc>
        <w:tc>
          <w:tcPr>
            <w:tcW w:w="6674" w:type="dxa"/>
            <w:gridSpan w:val="2"/>
            <w:vAlign w:val="center"/>
          </w:tcPr>
          <w:p w14:paraId="4414EF88" w14:textId="6883B028" w:rsidR="00A7094F" w:rsidRPr="00105D98" w:rsidRDefault="00A7094F" w:rsidP="0047793B">
            <w:pPr>
              <w:pStyle w:val="TableParagraph"/>
              <w:ind w:left="0"/>
              <w:jc w:val="both"/>
              <w:rPr>
                <w:rFonts w:ascii="Garamond" w:hAnsi="Garamond"/>
                <w:sz w:val="20"/>
                <w:szCs w:val="20"/>
              </w:rPr>
            </w:pPr>
            <w:r w:rsidRPr="00105D98">
              <w:rPr>
                <w:rFonts w:ascii="Garamond" w:hAnsi="Garamond"/>
                <w:sz w:val="20"/>
                <w:szCs w:val="20"/>
              </w:rPr>
              <w:t>W sąsiednim otoczeniu występują: zabudowa mieszkaniowa, tereny niezabudowane, drogi i ciągi komunikacyjne oraz ogrody działkowe po przeciwnej stronie ul. Wiejskiej, a także zabudowa handlowo-usługowa, w tym centrum handlowe Port Rumia wraz ze stacją paliw. Możliwe są typowe uciążliwości związane z ruchem drogowym oraz realizacją i użytkowaniem zabudowy mieszkaniowej i usługowej.</w:t>
            </w:r>
          </w:p>
        </w:tc>
      </w:tr>
      <w:tr w:rsidR="00A7094F" w:rsidRPr="00105D98" w14:paraId="09C00CA2" w14:textId="77777777">
        <w:trPr>
          <w:trHeight w:val="448"/>
        </w:trPr>
        <w:tc>
          <w:tcPr>
            <w:tcW w:w="2973" w:type="dxa"/>
            <w:vMerge w:val="restart"/>
            <w:shd w:val="clear" w:color="auto" w:fill="F3F3F3"/>
          </w:tcPr>
          <w:p w14:paraId="1D746815" w14:textId="77777777" w:rsidR="00A7094F" w:rsidRPr="00105D98" w:rsidRDefault="00A7094F" w:rsidP="00A7094F">
            <w:pPr>
              <w:pStyle w:val="TableParagraph"/>
              <w:spacing w:before="40" w:line="276" w:lineRule="auto"/>
              <w:ind w:right="213"/>
              <w:rPr>
                <w:rFonts w:ascii="Garamond" w:hAnsi="Garamond"/>
                <w:sz w:val="20"/>
                <w:szCs w:val="20"/>
              </w:rPr>
            </w:pPr>
            <w:r w:rsidRPr="00105D98">
              <w:rPr>
                <w:rFonts w:ascii="Garamond" w:hAnsi="Garamond"/>
                <w:sz w:val="20"/>
                <w:szCs w:val="20"/>
              </w:rPr>
              <w:t>Akty</w:t>
            </w:r>
            <w:r w:rsidRPr="00105D98">
              <w:rPr>
                <w:rFonts w:ascii="Garamond" w:hAnsi="Garamond"/>
                <w:spacing w:val="-13"/>
                <w:sz w:val="20"/>
                <w:szCs w:val="20"/>
              </w:rPr>
              <w:t xml:space="preserve"> </w:t>
            </w:r>
            <w:r w:rsidRPr="00105D98">
              <w:rPr>
                <w:rFonts w:ascii="Garamond" w:hAnsi="Garamond"/>
                <w:sz w:val="20"/>
                <w:szCs w:val="20"/>
              </w:rPr>
              <w:t>planowania</w:t>
            </w:r>
            <w:r w:rsidRPr="00105D98">
              <w:rPr>
                <w:rFonts w:ascii="Garamond" w:hAnsi="Garamond"/>
                <w:spacing w:val="-12"/>
                <w:sz w:val="20"/>
                <w:szCs w:val="20"/>
              </w:rPr>
              <w:t xml:space="preserve"> </w:t>
            </w:r>
            <w:r w:rsidRPr="00105D98">
              <w:rPr>
                <w:rFonts w:ascii="Garamond" w:hAnsi="Garamond"/>
                <w:sz w:val="20"/>
                <w:szCs w:val="20"/>
              </w:rPr>
              <w:t>przestrzennego i inne akty prawne na terenie</w:t>
            </w:r>
          </w:p>
          <w:p w14:paraId="15C99C76" w14:textId="77777777" w:rsidR="00A7094F" w:rsidRPr="00105D98" w:rsidRDefault="00A7094F" w:rsidP="00A7094F">
            <w:pPr>
              <w:pStyle w:val="TableParagraph"/>
              <w:spacing w:line="276" w:lineRule="auto"/>
              <w:ind w:right="113"/>
              <w:rPr>
                <w:rFonts w:ascii="Garamond" w:hAnsi="Garamond"/>
                <w:sz w:val="20"/>
                <w:szCs w:val="20"/>
              </w:rPr>
            </w:pPr>
            <w:r w:rsidRPr="00105D98">
              <w:rPr>
                <w:rFonts w:ascii="Garamond" w:hAnsi="Garamond"/>
                <w:sz w:val="20"/>
                <w:szCs w:val="20"/>
              </w:rPr>
              <w:t>objętym przedsięwzięciem deweloperskim</w:t>
            </w:r>
            <w:r w:rsidRPr="00105D98">
              <w:rPr>
                <w:rFonts w:ascii="Garamond" w:hAnsi="Garamond"/>
                <w:spacing w:val="-13"/>
                <w:sz w:val="20"/>
                <w:szCs w:val="20"/>
              </w:rPr>
              <w:t xml:space="preserve"> </w:t>
            </w:r>
            <w:r w:rsidRPr="00105D98">
              <w:rPr>
                <w:rFonts w:ascii="Garamond" w:hAnsi="Garamond"/>
                <w:sz w:val="20"/>
                <w:szCs w:val="20"/>
              </w:rPr>
              <w:t>lub</w:t>
            </w:r>
            <w:r w:rsidRPr="00105D98">
              <w:rPr>
                <w:rFonts w:ascii="Garamond" w:hAnsi="Garamond"/>
                <w:spacing w:val="-12"/>
                <w:sz w:val="20"/>
                <w:szCs w:val="20"/>
              </w:rPr>
              <w:t xml:space="preserve"> </w:t>
            </w:r>
            <w:r w:rsidRPr="00105D98">
              <w:rPr>
                <w:rFonts w:ascii="Garamond" w:hAnsi="Garamond"/>
                <w:sz w:val="20"/>
                <w:szCs w:val="20"/>
              </w:rPr>
              <w:t xml:space="preserve">zadaniem </w:t>
            </w:r>
            <w:r w:rsidRPr="00105D98">
              <w:rPr>
                <w:rFonts w:ascii="Garamond" w:hAnsi="Garamond"/>
                <w:spacing w:val="-2"/>
                <w:sz w:val="20"/>
                <w:szCs w:val="20"/>
              </w:rPr>
              <w:t>inwestycyjnym</w:t>
            </w:r>
          </w:p>
        </w:tc>
        <w:tc>
          <w:tcPr>
            <w:tcW w:w="3255" w:type="dxa"/>
          </w:tcPr>
          <w:p w14:paraId="7284227F" w14:textId="321CCA5E" w:rsidR="00A7094F" w:rsidRPr="00105D98" w:rsidRDefault="00A7094F" w:rsidP="006A4352">
            <w:pPr>
              <w:pStyle w:val="TableParagraph"/>
              <w:numPr>
                <w:ilvl w:val="0"/>
                <w:numId w:val="15"/>
              </w:numPr>
              <w:spacing w:before="40"/>
              <w:rPr>
                <w:rFonts w:ascii="Garamond" w:hAnsi="Garamond"/>
                <w:strike/>
                <w:sz w:val="20"/>
                <w:szCs w:val="20"/>
              </w:rPr>
            </w:pPr>
            <w:r w:rsidRPr="00105D98">
              <w:rPr>
                <w:rFonts w:ascii="Garamond" w:hAnsi="Garamond"/>
                <w:strike/>
                <w:sz w:val="20"/>
                <w:szCs w:val="20"/>
              </w:rPr>
              <w:t>Plan</w:t>
            </w:r>
            <w:r w:rsidRPr="00105D98">
              <w:rPr>
                <w:rFonts w:ascii="Garamond" w:hAnsi="Garamond"/>
                <w:strike/>
                <w:spacing w:val="-1"/>
                <w:sz w:val="20"/>
                <w:szCs w:val="20"/>
              </w:rPr>
              <w:t xml:space="preserve"> </w:t>
            </w:r>
            <w:r w:rsidRPr="00105D98">
              <w:rPr>
                <w:rFonts w:ascii="Garamond" w:hAnsi="Garamond"/>
                <w:strike/>
                <w:sz w:val="20"/>
                <w:szCs w:val="20"/>
              </w:rPr>
              <w:t>ogólny</w:t>
            </w:r>
            <w:r w:rsidRPr="00105D98">
              <w:rPr>
                <w:rFonts w:ascii="Garamond" w:hAnsi="Garamond"/>
                <w:strike/>
                <w:spacing w:val="-2"/>
                <w:sz w:val="20"/>
                <w:szCs w:val="20"/>
              </w:rPr>
              <w:t xml:space="preserve"> gminy</w:t>
            </w:r>
          </w:p>
        </w:tc>
        <w:tc>
          <w:tcPr>
            <w:tcW w:w="3419" w:type="dxa"/>
            <w:vMerge w:val="restart"/>
          </w:tcPr>
          <w:p w14:paraId="2DE32663" w14:textId="4463A896" w:rsidR="006A4352" w:rsidRPr="006A4352" w:rsidRDefault="006A4352" w:rsidP="006A4352">
            <w:pPr>
              <w:pStyle w:val="Akapitzlist"/>
              <w:numPr>
                <w:ilvl w:val="0"/>
                <w:numId w:val="16"/>
              </w:numPr>
              <w:jc w:val="both"/>
              <w:rPr>
                <w:rFonts w:ascii="Garamond" w:hAnsi="Garamond"/>
                <w:sz w:val="20"/>
                <w:szCs w:val="20"/>
              </w:rPr>
            </w:pPr>
            <w:r w:rsidRPr="006A4352">
              <w:rPr>
                <w:rFonts w:ascii="Garamond" w:hAnsi="Garamond"/>
                <w:sz w:val="20"/>
                <w:szCs w:val="20"/>
              </w:rPr>
              <w:t>Na dzień sporządzenia prospektu informacyjnego Miasto Rumia nie posiada uchwalonego planu ogólnego gminy. </w:t>
            </w:r>
          </w:p>
          <w:p w14:paraId="15F30B26" w14:textId="77777777" w:rsidR="006A4352" w:rsidRDefault="006A4352" w:rsidP="006C43D5">
            <w:pPr>
              <w:jc w:val="both"/>
              <w:rPr>
                <w:rFonts w:ascii="Garamond" w:hAnsi="Garamond"/>
                <w:sz w:val="20"/>
                <w:szCs w:val="20"/>
              </w:rPr>
            </w:pPr>
          </w:p>
          <w:p w14:paraId="7DCC6FDE" w14:textId="4F121A9D" w:rsidR="006C43D5" w:rsidRPr="006A4352" w:rsidRDefault="006C43D5" w:rsidP="006A4352">
            <w:pPr>
              <w:pStyle w:val="Akapitzlist"/>
              <w:numPr>
                <w:ilvl w:val="0"/>
                <w:numId w:val="16"/>
              </w:numPr>
              <w:jc w:val="both"/>
              <w:rPr>
                <w:rFonts w:ascii="Garamond" w:hAnsi="Garamond"/>
                <w:sz w:val="20"/>
                <w:szCs w:val="20"/>
              </w:rPr>
            </w:pPr>
            <w:r w:rsidRPr="006A4352">
              <w:rPr>
                <w:rFonts w:ascii="Garamond" w:hAnsi="Garamond"/>
                <w:sz w:val="20"/>
                <w:szCs w:val="20"/>
              </w:rPr>
              <w:t xml:space="preserve">Dla terenu objętego przedsięwzięciem deweloperskim obowiązuje miejscowy plan zagospodarowania przestrzennego uchwalony Uchwałą Nr XXVI/335/2012 Rady Miejskiej </w:t>
            </w:r>
            <w:proofErr w:type="spellStart"/>
            <w:r w:rsidRPr="006A4352">
              <w:rPr>
                <w:rFonts w:ascii="Garamond" w:hAnsi="Garamond"/>
                <w:sz w:val="20"/>
                <w:szCs w:val="20"/>
              </w:rPr>
              <w:t>Rumi</w:t>
            </w:r>
            <w:proofErr w:type="spellEnd"/>
            <w:r w:rsidRPr="006A4352">
              <w:rPr>
                <w:rFonts w:ascii="Garamond" w:hAnsi="Garamond"/>
                <w:sz w:val="20"/>
                <w:szCs w:val="20"/>
              </w:rPr>
              <w:t xml:space="preserve"> z dnia 27 września 2012 r. w sprawie uchwalenia miejscowego planu zagospodarowania przestrzennego dla obszaru położonego w </w:t>
            </w:r>
            <w:proofErr w:type="spellStart"/>
            <w:r w:rsidRPr="006A4352">
              <w:rPr>
                <w:rFonts w:ascii="Garamond" w:hAnsi="Garamond"/>
                <w:sz w:val="20"/>
                <w:szCs w:val="20"/>
              </w:rPr>
              <w:t>Rumi</w:t>
            </w:r>
            <w:proofErr w:type="spellEnd"/>
            <w:r w:rsidRPr="006A4352">
              <w:rPr>
                <w:rFonts w:ascii="Garamond" w:hAnsi="Garamond"/>
                <w:sz w:val="20"/>
                <w:szCs w:val="20"/>
              </w:rPr>
              <w:t xml:space="preserve">, zwanego „JEZIORNA” (Dz. Urz. Woj. Pom. z 2 listopada 2012 r. poz. 3423), w brzmieniu nadanym Uchwałą Nr XLIX/652/2022 Rady Miejskiej </w:t>
            </w:r>
            <w:proofErr w:type="spellStart"/>
            <w:r w:rsidRPr="006A4352">
              <w:rPr>
                <w:rFonts w:ascii="Garamond" w:hAnsi="Garamond"/>
                <w:sz w:val="20"/>
                <w:szCs w:val="20"/>
              </w:rPr>
              <w:t>Rumi</w:t>
            </w:r>
            <w:proofErr w:type="spellEnd"/>
            <w:r w:rsidRPr="006A4352">
              <w:rPr>
                <w:rFonts w:ascii="Garamond" w:hAnsi="Garamond"/>
                <w:sz w:val="20"/>
                <w:szCs w:val="20"/>
              </w:rPr>
              <w:t xml:space="preserve"> z dnia 15 grudnia 2022 r. (Dz. Urz. Woj. Pom. z 18 stycznia 2023 r. poz. 228), obejmującą teren 8.MW/U1, na którym realizowane jest przedsięwzięcie deweloperskie. Parametry zabudowy oraz zasady zagospodarowania terenu objętego przedsięwzięciem wynikają z ustaleń obowiązujących dla terenu 8.MW/U1.</w:t>
            </w:r>
            <w:r w:rsidR="006A4352">
              <w:rPr>
                <w:rFonts w:ascii="Garamond" w:hAnsi="Garamond"/>
                <w:sz w:val="20"/>
                <w:szCs w:val="20"/>
              </w:rPr>
              <w:t xml:space="preserve"> </w:t>
            </w:r>
          </w:p>
          <w:p w14:paraId="4596239E" w14:textId="77777777" w:rsidR="00A7094F" w:rsidRPr="00105D98" w:rsidRDefault="00A7094F" w:rsidP="00A7094F">
            <w:pPr>
              <w:rPr>
                <w:rFonts w:ascii="Garamond" w:hAnsi="Garamond"/>
                <w:b/>
                <w:sz w:val="20"/>
                <w:szCs w:val="20"/>
              </w:rPr>
            </w:pPr>
          </w:p>
          <w:p w14:paraId="7F35C0D7" w14:textId="77777777" w:rsidR="00A7094F" w:rsidRDefault="00A7094F" w:rsidP="00A7094F">
            <w:pPr>
              <w:pStyle w:val="TableParagraph"/>
              <w:spacing w:before="40" w:line="276" w:lineRule="auto"/>
            </w:pPr>
            <w:r w:rsidRPr="00105D98">
              <w:rPr>
                <w:rFonts w:ascii="Garamond" w:hAnsi="Garamond"/>
                <w:b/>
                <w:sz w:val="20"/>
                <w:szCs w:val="20"/>
              </w:rPr>
              <w:t>Oficjalne źródła:</w:t>
            </w:r>
            <w:r w:rsidRPr="00105D98">
              <w:rPr>
                <w:rFonts w:ascii="Garamond" w:hAnsi="Garamond"/>
                <w:b/>
                <w:sz w:val="20"/>
                <w:szCs w:val="20"/>
              </w:rPr>
              <w:br/>
            </w:r>
            <w:r w:rsidRPr="00105D98">
              <w:rPr>
                <w:rFonts w:ascii="Garamond" w:hAnsi="Garamond"/>
                <w:sz w:val="20"/>
                <w:szCs w:val="20"/>
              </w:rPr>
              <w:t xml:space="preserve">Miejsce publikacji / wykaz obowiązujących MPZP – BIP Rumia </w:t>
            </w:r>
            <w:hyperlink r:id="rId5" w:history="1">
              <w:r w:rsidRPr="00105D98">
                <w:rPr>
                  <w:rStyle w:val="Hipercze"/>
                  <w:rFonts w:ascii="Garamond" w:hAnsi="Garamond"/>
                  <w:sz w:val="20"/>
                  <w:szCs w:val="20"/>
                </w:rPr>
                <w:t>https://bip.rumia.pl/m,110,obowiazujace-plany-zagospodarowania-przestrzennego.html</w:t>
              </w:r>
            </w:hyperlink>
          </w:p>
          <w:p w14:paraId="79E100BA" w14:textId="77777777" w:rsidR="006A4352" w:rsidRPr="006A4352" w:rsidRDefault="006A4352" w:rsidP="00AC1DA1">
            <w:pPr>
              <w:pStyle w:val="TableParagraph"/>
              <w:numPr>
                <w:ilvl w:val="0"/>
                <w:numId w:val="16"/>
              </w:numPr>
              <w:spacing w:before="40" w:line="276" w:lineRule="auto"/>
              <w:jc w:val="both"/>
              <w:rPr>
                <w:rFonts w:ascii="Garamond" w:hAnsi="Garamond"/>
                <w:sz w:val="20"/>
                <w:szCs w:val="20"/>
              </w:rPr>
            </w:pPr>
            <w:r w:rsidRPr="006A4352">
              <w:rPr>
                <w:rFonts w:ascii="Garamond" w:hAnsi="Garamond"/>
                <w:sz w:val="20"/>
                <w:szCs w:val="20"/>
              </w:rPr>
              <w:t>Na terenie inwestycji nie obowiązuje miejscowy plan odbudowy.</w:t>
            </w:r>
          </w:p>
          <w:p w14:paraId="522C54DA" w14:textId="358B75CC" w:rsidR="006A4352" w:rsidRPr="00105D98" w:rsidRDefault="006A4352" w:rsidP="00AC1DA1">
            <w:pPr>
              <w:pStyle w:val="TableParagraph"/>
              <w:numPr>
                <w:ilvl w:val="0"/>
                <w:numId w:val="16"/>
              </w:numPr>
              <w:spacing w:before="40" w:line="276" w:lineRule="auto"/>
              <w:jc w:val="both"/>
              <w:rPr>
                <w:rFonts w:ascii="Garamond" w:hAnsi="Garamond"/>
                <w:sz w:val="20"/>
                <w:szCs w:val="20"/>
              </w:rPr>
            </w:pPr>
            <w:r w:rsidRPr="006A4352">
              <w:rPr>
                <w:rFonts w:ascii="Garamond" w:hAnsi="Garamond"/>
                <w:sz w:val="20"/>
                <w:szCs w:val="20"/>
              </w:rPr>
              <w:t>Według najlepszej wiedzy dewelopera, uzyskanej przy zachowaniu należytej staranności, na dzień sporządzenia prospektu informacyjnego brak jest innych dokumentów planistycznych lub informacji mających istotne znaczenie dla terenu objętego przedsięwzięciem deweloperskim, poza wskazanymi w niniejszym prospekcie</w:t>
            </w:r>
          </w:p>
        </w:tc>
      </w:tr>
      <w:tr w:rsidR="00A7094F" w:rsidRPr="00105D98" w14:paraId="1586AFC3" w14:textId="77777777">
        <w:trPr>
          <w:trHeight w:val="712"/>
        </w:trPr>
        <w:tc>
          <w:tcPr>
            <w:tcW w:w="2973" w:type="dxa"/>
            <w:vMerge/>
            <w:tcBorders>
              <w:top w:val="nil"/>
            </w:tcBorders>
            <w:shd w:val="clear" w:color="auto" w:fill="F3F3F3"/>
          </w:tcPr>
          <w:p w14:paraId="27B169BC" w14:textId="77777777" w:rsidR="00A7094F" w:rsidRPr="00105D98" w:rsidRDefault="00A7094F" w:rsidP="00A7094F">
            <w:pPr>
              <w:rPr>
                <w:rFonts w:ascii="Garamond" w:hAnsi="Garamond"/>
                <w:sz w:val="20"/>
                <w:szCs w:val="20"/>
              </w:rPr>
            </w:pPr>
          </w:p>
        </w:tc>
        <w:tc>
          <w:tcPr>
            <w:tcW w:w="3255" w:type="dxa"/>
          </w:tcPr>
          <w:p w14:paraId="5C3224B1" w14:textId="59504F91" w:rsidR="00A7094F" w:rsidRPr="00105D98" w:rsidRDefault="00A7094F" w:rsidP="006A4352">
            <w:pPr>
              <w:pStyle w:val="TableParagraph"/>
              <w:numPr>
                <w:ilvl w:val="0"/>
                <w:numId w:val="15"/>
              </w:numPr>
              <w:spacing w:before="40" w:line="276" w:lineRule="auto"/>
              <w:rPr>
                <w:rFonts w:ascii="Garamond" w:hAnsi="Garamond"/>
                <w:sz w:val="20"/>
                <w:szCs w:val="20"/>
              </w:rPr>
            </w:pPr>
            <w:r w:rsidRPr="00105D98">
              <w:rPr>
                <w:rFonts w:ascii="Garamond" w:hAnsi="Garamond"/>
                <w:sz w:val="20"/>
                <w:szCs w:val="20"/>
              </w:rPr>
              <w:t>Miejscowy</w:t>
            </w:r>
            <w:r w:rsidRPr="00105D98">
              <w:rPr>
                <w:rFonts w:ascii="Garamond" w:hAnsi="Garamond"/>
                <w:spacing w:val="-13"/>
                <w:sz w:val="20"/>
                <w:szCs w:val="20"/>
              </w:rPr>
              <w:t xml:space="preserve"> </w:t>
            </w:r>
            <w:r w:rsidRPr="00105D98">
              <w:rPr>
                <w:rFonts w:ascii="Garamond" w:hAnsi="Garamond"/>
                <w:sz w:val="20"/>
                <w:szCs w:val="20"/>
              </w:rPr>
              <w:t>plan</w:t>
            </w:r>
            <w:r w:rsidRPr="00105D98">
              <w:rPr>
                <w:rFonts w:ascii="Garamond" w:hAnsi="Garamond"/>
                <w:spacing w:val="-12"/>
                <w:sz w:val="20"/>
                <w:szCs w:val="20"/>
              </w:rPr>
              <w:t xml:space="preserve"> </w:t>
            </w:r>
            <w:r w:rsidRPr="00105D98">
              <w:rPr>
                <w:rFonts w:ascii="Garamond" w:hAnsi="Garamond"/>
                <w:sz w:val="20"/>
                <w:szCs w:val="20"/>
              </w:rPr>
              <w:t xml:space="preserve">zagospodarowania </w:t>
            </w:r>
            <w:r w:rsidRPr="00105D98">
              <w:rPr>
                <w:rFonts w:ascii="Garamond" w:hAnsi="Garamond"/>
                <w:spacing w:val="-2"/>
                <w:sz w:val="20"/>
                <w:szCs w:val="20"/>
              </w:rPr>
              <w:t>przestrzennego</w:t>
            </w:r>
          </w:p>
        </w:tc>
        <w:tc>
          <w:tcPr>
            <w:tcW w:w="3419" w:type="dxa"/>
            <w:vMerge/>
            <w:tcBorders>
              <w:top w:val="nil"/>
            </w:tcBorders>
          </w:tcPr>
          <w:p w14:paraId="0AB67A83" w14:textId="77777777" w:rsidR="00A7094F" w:rsidRPr="00105D98" w:rsidRDefault="00A7094F" w:rsidP="00A7094F">
            <w:pPr>
              <w:rPr>
                <w:rFonts w:ascii="Garamond" w:hAnsi="Garamond"/>
                <w:sz w:val="20"/>
                <w:szCs w:val="20"/>
              </w:rPr>
            </w:pPr>
          </w:p>
        </w:tc>
      </w:tr>
      <w:tr w:rsidR="00A7094F" w:rsidRPr="00105D98" w14:paraId="63FF0140" w14:textId="77777777">
        <w:trPr>
          <w:trHeight w:val="448"/>
        </w:trPr>
        <w:tc>
          <w:tcPr>
            <w:tcW w:w="2973" w:type="dxa"/>
            <w:vMerge/>
            <w:tcBorders>
              <w:top w:val="nil"/>
            </w:tcBorders>
            <w:shd w:val="clear" w:color="auto" w:fill="F3F3F3"/>
          </w:tcPr>
          <w:p w14:paraId="6B1179D8" w14:textId="77777777" w:rsidR="00A7094F" w:rsidRPr="00105D98" w:rsidRDefault="00A7094F" w:rsidP="00A7094F">
            <w:pPr>
              <w:rPr>
                <w:rFonts w:ascii="Garamond" w:hAnsi="Garamond"/>
                <w:sz w:val="20"/>
                <w:szCs w:val="20"/>
              </w:rPr>
            </w:pPr>
          </w:p>
        </w:tc>
        <w:tc>
          <w:tcPr>
            <w:tcW w:w="3255" w:type="dxa"/>
          </w:tcPr>
          <w:p w14:paraId="187C418B" w14:textId="16F717F8" w:rsidR="00A7094F" w:rsidRPr="00105D98" w:rsidRDefault="00A7094F" w:rsidP="006A4352">
            <w:pPr>
              <w:pStyle w:val="TableParagraph"/>
              <w:numPr>
                <w:ilvl w:val="0"/>
                <w:numId w:val="15"/>
              </w:numPr>
              <w:spacing w:before="41"/>
              <w:rPr>
                <w:rFonts w:ascii="Garamond" w:hAnsi="Garamond"/>
                <w:strike/>
                <w:sz w:val="20"/>
                <w:szCs w:val="20"/>
              </w:rPr>
            </w:pPr>
            <w:r w:rsidRPr="00105D98">
              <w:rPr>
                <w:rFonts w:ascii="Garamond" w:hAnsi="Garamond"/>
                <w:strike/>
                <w:sz w:val="20"/>
                <w:szCs w:val="20"/>
              </w:rPr>
              <w:t>Miejscowy</w:t>
            </w:r>
            <w:r w:rsidRPr="00105D98">
              <w:rPr>
                <w:rFonts w:ascii="Garamond" w:hAnsi="Garamond"/>
                <w:strike/>
                <w:spacing w:val="-4"/>
                <w:sz w:val="20"/>
                <w:szCs w:val="20"/>
              </w:rPr>
              <w:t xml:space="preserve"> </w:t>
            </w:r>
            <w:r w:rsidRPr="00105D98">
              <w:rPr>
                <w:rFonts w:ascii="Garamond" w:hAnsi="Garamond"/>
                <w:strike/>
                <w:sz w:val="20"/>
                <w:szCs w:val="20"/>
              </w:rPr>
              <w:t>plan</w:t>
            </w:r>
            <w:r w:rsidRPr="00105D98">
              <w:rPr>
                <w:rFonts w:ascii="Garamond" w:hAnsi="Garamond"/>
                <w:strike/>
                <w:spacing w:val="-1"/>
                <w:sz w:val="20"/>
                <w:szCs w:val="20"/>
              </w:rPr>
              <w:t xml:space="preserve"> </w:t>
            </w:r>
            <w:r w:rsidRPr="00105D98">
              <w:rPr>
                <w:rFonts w:ascii="Garamond" w:hAnsi="Garamond"/>
                <w:strike/>
                <w:spacing w:val="-2"/>
                <w:sz w:val="20"/>
                <w:szCs w:val="20"/>
              </w:rPr>
              <w:t>odbudowy</w:t>
            </w:r>
          </w:p>
        </w:tc>
        <w:tc>
          <w:tcPr>
            <w:tcW w:w="3419" w:type="dxa"/>
            <w:vMerge/>
            <w:tcBorders>
              <w:top w:val="nil"/>
            </w:tcBorders>
          </w:tcPr>
          <w:p w14:paraId="71EB1E86" w14:textId="77777777" w:rsidR="00A7094F" w:rsidRPr="00105D98" w:rsidRDefault="00A7094F" w:rsidP="00A7094F">
            <w:pPr>
              <w:rPr>
                <w:rFonts w:ascii="Garamond" w:hAnsi="Garamond"/>
                <w:sz w:val="20"/>
                <w:szCs w:val="20"/>
              </w:rPr>
            </w:pPr>
          </w:p>
        </w:tc>
      </w:tr>
      <w:tr w:rsidR="00A7094F" w:rsidRPr="00105D98" w14:paraId="0B179193" w14:textId="77777777">
        <w:trPr>
          <w:trHeight w:val="448"/>
        </w:trPr>
        <w:tc>
          <w:tcPr>
            <w:tcW w:w="2973" w:type="dxa"/>
            <w:vMerge/>
            <w:tcBorders>
              <w:top w:val="nil"/>
            </w:tcBorders>
            <w:shd w:val="clear" w:color="auto" w:fill="F3F3F3"/>
          </w:tcPr>
          <w:p w14:paraId="48DFD6C8" w14:textId="77777777" w:rsidR="00A7094F" w:rsidRPr="00105D98" w:rsidRDefault="00A7094F" w:rsidP="00A7094F">
            <w:pPr>
              <w:rPr>
                <w:rFonts w:ascii="Garamond" w:hAnsi="Garamond"/>
                <w:sz w:val="20"/>
                <w:szCs w:val="20"/>
              </w:rPr>
            </w:pPr>
          </w:p>
        </w:tc>
        <w:tc>
          <w:tcPr>
            <w:tcW w:w="3255" w:type="dxa"/>
          </w:tcPr>
          <w:p w14:paraId="4E3F8B06" w14:textId="55A69D9B" w:rsidR="00A7094F" w:rsidRPr="00105D98" w:rsidRDefault="00A7094F" w:rsidP="006A4352">
            <w:pPr>
              <w:pStyle w:val="TableParagraph"/>
              <w:numPr>
                <w:ilvl w:val="0"/>
                <w:numId w:val="15"/>
              </w:numPr>
              <w:spacing w:before="41"/>
              <w:rPr>
                <w:rFonts w:ascii="Garamond" w:hAnsi="Garamond"/>
                <w:sz w:val="20"/>
                <w:szCs w:val="20"/>
              </w:rPr>
            </w:pPr>
            <w:r w:rsidRPr="00105D98">
              <w:rPr>
                <w:rFonts w:ascii="Garamond" w:hAnsi="Garamond"/>
                <w:strike/>
                <w:spacing w:val="-2"/>
                <w:sz w:val="20"/>
                <w:szCs w:val="20"/>
              </w:rPr>
              <w:t>Inne</w:t>
            </w:r>
            <w:r w:rsidRPr="00105D98">
              <w:rPr>
                <w:rFonts w:ascii="Garamond" w:hAnsi="Garamond"/>
                <w:strike/>
                <w:spacing w:val="-2"/>
                <w:sz w:val="20"/>
                <w:szCs w:val="20"/>
                <w:vertAlign w:val="superscript"/>
              </w:rPr>
              <w:t>4</w:t>
            </w:r>
            <w:r w:rsidRPr="00105D98">
              <w:rPr>
                <w:rFonts w:ascii="Garamond" w:hAnsi="Garamond"/>
                <w:spacing w:val="-2"/>
                <w:sz w:val="20"/>
                <w:szCs w:val="20"/>
                <w:vertAlign w:val="superscript"/>
              </w:rPr>
              <w:t>)</w:t>
            </w:r>
          </w:p>
        </w:tc>
        <w:tc>
          <w:tcPr>
            <w:tcW w:w="3419" w:type="dxa"/>
            <w:vMerge/>
            <w:tcBorders>
              <w:top w:val="nil"/>
            </w:tcBorders>
          </w:tcPr>
          <w:p w14:paraId="76C5533F" w14:textId="77777777" w:rsidR="00A7094F" w:rsidRPr="00105D98" w:rsidRDefault="00A7094F" w:rsidP="00A7094F">
            <w:pPr>
              <w:rPr>
                <w:rFonts w:ascii="Garamond" w:hAnsi="Garamond"/>
                <w:sz w:val="20"/>
                <w:szCs w:val="20"/>
              </w:rPr>
            </w:pPr>
          </w:p>
        </w:tc>
      </w:tr>
      <w:tr w:rsidR="00A7094F" w:rsidRPr="00105D98" w14:paraId="11C5E971" w14:textId="77777777" w:rsidTr="0086276A">
        <w:trPr>
          <w:trHeight w:val="449"/>
        </w:trPr>
        <w:tc>
          <w:tcPr>
            <w:tcW w:w="2973" w:type="dxa"/>
            <w:vMerge w:val="restart"/>
            <w:shd w:val="clear" w:color="auto" w:fill="F3F3F3"/>
          </w:tcPr>
          <w:p w14:paraId="22386748" w14:textId="77777777" w:rsidR="00A7094F" w:rsidRPr="00105D98" w:rsidRDefault="00A7094F" w:rsidP="00A7094F">
            <w:pPr>
              <w:pStyle w:val="TableParagraph"/>
              <w:spacing w:before="41" w:line="276" w:lineRule="auto"/>
              <w:ind w:right="100"/>
              <w:rPr>
                <w:rFonts w:ascii="Garamond" w:hAnsi="Garamond"/>
                <w:sz w:val="20"/>
                <w:szCs w:val="20"/>
              </w:rPr>
            </w:pPr>
            <w:r w:rsidRPr="00105D98">
              <w:rPr>
                <w:rFonts w:ascii="Garamond" w:hAnsi="Garamond"/>
                <w:sz w:val="20"/>
                <w:szCs w:val="20"/>
              </w:rPr>
              <w:t xml:space="preserve">Ustalenia obowiązującego miejscowego planu </w:t>
            </w:r>
            <w:r w:rsidRPr="00105D98">
              <w:rPr>
                <w:rFonts w:ascii="Garamond" w:hAnsi="Garamond"/>
                <w:sz w:val="20"/>
                <w:szCs w:val="20"/>
              </w:rPr>
              <w:lastRenderedPageBreak/>
              <w:t>zagospodarowania</w:t>
            </w:r>
            <w:r w:rsidRPr="00105D98">
              <w:rPr>
                <w:rFonts w:ascii="Garamond" w:hAnsi="Garamond"/>
                <w:spacing w:val="-13"/>
                <w:sz w:val="20"/>
                <w:szCs w:val="20"/>
              </w:rPr>
              <w:t xml:space="preserve"> </w:t>
            </w:r>
            <w:r w:rsidRPr="00105D98">
              <w:rPr>
                <w:rFonts w:ascii="Garamond" w:hAnsi="Garamond"/>
                <w:sz w:val="20"/>
                <w:szCs w:val="20"/>
              </w:rPr>
              <w:t>przestrzennego dla terenu objętego</w:t>
            </w:r>
          </w:p>
          <w:p w14:paraId="68DEF571" w14:textId="77777777" w:rsidR="00A7094F" w:rsidRPr="00105D98" w:rsidRDefault="00A7094F" w:rsidP="00A7094F">
            <w:pPr>
              <w:pStyle w:val="TableParagraph"/>
              <w:spacing w:line="276" w:lineRule="auto"/>
              <w:ind w:right="144"/>
              <w:rPr>
                <w:rFonts w:ascii="Garamond" w:hAnsi="Garamond"/>
                <w:sz w:val="20"/>
                <w:szCs w:val="20"/>
              </w:rPr>
            </w:pPr>
            <w:r w:rsidRPr="00105D98">
              <w:rPr>
                <w:rFonts w:ascii="Garamond" w:hAnsi="Garamond"/>
                <w:sz w:val="20"/>
                <w:szCs w:val="20"/>
              </w:rPr>
              <w:t>przedsięwzięciem</w:t>
            </w:r>
            <w:r w:rsidRPr="00105D98">
              <w:rPr>
                <w:rFonts w:ascii="Garamond" w:hAnsi="Garamond"/>
                <w:spacing w:val="-13"/>
                <w:sz w:val="20"/>
                <w:szCs w:val="20"/>
              </w:rPr>
              <w:t xml:space="preserve"> </w:t>
            </w:r>
            <w:r w:rsidRPr="00105D98">
              <w:rPr>
                <w:rFonts w:ascii="Garamond" w:hAnsi="Garamond"/>
                <w:sz w:val="20"/>
                <w:szCs w:val="20"/>
              </w:rPr>
              <w:t>deweloperskim lub zadaniem inwestycyjnym</w:t>
            </w:r>
          </w:p>
        </w:tc>
        <w:tc>
          <w:tcPr>
            <w:tcW w:w="3255" w:type="dxa"/>
          </w:tcPr>
          <w:p w14:paraId="4C7AEA69" w14:textId="77777777" w:rsidR="00A7094F" w:rsidRPr="00105D98" w:rsidRDefault="00A7094F" w:rsidP="00A7094F">
            <w:pPr>
              <w:pStyle w:val="TableParagraph"/>
              <w:spacing w:before="41"/>
              <w:rPr>
                <w:rFonts w:ascii="Garamond" w:hAnsi="Garamond"/>
                <w:sz w:val="20"/>
                <w:szCs w:val="20"/>
              </w:rPr>
            </w:pPr>
            <w:r w:rsidRPr="00105D98">
              <w:rPr>
                <w:rFonts w:ascii="Garamond" w:hAnsi="Garamond"/>
                <w:sz w:val="20"/>
                <w:szCs w:val="20"/>
              </w:rPr>
              <w:lastRenderedPageBreak/>
              <w:t>Przeznaczenie</w:t>
            </w:r>
            <w:r w:rsidRPr="00105D98">
              <w:rPr>
                <w:rFonts w:ascii="Garamond" w:hAnsi="Garamond"/>
                <w:spacing w:val="-3"/>
                <w:sz w:val="20"/>
                <w:szCs w:val="20"/>
              </w:rPr>
              <w:t xml:space="preserve"> </w:t>
            </w:r>
            <w:r w:rsidRPr="00105D98">
              <w:rPr>
                <w:rFonts w:ascii="Garamond" w:hAnsi="Garamond"/>
                <w:spacing w:val="-2"/>
                <w:sz w:val="20"/>
                <w:szCs w:val="20"/>
              </w:rPr>
              <w:t>terenu</w:t>
            </w:r>
          </w:p>
        </w:tc>
        <w:tc>
          <w:tcPr>
            <w:tcW w:w="3419" w:type="dxa"/>
            <w:vAlign w:val="center"/>
          </w:tcPr>
          <w:p w14:paraId="227F8960" w14:textId="352A7957" w:rsidR="00A7094F" w:rsidRPr="00105D98" w:rsidRDefault="00A7094F" w:rsidP="00AC1DA1">
            <w:pPr>
              <w:pStyle w:val="TableParagraph"/>
              <w:ind w:left="0"/>
              <w:jc w:val="both"/>
              <w:rPr>
                <w:rFonts w:ascii="Garamond" w:hAnsi="Garamond"/>
                <w:sz w:val="20"/>
                <w:szCs w:val="20"/>
              </w:rPr>
            </w:pPr>
            <w:r w:rsidRPr="00105D98">
              <w:rPr>
                <w:rFonts w:ascii="Garamond" w:hAnsi="Garamond"/>
                <w:sz w:val="20"/>
                <w:szCs w:val="20"/>
              </w:rPr>
              <w:t>8.MW/U1 – teren zabudowy mieszkaniowej wielorodzinnej oraz zabudowy usługowej, bez ustalania proporcji pomiędzy funkcjami.</w:t>
            </w:r>
          </w:p>
        </w:tc>
      </w:tr>
      <w:tr w:rsidR="00A7094F" w:rsidRPr="00105D98" w14:paraId="247EA26B" w14:textId="77777777" w:rsidTr="00992A28">
        <w:trPr>
          <w:trHeight w:val="712"/>
        </w:trPr>
        <w:tc>
          <w:tcPr>
            <w:tcW w:w="2973" w:type="dxa"/>
            <w:vMerge/>
            <w:tcBorders>
              <w:top w:val="nil"/>
            </w:tcBorders>
            <w:shd w:val="clear" w:color="auto" w:fill="F3F3F3"/>
          </w:tcPr>
          <w:p w14:paraId="7099450D" w14:textId="77777777" w:rsidR="00A7094F" w:rsidRPr="00105D98" w:rsidRDefault="00A7094F" w:rsidP="00A7094F">
            <w:pPr>
              <w:rPr>
                <w:rFonts w:ascii="Garamond" w:hAnsi="Garamond"/>
                <w:sz w:val="20"/>
                <w:szCs w:val="20"/>
              </w:rPr>
            </w:pPr>
          </w:p>
        </w:tc>
        <w:tc>
          <w:tcPr>
            <w:tcW w:w="3255" w:type="dxa"/>
          </w:tcPr>
          <w:p w14:paraId="42FAFBFC" w14:textId="77777777" w:rsidR="00A7094F" w:rsidRPr="00105D98" w:rsidRDefault="00A7094F" w:rsidP="00A7094F">
            <w:pPr>
              <w:pStyle w:val="TableParagraph"/>
              <w:spacing w:before="40" w:line="276" w:lineRule="auto"/>
              <w:ind w:right="959"/>
              <w:rPr>
                <w:rFonts w:ascii="Garamond" w:hAnsi="Garamond"/>
                <w:sz w:val="20"/>
                <w:szCs w:val="20"/>
              </w:rPr>
            </w:pPr>
            <w:r w:rsidRPr="00105D98">
              <w:rPr>
                <w:rFonts w:ascii="Garamond" w:hAnsi="Garamond"/>
                <w:sz w:val="20"/>
                <w:szCs w:val="20"/>
              </w:rPr>
              <w:t>Maksymalna</w:t>
            </w:r>
            <w:r w:rsidRPr="00105D98">
              <w:rPr>
                <w:rFonts w:ascii="Garamond" w:hAnsi="Garamond"/>
                <w:spacing w:val="-13"/>
                <w:sz w:val="20"/>
                <w:szCs w:val="20"/>
              </w:rPr>
              <w:t xml:space="preserve"> </w:t>
            </w:r>
            <w:r w:rsidRPr="00105D98">
              <w:rPr>
                <w:rFonts w:ascii="Garamond" w:hAnsi="Garamond"/>
                <w:sz w:val="20"/>
                <w:szCs w:val="20"/>
              </w:rPr>
              <w:t xml:space="preserve">intensywność </w:t>
            </w:r>
            <w:r w:rsidRPr="00105D98">
              <w:rPr>
                <w:rFonts w:ascii="Garamond" w:hAnsi="Garamond"/>
                <w:spacing w:val="-2"/>
                <w:sz w:val="20"/>
                <w:szCs w:val="20"/>
              </w:rPr>
              <w:t>zabudowy</w:t>
            </w:r>
          </w:p>
        </w:tc>
        <w:tc>
          <w:tcPr>
            <w:tcW w:w="3419" w:type="dxa"/>
            <w:vAlign w:val="center"/>
          </w:tcPr>
          <w:p w14:paraId="31A1BA8E" w14:textId="68928244" w:rsidR="00A7094F" w:rsidRPr="00105D98" w:rsidRDefault="00A7094F" w:rsidP="00AC1DA1">
            <w:pPr>
              <w:pStyle w:val="TableParagraph"/>
              <w:ind w:left="0"/>
              <w:jc w:val="both"/>
              <w:rPr>
                <w:rFonts w:ascii="Garamond" w:hAnsi="Garamond"/>
                <w:sz w:val="20"/>
                <w:szCs w:val="20"/>
              </w:rPr>
            </w:pPr>
            <w:r w:rsidRPr="00105D98">
              <w:rPr>
                <w:rFonts w:ascii="Garamond" w:hAnsi="Garamond"/>
                <w:sz w:val="20"/>
                <w:szCs w:val="20"/>
              </w:rPr>
              <w:t xml:space="preserve">1,4 w obszarze inwestycji zabudowy oraz </w:t>
            </w:r>
            <w:proofErr w:type="gramStart"/>
            <w:r w:rsidRPr="00105D98">
              <w:rPr>
                <w:rFonts w:ascii="Garamond" w:hAnsi="Garamond"/>
                <w:sz w:val="20"/>
                <w:szCs w:val="20"/>
              </w:rPr>
              <w:t>1,2</w:t>
            </w:r>
            <w:proofErr w:type="gramEnd"/>
            <w:r w:rsidRPr="00105D98">
              <w:rPr>
                <w:rFonts w:ascii="Garamond" w:hAnsi="Garamond"/>
                <w:sz w:val="20"/>
                <w:szCs w:val="20"/>
              </w:rPr>
              <w:t xml:space="preserve"> poza tym obszarem; przy dachu lub tarasie stanowiącym powierzchnię biologicznie czynną dopuszcza się zwiększenie współczynnika o maksymalnie 0,2.</w:t>
            </w:r>
          </w:p>
        </w:tc>
      </w:tr>
      <w:tr w:rsidR="00A7094F" w:rsidRPr="00105D98" w14:paraId="6176ACEC" w14:textId="77777777" w:rsidTr="003135DA">
        <w:trPr>
          <w:trHeight w:val="712"/>
        </w:trPr>
        <w:tc>
          <w:tcPr>
            <w:tcW w:w="2973" w:type="dxa"/>
            <w:vMerge/>
            <w:tcBorders>
              <w:top w:val="nil"/>
            </w:tcBorders>
            <w:shd w:val="clear" w:color="auto" w:fill="F3F3F3"/>
          </w:tcPr>
          <w:p w14:paraId="2929ABA1" w14:textId="77777777" w:rsidR="00A7094F" w:rsidRPr="00105D98" w:rsidRDefault="00A7094F" w:rsidP="00A7094F">
            <w:pPr>
              <w:rPr>
                <w:rFonts w:ascii="Garamond" w:hAnsi="Garamond"/>
                <w:sz w:val="20"/>
                <w:szCs w:val="20"/>
              </w:rPr>
            </w:pPr>
          </w:p>
        </w:tc>
        <w:tc>
          <w:tcPr>
            <w:tcW w:w="3255" w:type="dxa"/>
          </w:tcPr>
          <w:p w14:paraId="3EAA0147" w14:textId="77777777" w:rsidR="00A7094F" w:rsidRPr="00105D98" w:rsidRDefault="00A7094F" w:rsidP="00A7094F">
            <w:pPr>
              <w:pStyle w:val="TableParagraph"/>
              <w:spacing w:before="40" w:line="276" w:lineRule="auto"/>
              <w:rPr>
                <w:rFonts w:ascii="Garamond" w:hAnsi="Garamond"/>
                <w:sz w:val="20"/>
                <w:szCs w:val="20"/>
              </w:rPr>
            </w:pPr>
            <w:r w:rsidRPr="00105D98">
              <w:rPr>
                <w:rFonts w:ascii="Garamond" w:hAnsi="Garamond"/>
                <w:sz w:val="20"/>
                <w:szCs w:val="20"/>
              </w:rPr>
              <w:t>Maksymalna</w:t>
            </w:r>
            <w:r w:rsidRPr="00105D98">
              <w:rPr>
                <w:rFonts w:ascii="Garamond" w:hAnsi="Garamond"/>
                <w:spacing w:val="-13"/>
                <w:sz w:val="20"/>
                <w:szCs w:val="20"/>
              </w:rPr>
              <w:t xml:space="preserve"> </w:t>
            </w:r>
            <w:r w:rsidRPr="00105D98">
              <w:rPr>
                <w:rFonts w:ascii="Garamond" w:hAnsi="Garamond"/>
                <w:sz w:val="20"/>
                <w:szCs w:val="20"/>
              </w:rPr>
              <w:t>i</w:t>
            </w:r>
            <w:r w:rsidRPr="00105D98">
              <w:rPr>
                <w:rFonts w:ascii="Garamond" w:hAnsi="Garamond"/>
                <w:spacing w:val="-12"/>
                <w:sz w:val="20"/>
                <w:szCs w:val="20"/>
              </w:rPr>
              <w:t xml:space="preserve"> </w:t>
            </w:r>
            <w:r w:rsidRPr="00105D98">
              <w:rPr>
                <w:rFonts w:ascii="Garamond" w:hAnsi="Garamond"/>
                <w:sz w:val="20"/>
                <w:szCs w:val="20"/>
              </w:rPr>
              <w:t>minimalna</w:t>
            </w:r>
            <w:r w:rsidRPr="00105D98">
              <w:rPr>
                <w:rFonts w:ascii="Garamond" w:hAnsi="Garamond"/>
                <w:spacing w:val="-13"/>
                <w:sz w:val="20"/>
                <w:szCs w:val="20"/>
              </w:rPr>
              <w:t xml:space="preserve"> </w:t>
            </w:r>
            <w:r w:rsidRPr="00105D98">
              <w:rPr>
                <w:rFonts w:ascii="Garamond" w:hAnsi="Garamond"/>
                <w:sz w:val="20"/>
                <w:szCs w:val="20"/>
              </w:rPr>
              <w:t>nadziemna intensywność zabudowy</w:t>
            </w:r>
          </w:p>
        </w:tc>
        <w:tc>
          <w:tcPr>
            <w:tcW w:w="3419" w:type="dxa"/>
            <w:vAlign w:val="center"/>
          </w:tcPr>
          <w:p w14:paraId="1AFFC6B4" w14:textId="2190EC0D" w:rsidR="00A7094F" w:rsidRPr="00105D98" w:rsidRDefault="005B79DF" w:rsidP="00A7094F">
            <w:pPr>
              <w:pStyle w:val="TableParagraph"/>
              <w:ind w:left="0"/>
              <w:rPr>
                <w:rFonts w:ascii="Garamond" w:hAnsi="Garamond"/>
                <w:sz w:val="20"/>
                <w:szCs w:val="20"/>
              </w:rPr>
            </w:pPr>
            <w:r w:rsidRPr="005B79DF">
              <w:rPr>
                <w:rFonts w:ascii="Garamond" w:hAnsi="Garamond"/>
                <w:sz w:val="20"/>
                <w:szCs w:val="20"/>
              </w:rPr>
              <w:t>Obowiązujący miejscowy plan zagospodarowania przestrzennego nie określa odrębnego wskaźnika nadziemnej intensywności zabudowy</w:t>
            </w:r>
            <w:r w:rsidR="00A7094F" w:rsidRPr="00105D98">
              <w:rPr>
                <w:rFonts w:ascii="Garamond" w:hAnsi="Garamond"/>
                <w:sz w:val="20"/>
                <w:szCs w:val="20"/>
              </w:rPr>
              <w:t>.</w:t>
            </w:r>
          </w:p>
        </w:tc>
      </w:tr>
      <w:tr w:rsidR="00A7094F" w:rsidRPr="00105D98" w14:paraId="42A2CFDE" w14:textId="77777777" w:rsidTr="00A57D38">
        <w:trPr>
          <w:trHeight w:val="449"/>
        </w:trPr>
        <w:tc>
          <w:tcPr>
            <w:tcW w:w="2973" w:type="dxa"/>
            <w:vMerge/>
            <w:tcBorders>
              <w:top w:val="nil"/>
            </w:tcBorders>
            <w:shd w:val="clear" w:color="auto" w:fill="F3F3F3"/>
          </w:tcPr>
          <w:p w14:paraId="20D4C928" w14:textId="77777777" w:rsidR="00A7094F" w:rsidRPr="00105D98" w:rsidRDefault="00A7094F" w:rsidP="00A7094F">
            <w:pPr>
              <w:rPr>
                <w:rFonts w:ascii="Garamond" w:hAnsi="Garamond"/>
                <w:sz w:val="20"/>
                <w:szCs w:val="20"/>
              </w:rPr>
            </w:pPr>
          </w:p>
        </w:tc>
        <w:tc>
          <w:tcPr>
            <w:tcW w:w="3255" w:type="dxa"/>
          </w:tcPr>
          <w:p w14:paraId="1E35BAD5" w14:textId="77777777" w:rsidR="00A7094F" w:rsidRPr="00105D98" w:rsidRDefault="00A7094F" w:rsidP="00A7094F">
            <w:pPr>
              <w:pStyle w:val="TableParagraph"/>
              <w:spacing w:before="41"/>
              <w:rPr>
                <w:rFonts w:ascii="Garamond" w:hAnsi="Garamond"/>
                <w:sz w:val="20"/>
                <w:szCs w:val="20"/>
              </w:rPr>
            </w:pPr>
            <w:r w:rsidRPr="00105D98">
              <w:rPr>
                <w:rFonts w:ascii="Garamond" w:hAnsi="Garamond"/>
                <w:sz w:val="20"/>
                <w:szCs w:val="20"/>
              </w:rPr>
              <w:t>Maksymalna</w:t>
            </w:r>
            <w:r w:rsidRPr="00105D98">
              <w:rPr>
                <w:rFonts w:ascii="Garamond" w:hAnsi="Garamond"/>
                <w:spacing w:val="-3"/>
                <w:sz w:val="20"/>
                <w:szCs w:val="20"/>
              </w:rPr>
              <w:t xml:space="preserve"> </w:t>
            </w:r>
            <w:r w:rsidRPr="00105D98">
              <w:rPr>
                <w:rFonts w:ascii="Garamond" w:hAnsi="Garamond"/>
                <w:sz w:val="20"/>
                <w:szCs w:val="20"/>
              </w:rPr>
              <w:t>powierzchnia</w:t>
            </w:r>
            <w:r w:rsidRPr="00105D98">
              <w:rPr>
                <w:rFonts w:ascii="Garamond" w:hAnsi="Garamond"/>
                <w:spacing w:val="-3"/>
                <w:sz w:val="20"/>
                <w:szCs w:val="20"/>
              </w:rPr>
              <w:t xml:space="preserve"> </w:t>
            </w:r>
            <w:r w:rsidRPr="00105D98">
              <w:rPr>
                <w:rFonts w:ascii="Garamond" w:hAnsi="Garamond"/>
                <w:spacing w:val="-2"/>
                <w:sz w:val="20"/>
                <w:szCs w:val="20"/>
              </w:rPr>
              <w:t>zabudowy</w:t>
            </w:r>
          </w:p>
        </w:tc>
        <w:tc>
          <w:tcPr>
            <w:tcW w:w="3419" w:type="dxa"/>
            <w:vAlign w:val="center"/>
          </w:tcPr>
          <w:p w14:paraId="0E4D32CE" w14:textId="1087B024" w:rsidR="00A7094F" w:rsidRPr="00105D98" w:rsidRDefault="00A7094F" w:rsidP="00A7094F">
            <w:pPr>
              <w:pStyle w:val="TableParagraph"/>
              <w:ind w:left="0"/>
              <w:rPr>
                <w:rFonts w:ascii="Garamond" w:hAnsi="Garamond"/>
                <w:sz w:val="20"/>
                <w:szCs w:val="20"/>
              </w:rPr>
            </w:pPr>
            <w:r w:rsidRPr="00105D98">
              <w:rPr>
                <w:rFonts w:ascii="Garamond" w:hAnsi="Garamond"/>
                <w:sz w:val="20"/>
                <w:szCs w:val="20"/>
              </w:rPr>
              <w:t>35% w obszarze inwestycji zabudowy oraz 25% dla pozostałej części terenu. Maksymalna powierzchnia zabudowy pojedynczego budynku: odpowiednio 1 200 m² i 400 m².</w:t>
            </w:r>
          </w:p>
        </w:tc>
      </w:tr>
      <w:tr w:rsidR="00A7094F" w:rsidRPr="00105D98" w14:paraId="74EFCF51" w14:textId="77777777" w:rsidTr="00DA1CF8">
        <w:trPr>
          <w:trHeight w:val="448"/>
        </w:trPr>
        <w:tc>
          <w:tcPr>
            <w:tcW w:w="2973" w:type="dxa"/>
            <w:vMerge/>
            <w:tcBorders>
              <w:top w:val="nil"/>
            </w:tcBorders>
            <w:shd w:val="clear" w:color="auto" w:fill="F3F3F3"/>
          </w:tcPr>
          <w:p w14:paraId="7B0D58FA" w14:textId="77777777" w:rsidR="00A7094F" w:rsidRPr="00105D98" w:rsidRDefault="00A7094F" w:rsidP="00A7094F">
            <w:pPr>
              <w:rPr>
                <w:rFonts w:ascii="Garamond" w:hAnsi="Garamond"/>
                <w:sz w:val="20"/>
                <w:szCs w:val="20"/>
              </w:rPr>
            </w:pPr>
          </w:p>
        </w:tc>
        <w:tc>
          <w:tcPr>
            <w:tcW w:w="3255" w:type="dxa"/>
          </w:tcPr>
          <w:p w14:paraId="4A1B6D26" w14:textId="77777777" w:rsidR="00A7094F" w:rsidRPr="00105D98" w:rsidRDefault="00A7094F" w:rsidP="00A7094F">
            <w:pPr>
              <w:pStyle w:val="TableParagraph"/>
              <w:spacing w:before="40"/>
              <w:rPr>
                <w:rFonts w:ascii="Garamond" w:hAnsi="Garamond"/>
                <w:sz w:val="20"/>
                <w:szCs w:val="20"/>
              </w:rPr>
            </w:pPr>
            <w:r w:rsidRPr="00105D98">
              <w:rPr>
                <w:rFonts w:ascii="Garamond" w:hAnsi="Garamond"/>
                <w:sz w:val="20"/>
                <w:szCs w:val="20"/>
              </w:rPr>
              <w:t>Maksymalna</w:t>
            </w:r>
            <w:r w:rsidRPr="00105D98">
              <w:rPr>
                <w:rFonts w:ascii="Garamond" w:hAnsi="Garamond"/>
                <w:spacing w:val="-3"/>
                <w:sz w:val="20"/>
                <w:szCs w:val="20"/>
              </w:rPr>
              <w:t xml:space="preserve"> </w:t>
            </w:r>
            <w:r w:rsidRPr="00105D98">
              <w:rPr>
                <w:rFonts w:ascii="Garamond" w:hAnsi="Garamond"/>
                <w:sz w:val="20"/>
                <w:szCs w:val="20"/>
              </w:rPr>
              <w:t>wysokość</w:t>
            </w:r>
            <w:r w:rsidRPr="00105D98">
              <w:rPr>
                <w:rFonts w:ascii="Garamond" w:hAnsi="Garamond"/>
                <w:spacing w:val="-3"/>
                <w:sz w:val="20"/>
                <w:szCs w:val="20"/>
              </w:rPr>
              <w:t xml:space="preserve"> </w:t>
            </w:r>
            <w:r w:rsidRPr="00105D98">
              <w:rPr>
                <w:rFonts w:ascii="Garamond" w:hAnsi="Garamond"/>
                <w:spacing w:val="-2"/>
                <w:sz w:val="20"/>
                <w:szCs w:val="20"/>
              </w:rPr>
              <w:t>zabudowy</w:t>
            </w:r>
          </w:p>
        </w:tc>
        <w:tc>
          <w:tcPr>
            <w:tcW w:w="3419" w:type="dxa"/>
            <w:vAlign w:val="center"/>
          </w:tcPr>
          <w:p w14:paraId="19372E16" w14:textId="749EDB3F" w:rsidR="00A7094F" w:rsidRPr="00105D98" w:rsidRDefault="00A7094F" w:rsidP="00823B16">
            <w:pPr>
              <w:pStyle w:val="TableParagraph"/>
              <w:ind w:left="0"/>
              <w:jc w:val="both"/>
              <w:rPr>
                <w:rFonts w:ascii="Garamond" w:hAnsi="Garamond"/>
                <w:sz w:val="20"/>
                <w:szCs w:val="20"/>
              </w:rPr>
            </w:pPr>
            <w:r w:rsidRPr="00105D98">
              <w:rPr>
                <w:rFonts w:ascii="Garamond" w:hAnsi="Garamond"/>
                <w:sz w:val="20"/>
                <w:szCs w:val="20"/>
              </w:rPr>
              <w:t>W obszarze inwestycji zabudowy</w:t>
            </w:r>
            <w:r w:rsidR="006A4352">
              <w:rPr>
                <w:rFonts w:ascii="Garamond" w:hAnsi="Garamond"/>
                <w:sz w:val="20"/>
                <w:szCs w:val="20"/>
              </w:rPr>
              <w:t xml:space="preserve"> </w:t>
            </w:r>
            <w:r w:rsidRPr="00105D98">
              <w:rPr>
                <w:rFonts w:ascii="Garamond" w:hAnsi="Garamond"/>
                <w:sz w:val="20"/>
                <w:szCs w:val="20"/>
              </w:rPr>
              <w:t xml:space="preserve">maksimum 14 m (3–4 kondygnacje nadziemne z dopuszczeniem piwnic); poza tym obszarem: maksimum 12,5 m (2–4 kondygnacje nadziemne z dopuszczeniem piwnic). Przy dachu lub </w:t>
            </w:r>
            <w:r w:rsidR="00AC1DA1" w:rsidRPr="00105D98">
              <w:rPr>
                <w:rFonts w:ascii="Garamond" w:hAnsi="Garamond"/>
                <w:sz w:val="20"/>
                <w:szCs w:val="20"/>
              </w:rPr>
              <w:t>tarasie,</w:t>
            </w:r>
            <w:r w:rsidR="00DB7D99">
              <w:rPr>
                <w:rFonts w:ascii="Garamond" w:hAnsi="Garamond"/>
                <w:sz w:val="20"/>
                <w:szCs w:val="20"/>
              </w:rPr>
              <w:t xml:space="preserve"> którego pokrycie stanowi powierzchnia biologicznie czynna </w:t>
            </w:r>
            <w:r w:rsidRPr="00105D98">
              <w:rPr>
                <w:rFonts w:ascii="Garamond" w:hAnsi="Garamond"/>
                <w:sz w:val="20"/>
                <w:szCs w:val="20"/>
              </w:rPr>
              <w:t>dopuszcza się zwiększenie wysokości o maksymalnie 3 m.</w:t>
            </w:r>
            <w:r w:rsidR="00DB7D99">
              <w:rPr>
                <w:rFonts w:ascii="Garamond" w:hAnsi="Garamond"/>
                <w:sz w:val="20"/>
                <w:szCs w:val="20"/>
              </w:rPr>
              <w:t xml:space="preserve"> (</w:t>
            </w:r>
            <w:r w:rsidR="00DB7D99" w:rsidRPr="00DB7D99">
              <w:rPr>
                <w:rFonts w:ascii="Garamond" w:hAnsi="Garamond"/>
                <w:sz w:val="20"/>
                <w:szCs w:val="20"/>
              </w:rPr>
              <w:t>3-5 kondygnacji nadziemnych</w:t>
            </w:r>
            <w:r w:rsidR="00DB7D99">
              <w:rPr>
                <w:rFonts w:ascii="Garamond" w:hAnsi="Garamond"/>
                <w:sz w:val="20"/>
                <w:szCs w:val="20"/>
              </w:rPr>
              <w:t xml:space="preserve"> </w:t>
            </w:r>
            <w:r w:rsidR="00DB7D99" w:rsidRPr="00DB7D99">
              <w:rPr>
                <w:rFonts w:ascii="Garamond" w:hAnsi="Garamond"/>
                <w:sz w:val="20"/>
                <w:szCs w:val="20"/>
              </w:rPr>
              <w:t>z dopuszczeniem piwnic</w:t>
            </w:r>
            <w:r w:rsidR="00DB7D99">
              <w:rPr>
                <w:rFonts w:ascii="Garamond" w:hAnsi="Garamond"/>
                <w:sz w:val="20"/>
                <w:szCs w:val="20"/>
              </w:rPr>
              <w:t>)</w:t>
            </w:r>
          </w:p>
        </w:tc>
      </w:tr>
      <w:tr w:rsidR="00A7094F" w:rsidRPr="00105D98" w14:paraId="121365DD" w14:textId="77777777" w:rsidTr="00943360">
        <w:trPr>
          <w:trHeight w:val="712"/>
        </w:trPr>
        <w:tc>
          <w:tcPr>
            <w:tcW w:w="2973" w:type="dxa"/>
            <w:vMerge/>
            <w:tcBorders>
              <w:top w:val="nil"/>
            </w:tcBorders>
            <w:shd w:val="clear" w:color="auto" w:fill="F3F3F3"/>
          </w:tcPr>
          <w:p w14:paraId="2EF141A6" w14:textId="77777777" w:rsidR="00A7094F" w:rsidRPr="00105D98" w:rsidRDefault="00A7094F" w:rsidP="00A7094F">
            <w:pPr>
              <w:rPr>
                <w:rFonts w:ascii="Garamond" w:hAnsi="Garamond"/>
                <w:sz w:val="20"/>
                <w:szCs w:val="20"/>
              </w:rPr>
            </w:pPr>
          </w:p>
        </w:tc>
        <w:tc>
          <w:tcPr>
            <w:tcW w:w="3255" w:type="dxa"/>
          </w:tcPr>
          <w:p w14:paraId="78705471" w14:textId="77777777" w:rsidR="00A7094F" w:rsidRPr="00105D98" w:rsidRDefault="00A7094F" w:rsidP="00A7094F">
            <w:pPr>
              <w:pStyle w:val="TableParagraph"/>
              <w:spacing w:before="40" w:line="276" w:lineRule="auto"/>
              <w:rPr>
                <w:rFonts w:ascii="Garamond" w:hAnsi="Garamond"/>
                <w:sz w:val="20"/>
                <w:szCs w:val="20"/>
              </w:rPr>
            </w:pPr>
            <w:r w:rsidRPr="00105D98">
              <w:rPr>
                <w:rFonts w:ascii="Garamond" w:hAnsi="Garamond"/>
                <w:sz w:val="20"/>
                <w:szCs w:val="20"/>
              </w:rPr>
              <w:t>Minimalny udział procentowy powierzchni</w:t>
            </w:r>
            <w:r w:rsidRPr="00105D98">
              <w:rPr>
                <w:rFonts w:ascii="Garamond" w:hAnsi="Garamond"/>
                <w:spacing w:val="-13"/>
                <w:sz w:val="20"/>
                <w:szCs w:val="20"/>
              </w:rPr>
              <w:t xml:space="preserve"> </w:t>
            </w:r>
            <w:r w:rsidRPr="00105D98">
              <w:rPr>
                <w:rFonts w:ascii="Garamond" w:hAnsi="Garamond"/>
                <w:sz w:val="20"/>
                <w:szCs w:val="20"/>
              </w:rPr>
              <w:t>biologicznie</w:t>
            </w:r>
            <w:r w:rsidRPr="00105D98">
              <w:rPr>
                <w:rFonts w:ascii="Garamond" w:hAnsi="Garamond"/>
                <w:spacing w:val="-12"/>
                <w:sz w:val="20"/>
                <w:szCs w:val="20"/>
              </w:rPr>
              <w:t xml:space="preserve"> </w:t>
            </w:r>
            <w:r w:rsidRPr="00105D98">
              <w:rPr>
                <w:rFonts w:ascii="Garamond" w:hAnsi="Garamond"/>
                <w:sz w:val="20"/>
                <w:szCs w:val="20"/>
              </w:rPr>
              <w:t>czynnej</w:t>
            </w:r>
          </w:p>
        </w:tc>
        <w:tc>
          <w:tcPr>
            <w:tcW w:w="3419" w:type="dxa"/>
            <w:vAlign w:val="center"/>
          </w:tcPr>
          <w:p w14:paraId="08647CC6" w14:textId="235D1FD5" w:rsidR="00A7094F" w:rsidRPr="00105D98" w:rsidRDefault="00A7094F" w:rsidP="00A7094F">
            <w:pPr>
              <w:pStyle w:val="TableParagraph"/>
              <w:ind w:left="0"/>
              <w:rPr>
                <w:rFonts w:ascii="Garamond" w:hAnsi="Garamond"/>
                <w:sz w:val="20"/>
                <w:szCs w:val="20"/>
              </w:rPr>
            </w:pPr>
            <w:r w:rsidRPr="00105D98">
              <w:rPr>
                <w:rFonts w:ascii="Garamond" w:hAnsi="Garamond"/>
                <w:sz w:val="20"/>
                <w:szCs w:val="20"/>
              </w:rPr>
              <w:t>20% w obszarze wskazanym oraz 30% dla pozostałej części terenu.</w:t>
            </w:r>
          </w:p>
        </w:tc>
      </w:tr>
      <w:tr w:rsidR="00A7094F" w:rsidRPr="00105D98" w14:paraId="28E7954D" w14:textId="77777777" w:rsidTr="00F0383B">
        <w:trPr>
          <w:trHeight w:val="713"/>
        </w:trPr>
        <w:tc>
          <w:tcPr>
            <w:tcW w:w="2973" w:type="dxa"/>
            <w:vMerge/>
            <w:tcBorders>
              <w:top w:val="nil"/>
            </w:tcBorders>
            <w:shd w:val="clear" w:color="auto" w:fill="F3F3F3"/>
          </w:tcPr>
          <w:p w14:paraId="0D379007" w14:textId="77777777" w:rsidR="00A7094F" w:rsidRPr="00105D98" w:rsidRDefault="00A7094F" w:rsidP="00A7094F">
            <w:pPr>
              <w:rPr>
                <w:rFonts w:ascii="Garamond" w:hAnsi="Garamond"/>
                <w:sz w:val="20"/>
                <w:szCs w:val="20"/>
              </w:rPr>
            </w:pPr>
          </w:p>
        </w:tc>
        <w:tc>
          <w:tcPr>
            <w:tcW w:w="3255" w:type="dxa"/>
          </w:tcPr>
          <w:p w14:paraId="279D0D9F" w14:textId="77777777" w:rsidR="00A7094F" w:rsidRPr="00105D98" w:rsidRDefault="00A7094F" w:rsidP="00A7094F">
            <w:pPr>
              <w:pStyle w:val="TableParagraph"/>
              <w:spacing w:before="40" w:line="276" w:lineRule="auto"/>
              <w:ind w:right="1005"/>
              <w:rPr>
                <w:rFonts w:ascii="Garamond" w:hAnsi="Garamond"/>
                <w:sz w:val="20"/>
                <w:szCs w:val="20"/>
              </w:rPr>
            </w:pPr>
            <w:r w:rsidRPr="00105D98">
              <w:rPr>
                <w:rFonts w:ascii="Garamond" w:hAnsi="Garamond"/>
                <w:sz w:val="20"/>
                <w:szCs w:val="20"/>
              </w:rPr>
              <w:t>Minimalna</w:t>
            </w:r>
            <w:r w:rsidRPr="00105D98">
              <w:rPr>
                <w:rFonts w:ascii="Garamond" w:hAnsi="Garamond"/>
                <w:spacing w:val="-13"/>
                <w:sz w:val="20"/>
                <w:szCs w:val="20"/>
              </w:rPr>
              <w:t xml:space="preserve"> </w:t>
            </w:r>
            <w:r w:rsidRPr="00105D98">
              <w:rPr>
                <w:rFonts w:ascii="Garamond" w:hAnsi="Garamond"/>
                <w:sz w:val="20"/>
                <w:szCs w:val="20"/>
              </w:rPr>
              <w:t>liczba</w:t>
            </w:r>
            <w:r w:rsidRPr="00105D98">
              <w:rPr>
                <w:rFonts w:ascii="Garamond" w:hAnsi="Garamond"/>
                <w:spacing w:val="-12"/>
                <w:sz w:val="20"/>
                <w:szCs w:val="20"/>
              </w:rPr>
              <w:t xml:space="preserve"> </w:t>
            </w:r>
            <w:r w:rsidRPr="00105D98">
              <w:rPr>
                <w:rFonts w:ascii="Garamond" w:hAnsi="Garamond"/>
                <w:sz w:val="20"/>
                <w:szCs w:val="20"/>
              </w:rPr>
              <w:t>miejsc do parkowania</w:t>
            </w:r>
          </w:p>
        </w:tc>
        <w:tc>
          <w:tcPr>
            <w:tcW w:w="3419" w:type="dxa"/>
            <w:vAlign w:val="center"/>
          </w:tcPr>
          <w:p w14:paraId="4F2065A0" w14:textId="620E3237" w:rsidR="00A7094F" w:rsidRPr="00105D98" w:rsidRDefault="00A7094F" w:rsidP="00A7094F">
            <w:pPr>
              <w:pStyle w:val="TableParagraph"/>
              <w:ind w:left="0"/>
              <w:rPr>
                <w:rFonts w:ascii="Garamond" w:hAnsi="Garamond"/>
                <w:sz w:val="20"/>
                <w:szCs w:val="20"/>
              </w:rPr>
            </w:pPr>
            <w:r w:rsidRPr="00105D98">
              <w:rPr>
                <w:rFonts w:ascii="Garamond" w:hAnsi="Garamond"/>
                <w:sz w:val="20"/>
                <w:szCs w:val="20"/>
              </w:rPr>
              <w:t>Dla budynków mieszkalnych wielorodzinnych: minimum 1,2 miejsca postojowego na mieszkanie oraz minimum 0,8 miejsca dla rowerów na mieszkanie.</w:t>
            </w:r>
          </w:p>
        </w:tc>
      </w:tr>
      <w:tr w:rsidR="00A7094F" w:rsidRPr="00105D98" w14:paraId="7F4E6B59" w14:textId="77777777">
        <w:trPr>
          <w:trHeight w:val="712"/>
        </w:trPr>
        <w:tc>
          <w:tcPr>
            <w:tcW w:w="2973" w:type="dxa"/>
            <w:vMerge/>
            <w:tcBorders>
              <w:top w:val="nil"/>
            </w:tcBorders>
            <w:shd w:val="clear" w:color="auto" w:fill="F3F3F3"/>
          </w:tcPr>
          <w:p w14:paraId="57576D35" w14:textId="77777777" w:rsidR="00A7094F" w:rsidRPr="00105D98" w:rsidRDefault="00A7094F" w:rsidP="00A7094F">
            <w:pPr>
              <w:rPr>
                <w:rFonts w:ascii="Garamond" w:hAnsi="Garamond"/>
                <w:sz w:val="20"/>
                <w:szCs w:val="20"/>
              </w:rPr>
            </w:pPr>
          </w:p>
        </w:tc>
        <w:tc>
          <w:tcPr>
            <w:tcW w:w="3255" w:type="dxa"/>
          </w:tcPr>
          <w:p w14:paraId="500579F9" w14:textId="77777777" w:rsidR="00A7094F" w:rsidRPr="00105D98" w:rsidRDefault="00A7094F" w:rsidP="00A7094F">
            <w:pPr>
              <w:pStyle w:val="TableParagraph"/>
              <w:spacing w:before="40"/>
              <w:rPr>
                <w:rFonts w:ascii="Garamond" w:hAnsi="Garamond"/>
                <w:sz w:val="20"/>
                <w:szCs w:val="20"/>
              </w:rPr>
            </w:pPr>
            <w:r w:rsidRPr="00105D98">
              <w:rPr>
                <w:rFonts w:ascii="Garamond" w:hAnsi="Garamond"/>
                <w:sz w:val="20"/>
                <w:szCs w:val="20"/>
              </w:rPr>
              <w:t>Warunki</w:t>
            </w:r>
            <w:r w:rsidRPr="00105D98">
              <w:rPr>
                <w:rFonts w:ascii="Garamond" w:hAnsi="Garamond"/>
                <w:spacing w:val="-3"/>
                <w:sz w:val="20"/>
                <w:szCs w:val="20"/>
              </w:rPr>
              <w:t xml:space="preserve"> </w:t>
            </w:r>
            <w:r w:rsidRPr="00105D98">
              <w:rPr>
                <w:rFonts w:ascii="Garamond" w:hAnsi="Garamond"/>
                <w:sz w:val="20"/>
                <w:szCs w:val="20"/>
              </w:rPr>
              <w:t>ochrony</w:t>
            </w:r>
            <w:r w:rsidRPr="00105D98">
              <w:rPr>
                <w:rFonts w:ascii="Garamond" w:hAnsi="Garamond"/>
                <w:spacing w:val="-1"/>
                <w:sz w:val="20"/>
                <w:szCs w:val="20"/>
              </w:rPr>
              <w:t xml:space="preserve"> </w:t>
            </w:r>
            <w:r w:rsidRPr="00105D98">
              <w:rPr>
                <w:rFonts w:ascii="Garamond" w:hAnsi="Garamond"/>
                <w:spacing w:val="-2"/>
                <w:sz w:val="20"/>
                <w:szCs w:val="20"/>
              </w:rPr>
              <w:t>środowiska</w:t>
            </w:r>
          </w:p>
          <w:p w14:paraId="7D2518A0" w14:textId="77777777" w:rsidR="00A7094F" w:rsidRPr="00105D98" w:rsidRDefault="00A7094F" w:rsidP="00A7094F">
            <w:pPr>
              <w:pStyle w:val="TableParagraph"/>
              <w:spacing w:before="35"/>
              <w:rPr>
                <w:rFonts w:ascii="Garamond" w:hAnsi="Garamond"/>
                <w:sz w:val="20"/>
                <w:szCs w:val="20"/>
              </w:rPr>
            </w:pPr>
            <w:r w:rsidRPr="00105D98">
              <w:rPr>
                <w:rFonts w:ascii="Garamond" w:hAnsi="Garamond"/>
                <w:sz w:val="20"/>
                <w:szCs w:val="20"/>
              </w:rPr>
              <w:t>i</w:t>
            </w:r>
            <w:r w:rsidRPr="00105D98">
              <w:rPr>
                <w:rFonts w:ascii="Garamond" w:hAnsi="Garamond"/>
                <w:spacing w:val="-2"/>
                <w:sz w:val="20"/>
                <w:szCs w:val="20"/>
              </w:rPr>
              <w:t xml:space="preserve"> </w:t>
            </w:r>
            <w:r w:rsidRPr="00105D98">
              <w:rPr>
                <w:rFonts w:ascii="Garamond" w:hAnsi="Garamond"/>
                <w:sz w:val="20"/>
                <w:szCs w:val="20"/>
              </w:rPr>
              <w:t>zdrowia</w:t>
            </w:r>
            <w:r w:rsidRPr="00105D98">
              <w:rPr>
                <w:rFonts w:ascii="Garamond" w:hAnsi="Garamond"/>
                <w:spacing w:val="-1"/>
                <w:sz w:val="20"/>
                <w:szCs w:val="20"/>
              </w:rPr>
              <w:t xml:space="preserve"> </w:t>
            </w:r>
            <w:r w:rsidRPr="00105D98">
              <w:rPr>
                <w:rFonts w:ascii="Garamond" w:hAnsi="Garamond"/>
                <w:sz w:val="20"/>
                <w:szCs w:val="20"/>
              </w:rPr>
              <w:t>ludzi, przyrody</w:t>
            </w:r>
            <w:r w:rsidRPr="00105D98">
              <w:rPr>
                <w:rFonts w:ascii="Garamond" w:hAnsi="Garamond"/>
                <w:spacing w:val="-1"/>
                <w:sz w:val="20"/>
                <w:szCs w:val="20"/>
              </w:rPr>
              <w:t xml:space="preserve"> </w:t>
            </w:r>
            <w:r w:rsidRPr="00105D98">
              <w:rPr>
                <w:rFonts w:ascii="Garamond" w:hAnsi="Garamond"/>
                <w:sz w:val="20"/>
                <w:szCs w:val="20"/>
              </w:rPr>
              <w:t>i</w:t>
            </w:r>
            <w:r w:rsidRPr="00105D98">
              <w:rPr>
                <w:rFonts w:ascii="Garamond" w:hAnsi="Garamond"/>
                <w:spacing w:val="-2"/>
                <w:sz w:val="20"/>
                <w:szCs w:val="20"/>
              </w:rPr>
              <w:t xml:space="preserve"> krajobrazu</w:t>
            </w:r>
          </w:p>
        </w:tc>
        <w:tc>
          <w:tcPr>
            <w:tcW w:w="3419" w:type="dxa"/>
          </w:tcPr>
          <w:p w14:paraId="132EA3CB" w14:textId="14562F71" w:rsidR="00A7094F" w:rsidRPr="00105D98" w:rsidRDefault="005D3DA1" w:rsidP="00537CCD">
            <w:pPr>
              <w:pStyle w:val="TableParagraph"/>
              <w:ind w:left="0"/>
              <w:jc w:val="both"/>
              <w:rPr>
                <w:rFonts w:ascii="Garamond" w:hAnsi="Garamond"/>
                <w:sz w:val="20"/>
                <w:szCs w:val="20"/>
              </w:rPr>
            </w:pPr>
            <w:r w:rsidRPr="005D3DA1">
              <w:rPr>
                <w:rFonts w:ascii="Garamond" w:hAnsi="Garamond"/>
                <w:sz w:val="20"/>
                <w:szCs w:val="20"/>
              </w:rPr>
              <w:t>Na terenie przedsięwzięcia obowiązują ustalenia miejscowego planu zagospodarowania przestrzennego dotyczące ochrony środowiska, zdrowia ludzi, przyrody i krajobrazu. W szczególności obowiązuje zachowanie dopuszczalnych poziomów hałasu dla terenów zabudowy mieszkaniowej zgodnie z przepisami odrębnymi, zagospodarowanie co najmniej 15% terenu inwestycji w formie placów zabaw dla dzieci oraz zieleni urządzonej, stosowanie gatunków drzew i krzewów zgodnych z lokalnymi warunkami siedliskowymi oraz zakaz wykonywania nawierzchni wylewanych i bitumicznych dla ciągów komunikacji pieszej i kołowej, miejsc postojowych oraz placów zabaw dla dzieci</w:t>
            </w:r>
            <w:r>
              <w:rPr>
                <w:rFonts w:ascii="Garamond" w:hAnsi="Garamond"/>
                <w:sz w:val="20"/>
                <w:szCs w:val="20"/>
              </w:rPr>
              <w:t>.</w:t>
            </w:r>
          </w:p>
        </w:tc>
      </w:tr>
      <w:tr w:rsidR="00A7094F" w:rsidRPr="00105D98" w14:paraId="104CBF93" w14:textId="77777777">
        <w:trPr>
          <w:trHeight w:val="1388"/>
        </w:trPr>
        <w:tc>
          <w:tcPr>
            <w:tcW w:w="2973" w:type="dxa"/>
            <w:vMerge/>
            <w:tcBorders>
              <w:top w:val="nil"/>
            </w:tcBorders>
            <w:shd w:val="clear" w:color="auto" w:fill="F3F3F3"/>
          </w:tcPr>
          <w:p w14:paraId="7E7935E8" w14:textId="77777777" w:rsidR="00A7094F" w:rsidRPr="00105D98" w:rsidRDefault="00A7094F" w:rsidP="00A7094F">
            <w:pPr>
              <w:rPr>
                <w:rFonts w:ascii="Garamond" w:hAnsi="Garamond"/>
                <w:sz w:val="20"/>
                <w:szCs w:val="20"/>
              </w:rPr>
            </w:pPr>
          </w:p>
        </w:tc>
        <w:tc>
          <w:tcPr>
            <w:tcW w:w="3255" w:type="dxa"/>
          </w:tcPr>
          <w:p w14:paraId="0B15F9CC" w14:textId="77777777" w:rsidR="00A7094F" w:rsidRPr="00105D98" w:rsidRDefault="00A7094F" w:rsidP="00A7094F">
            <w:pPr>
              <w:pStyle w:val="TableParagraph"/>
              <w:spacing w:before="40" w:line="276" w:lineRule="auto"/>
              <w:ind w:right="439"/>
              <w:rPr>
                <w:rFonts w:ascii="Garamond" w:hAnsi="Garamond"/>
                <w:sz w:val="20"/>
                <w:szCs w:val="20"/>
              </w:rPr>
            </w:pPr>
            <w:r w:rsidRPr="00105D98">
              <w:rPr>
                <w:rFonts w:ascii="Garamond" w:hAnsi="Garamond"/>
                <w:sz w:val="20"/>
                <w:szCs w:val="20"/>
              </w:rPr>
              <w:t>Wymagania</w:t>
            </w:r>
            <w:r w:rsidRPr="00105D98">
              <w:rPr>
                <w:rFonts w:ascii="Garamond" w:hAnsi="Garamond"/>
                <w:spacing w:val="-13"/>
                <w:sz w:val="20"/>
                <w:szCs w:val="20"/>
              </w:rPr>
              <w:t xml:space="preserve"> </w:t>
            </w:r>
            <w:r w:rsidRPr="00105D98">
              <w:rPr>
                <w:rFonts w:ascii="Garamond" w:hAnsi="Garamond"/>
                <w:sz w:val="20"/>
                <w:szCs w:val="20"/>
              </w:rPr>
              <w:t>dotyczące</w:t>
            </w:r>
            <w:r w:rsidRPr="00105D98">
              <w:rPr>
                <w:rFonts w:ascii="Garamond" w:hAnsi="Garamond"/>
                <w:spacing w:val="-12"/>
                <w:sz w:val="20"/>
                <w:szCs w:val="20"/>
              </w:rPr>
              <w:t xml:space="preserve"> </w:t>
            </w:r>
            <w:r w:rsidRPr="00105D98">
              <w:rPr>
                <w:rFonts w:ascii="Garamond" w:hAnsi="Garamond"/>
                <w:sz w:val="20"/>
                <w:szCs w:val="20"/>
              </w:rPr>
              <w:t>zabudowy i zagospodarowania terenu</w:t>
            </w:r>
          </w:p>
          <w:p w14:paraId="651CCBF7" w14:textId="77777777" w:rsidR="00A7094F" w:rsidRPr="00105D98" w:rsidRDefault="00A7094F" w:rsidP="00A7094F">
            <w:pPr>
              <w:pStyle w:val="TableParagraph"/>
              <w:rPr>
                <w:rFonts w:ascii="Garamond" w:hAnsi="Garamond"/>
                <w:sz w:val="20"/>
                <w:szCs w:val="20"/>
              </w:rPr>
            </w:pPr>
            <w:r w:rsidRPr="00105D98">
              <w:rPr>
                <w:rFonts w:ascii="Garamond" w:hAnsi="Garamond"/>
                <w:sz w:val="20"/>
                <w:szCs w:val="20"/>
              </w:rPr>
              <w:t>położonego</w:t>
            </w:r>
            <w:r w:rsidRPr="00105D98">
              <w:rPr>
                <w:rFonts w:ascii="Garamond" w:hAnsi="Garamond"/>
                <w:spacing w:val="-2"/>
                <w:sz w:val="20"/>
                <w:szCs w:val="20"/>
              </w:rPr>
              <w:t xml:space="preserve"> </w:t>
            </w:r>
            <w:r w:rsidRPr="00105D98">
              <w:rPr>
                <w:rFonts w:ascii="Garamond" w:hAnsi="Garamond"/>
                <w:sz w:val="20"/>
                <w:szCs w:val="20"/>
              </w:rPr>
              <w:t>na</w:t>
            </w:r>
            <w:r w:rsidRPr="00105D98">
              <w:rPr>
                <w:rFonts w:ascii="Garamond" w:hAnsi="Garamond"/>
                <w:spacing w:val="-3"/>
                <w:sz w:val="20"/>
                <w:szCs w:val="20"/>
              </w:rPr>
              <w:t xml:space="preserve"> </w:t>
            </w:r>
            <w:r w:rsidRPr="00105D98">
              <w:rPr>
                <w:rFonts w:ascii="Garamond" w:hAnsi="Garamond"/>
                <w:spacing w:val="-2"/>
                <w:sz w:val="20"/>
                <w:szCs w:val="20"/>
              </w:rPr>
              <w:t>obszarach</w:t>
            </w:r>
          </w:p>
          <w:p w14:paraId="1CC9C02A" w14:textId="77777777" w:rsidR="00A7094F" w:rsidRPr="00105D98" w:rsidRDefault="00A7094F" w:rsidP="00A7094F">
            <w:pPr>
              <w:pStyle w:val="TableParagraph"/>
              <w:spacing w:before="35"/>
              <w:rPr>
                <w:rFonts w:ascii="Garamond" w:hAnsi="Garamond"/>
                <w:sz w:val="20"/>
                <w:szCs w:val="20"/>
              </w:rPr>
            </w:pPr>
            <w:r w:rsidRPr="00105D98">
              <w:rPr>
                <w:rFonts w:ascii="Garamond" w:hAnsi="Garamond"/>
                <w:sz w:val="20"/>
                <w:szCs w:val="20"/>
              </w:rPr>
              <w:t>szczególnego</w:t>
            </w:r>
            <w:r w:rsidRPr="00105D98">
              <w:rPr>
                <w:rFonts w:ascii="Garamond" w:hAnsi="Garamond"/>
                <w:spacing w:val="-4"/>
                <w:sz w:val="20"/>
                <w:szCs w:val="20"/>
              </w:rPr>
              <w:t xml:space="preserve"> </w:t>
            </w:r>
            <w:r w:rsidRPr="00105D98">
              <w:rPr>
                <w:rFonts w:ascii="Garamond" w:hAnsi="Garamond"/>
                <w:sz w:val="20"/>
                <w:szCs w:val="20"/>
              </w:rPr>
              <w:t>zagrożenia</w:t>
            </w:r>
            <w:r w:rsidRPr="00105D98">
              <w:rPr>
                <w:rFonts w:ascii="Garamond" w:hAnsi="Garamond"/>
                <w:spacing w:val="-3"/>
                <w:sz w:val="20"/>
                <w:szCs w:val="20"/>
              </w:rPr>
              <w:t xml:space="preserve"> </w:t>
            </w:r>
            <w:r w:rsidRPr="00105D98">
              <w:rPr>
                <w:rFonts w:ascii="Garamond" w:hAnsi="Garamond"/>
                <w:spacing w:val="-2"/>
                <w:sz w:val="20"/>
                <w:szCs w:val="20"/>
              </w:rPr>
              <w:t>powodzią</w:t>
            </w:r>
          </w:p>
        </w:tc>
        <w:tc>
          <w:tcPr>
            <w:tcW w:w="3419" w:type="dxa"/>
          </w:tcPr>
          <w:p w14:paraId="02DDC149" w14:textId="372B9081" w:rsidR="00A7094F" w:rsidRPr="00105D98" w:rsidRDefault="005B79DF" w:rsidP="006C43D5">
            <w:pPr>
              <w:pStyle w:val="TableParagraph"/>
              <w:ind w:left="0"/>
              <w:jc w:val="both"/>
              <w:rPr>
                <w:rFonts w:ascii="Garamond" w:hAnsi="Garamond"/>
                <w:sz w:val="20"/>
                <w:szCs w:val="20"/>
              </w:rPr>
            </w:pPr>
            <w:r w:rsidRPr="005B79DF">
              <w:rPr>
                <w:rFonts w:ascii="Garamond" w:hAnsi="Garamond"/>
                <w:sz w:val="20"/>
                <w:szCs w:val="20"/>
              </w:rPr>
              <w:t>Teren objęty zadaniem inwestycyjnym nie jest objęty szczególnymi ustaleniami dotyczącymi obszarów szczególnego zagrożenia powodzią. Miejscowy plan zagospodarowania przestrzennego nie przewiduje dla terenu 8.MW/U1 odrębnych ograniczeń z tego tytułu.</w:t>
            </w:r>
          </w:p>
        </w:tc>
      </w:tr>
    </w:tbl>
    <w:p w14:paraId="6B5E2AC4" w14:textId="77777777" w:rsidR="004704D0" w:rsidRPr="00105D98" w:rsidRDefault="00000000">
      <w:pPr>
        <w:pStyle w:val="Tekstpodstawowy"/>
        <w:spacing w:before="3"/>
        <w:rPr>
          <w:rFonts w:ascii="Garamond" w:hAnsi="Garamond"/>
        </w:rPr>
      </w:pPr>
      <w:r w:rsidRPr="00105D98">
        <w:rPr>
          <w:rFonts w:ascii="Garamond" w:hAnsi="Garamond"/>
          <w:noProof/>
        </w:rPr>
        <mc:AlternateContent>
          <mc:Choice Requires="wps">
            <w:drawing>
              <wp:anchor distT="0" distB="0" distL="0" distR="0" simplePos="0" relativeHeight="251656192" behindDoc="1" locked="0" layoutInCell="1" allowOverlap="1" wp14:anchorId="0CC53BBA" wp14:editId="0590F9BC">
                <wp:simplePos x="0" y="0"/>
                <wp:positionH relativeFrom="page">
                  <wp:posOffset>647700</wp:posOffset>
                </wp:positionH>
                <wp:positionV relativeFrom="paragraph">
                  <wp:posOffset>127000</wp:posOffset>
                </wp:positionV>
                <wp:extent cx="1829435" cy="635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6350"/>
                        </a:xfrm>
                        <a:custGeom>
                          <a:avLst/>
                          <a:gdLst/>
                          <a:ahLst/>
                          <a:cxnLst/>
                          <a:rect l="l" t="t" r="r" b="b"/>
                          <a:pathLst>
                            <a:path w="1829435" h="6350">
                              <a:moveTo>
                                <a:pt x="1829054" y="0"/>
                              </a:moveTo>
                              <a:lnTo>
                                <a:pt x="0" y="0"/>
                              </a:lnTo>
                              <a:lnTo>
                                <a:pt x="0" y="6096"/>
                              </a:lnTo>
                              <a:lnTo>
                                <a:pt x="1829054" y="6096"/>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443FFBDB" id="Graphic 3" o:spid="_x0000_s1026" style="position:absolute;margin-left:51pt;margin-top:10pt;width:144.05pt;height:.5pt;z-index:-251660288;visibility:visible;mso-wrap-style:square;mso-wrap-distance-left:0;mso-wrap-distance-top:0;mso-wrap-distance-right:0;mso-wrap-distance-bottom:0;mso-position-horizontal:absolute;mso-position-horizontal-relative:page;mso-position-vertical:absolute;mso-position-vertical-relative:text;v-text-anchor:top" coordsize="1829435,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" path="m1829054,l,,,6096r1829054,l1829054,xe" fillcolor="black" stroked="f">
                <v:path arrowok="t"/>
                <w10:wrap type="topAndBottom" anchorx="page"/>
              </v:shape>
            </w:pict>
          </mc:Fallback>
        </mc:AlternateContent>
      </w:r>
    </w:p>
    <w:p w14:paraId="169B932C" w14:textId="77777777" w:rsidR="004704D0" w:rsidRPr="00105D98" w:rsidRDefault="00000000">
      <w:pPr>
        <w:spacing w:before="94"/>
        <w:ind w:left="27"/>
        <w:rPr>
          <w:rFonts w:ascii="Garamond" w:hAnsi="Garamond"/>
          <w:sz w:val="20"/>
          <w:szCs w:val="20"/>
        </w:rPr>
      </w:pPr>
      <w:r w:rsidRPr="00105D98">
        <w:rPr>
          <w:rFonts w:ascii="Garamond" w:hAnsi="Garamond"/>
          <w:position w:val="6"/>
          <w:sz w:val="20"/>
          <w:szCs w:val="20"/>
        </w:rPr>
        <w:t>2)</w:t>
      </w:r>
      <w:r w:rsidRPr="00105D98">
        <w:rPr>
          <w:rFonts w:ascii="Garamond" w:hAnsi="Garamond"/>
          <w:spacing w:val="57"/>
          <w:position w:val="6"/>
          <w:sz w:val="20"/>
          <w:szCs w:val="20"/>
        </w:rPr>
        <w:t xml:space="preserve">  </w:t>
      </w:r>
      <w:r w:rsidRPr="00105D98">
        <w:rPr>
          <w:rFonts w:ascii="Garamond" w:hAnsi="Garamond"/>
          <w:sz w:val="20"/>
          <w:szCs w:val="20"/>
        </w:rPr>
        <w:t>W</w:t>
      </w:r>
      <w:r w:rsidRPr="00105D98">
        <w:rPr>
          <w:rFonts w:ascii="Garamond" w:hAnsi="Garamond"/>
          <w:spacing w:val="-3"/>
          <w:sz w:val="20"/>
          <w:szCs w:val="20"/>
        </w:rPr>
        <w:t xml:space="preserve"> </w:t>
      </w:r>
      <w:r w:rsidRPr="00105D98">
        <w:rPr>
          <w:rFonts w:ascii="Garamond" w:hAnsi="Garamond"/>
          <w:sz w:val="20"/>
          <w:szCs w:val="20"/>
        </w:rPr>
        <w:t>szczególności</w:t>
      </w:r>
      <w:r w:rsidRPr="00105D98">
        <w:rPr>
          <w:rFonts w:ascii="Garamond" w:hAnsi="Garamond"/>
          <w:spacing w:val="-1"/>
          <w:sz w:val="20"/>
          <w:szCs w:val="20"/>
        </w:rPr>
        <w:t xml:space="preserve"> </w:t>
      </w:r>
      <w:r w:rsidRPr="00105D98">
        <w:rPr>
          <w:rFonts w:ascii="Garamond" w:hAnsi="Garamond"/>
          <w:sz w:val="20"/>
          <w:szCs w:val="20"/>
        </w:rPr>
        <w:t>imię</w:t>
      </w:r>
      <w:r w:rsidRPr="00105D98">
        <w:rPr>
          <w:rFonts w:ascii="Garamond" w:hAnsi="Garamond"/>
          <w:spacing w:val="-1"/>
          <w:sz w:val="20"/>
          <w:szCs w:val="20"/>
        </w:rPr>
        <w:t xml:space="preserve"> </w:t>
      </w:r>
      <w:r w:rsidRPr="00105D98">
        <w:rPr>
          <w:rFonts w:ascii="Garamond" w:hAnsi="Garamond"/>
          <w:sz w:val="20"/>
          <w:szCs w:val="20"/>
        </w:rPr>
        <w:t>i</w:t>
      </w:r>
      <w:r w:rsidRPr="00105D98">
        <w:rPr>
          <w:rFonts w:ascii="Garamond" w:hAnsi="Garamond"/>
          <w:spacing w:val="-1"/>
          <w:sz w:val="20"/>
          <w:szCs w:val="20"/>
        </w:rPr>
        <w:t xml:space="preserve"> </w:t>
      </w:r>
      <w:r w:rsidRPr="00105D98">
        <w:rPr>
          <w:rFonts w:ascii="Garamond" w:hAnsi="Garamond"/>
          <w:sz w:val="20"/>
          <w:szCs w:val="20"/>
        </w:rPr>
        <w:t>nazwisko</w:t>
      </w:r>
      <w:r w:rsidRPr="00105D98">
        <w:rPr>
          <w:rFonts w:ascii="Garamond" w:hAnsi="Garamond"/>
          <w:spacing w:val="-3"/>
          <w:sz w:val="20"/>
          <w:szCs w:val="20"/>
        </w:rPr>
        <w:t xml:space="preserve"> </w:t>
      </w:r>
      <w:r w:rsidRPr="00105D98">
        <w:rPr>
          <w:rFonts w:ascii="Garamond" w:hAnsi="Garamond"/>
          <w:sz w:val="20"/>
          <w:szCs w:val="20"/>
        </w:rPr>
        <w:t>albo</w:t>
      </w:r>
      <w:r w:rsidRPr="00105D98">
        <w:rPr>
          <w:rFonts w:ascii="Garamond" w:hAnsi="Garamond"/>
          <w:spacing w:val="-3"/>
          <w:sz w:val="20"/>
          <w:szCs w:val="20"/>
        </w:rPr>
        <w:t xml:space="preserve"> </w:t>
      </w:r>
      <w:r w:rsidRPr="00105D98">
        <w:rPr>
          <w:rFonts w:ascii="Garamond" w:hAnsi="Garamond"/>
          <w:sz w:val="20"/>
          <w:szCs w:val="20"/>
        </w:rPr>
        <w:t>firma</w:t>
      </w:r>
      <w:r w:rsidRPr="00105D98">
        <w:rPr>
          <w:rFonts w:ascii="Garamond" w:hAnsi="Garamond"/>
          <w:spacing w:val="-1"/>
          <w:sz w:val="20"/>
          <w:szCs w:val="20"/>
        </w:rPr>
        <w:t xml:space="preserve"> </w:t>
      </w:r>
      <w:r w:rsidRPr="00105D98">
        <w:rPr>
          <w:rFonts w:ascii="Garamond" w:hAnsi="Garamond"/>
          <w:sz w:val="20"/>
          <w:szCs w:val="20"/>
        </w:rPr>
        <w:t>właściciela</w:t>
      </w:r>
      <w:r w:rsidRPr="00105D98">
        <w:rPr>
          <w:rFonts w:ascii="Garamond" w:hAnsi="Garamond"/>
          <w:spacing w:val="-1"/>
          <w:sz w:val="20"/>
          <w:szCs w:val="20"/>
        </w:rPr>
        <w:t xml:space="preserve"> </w:t>
      </w:r>
      <w:r w:rsidRPr="00105D98">
        <w:rPr>
          <w:rFonts w:ascii="Garamond" w:hAnsi="Garamond"/>
          <w:sz w:val="20"/>
          <w:szCs w:val="20"/>
        </w:rPr>
        <w:t>lub</w:t>
      </w:r>
      <w:r w:rsidRPr="00105D98">
        <w:rPr>
          <w:rFonts w:ascii="Garamond" w:hAnsi="Garamond"/>
          <w:spacing w:val="-1"/>
          <w:sz w:val="20"/>
          <w:szCs w:val="20"/>
        </w:rPr>
        <w:t xml:space="preserve"> </w:t>
      </w:r>
      <w:r w:rsidRPr="00105D98">
        <w:rPr>
          <w:rFonts w:ascii="Garamond" w:hAnsi="Garamond"/>
          <w:sz w:val="20"/>
          <w:szCs w:val="20"/>
        </w:rPr>
        <w:t>użytkownika</w:t>
      </w:r>
      <w:r w:rsidRPr="00105D98">
        <w:rPr>
          <w:rFonts w:ascii="Garamond" w:hAnsi="Garamond"/>
          <w:spacing w:val="-1"/>
          <w:sz w:val="20"/>
          <w:szCs w:val="20"/>
        </w:rPr>
        <w:t xml:space="preserve"> </w:t>
      </w:r>
      <w:r w:rsidRPr="00105D98">
        <w:rPr>
          <w:rFonts w:ascii="Garamond" w:hAnsi="Garamond"/>
          <w:sz w:val="20"/>
          <w:szCs w:val="20"/>
        </w:rPr>
        <w:t>wieczystego</w:t>
      </w:r>
      <w:r w:rsidRPr="00105D98">
        <w:rPr>
          <w:rFonts w:ascii="Garamond" w:hAnsi="Garamond"/>
          <w:spacing w:val="-2"/>
          <w:sz w:val="20"/>
          <w:szCs w:val="20"/>
        </w:rPr>
        <w:t xml:space="preserve"> </w:t>
      </w:r>
      <w:r w:rsidRPr="00105D98">
        <w:rPr>
          <w:rFonts w:ascii="Garamond" w:hAnsi="Garamond"/>
          <w:sz w:val="20"/>
          <w:szCs w:val="20"/>
        </w:rPr>
        <w:t>oraz</w:t>
      </w:r>
      <w:r w:rsidRPr="00105D98">
        <w:rPr>
          <w:rFonts w:ascii="Garamond" w:hAnsi="Garamond"/>
          <w:spacing w:val="-1"/>
          <w:sz w:val="20"/>
          <w:szCs w:val="20"/>
        </w:rPr>
        <w:t xml:space="preserve"> </w:t>
      </w:r>
      <w:r w:rsidRPr="00105D98">
        <w:rPr>
          <w:rFonts w:ascii="Garamond" w:hAnsi="Garamond"/>
          <w:sz w:val="20"/>
          <w:szCs w:val="20"/>
        </w:rPr>
        <w:t>istniejące</w:t>
      </w:r>
      <w:r w:rsidRPr="00105D98">
        <w:rPr>
          <w:rFonts w:ascii="Garamond" w:hAnsi="Garamond"/>
          <w:spacing w:val="-1"/>
          <w:sz w:val="20"/>
          <w:szCs w:val="20"/>
        </w:rPr>
        <w:t xml:space="preserve"> </w:t>
      </w:r>
      <w:r w:rsidRPr="00105D98">
        <w:rPr>
          <w:rFonts w:ascii="Garamond" w:hAnsi="Garamond"/>
          <w:sz w:val="20"/>
          <w:szCs w:val="20"/>
        </w:rPr>
        <w:t>obciążenia</w:t>
      </w:r>
      <w:r w:rsidRPr="00105D98">
        <w:rPr>
          <w:rFonts w:ascii="Garamond" w:hAnsi="Garamond"/>
          <w:spacing w:val="-1"/>
          <w:sz w:val="20"/>
          <w:szCs w:val="20"/>
        </w:rPr>
        <w:t xml:space="preserve"> </w:t>
      </w:r>
      <w:r w:rsidRPr="00105D98">
        <w:rPr>
          <w:rFonts w:ascii="Garamond" w:hAnsi="Garamond"/>
          <w:sz w:val="20"/>
          <w:szCs w:val="20"/>
        </w:rPr>
        <w:t>na</w:t>
      </w:r>
      <w:r w:rsidRPr="00105D98">
        <w:rPr>
          <w:rFonts w:ascii="Garamond" w:hAnsi="Garamond"/>
          <w:spacing w:val="-1"/>
          <w:sz w:val="20"/>
          <w:szCs w:val="20"/>
        </w:rPr>
        <w:t xml:space="preserve"> </w:t>
      </w:r>
      <w:r w:rsidRPr="00105D98">
        <w:rPr>
          <w:rFonts w:ascii="Garamond" w:hAnsi="Garamond"/>
          <w:spacing w:val="-2"/>
          <w:sz w:val="20"/>
          <w:szCs w:val="20"/>
        </w:rPr>
        <w:t>nieruchomości.</w:t>
      </w:r>
    </w:p>
    <w:p w14:paraId="6969BD19" w14:textId="77777777" w:rsidR="004704D0" w:rsidRPr="00105D98" w:rsidRDefault="00000000">
      <w:pPr>
        <w:spacing w:before="9"/>
        <w:ind w:left="27"/>
        <w:rPr>
          <w:rFonts w:ascii="Garamond" w:hAnsi="Garamond"/>
          <w:sz w:val="20"/>
          <w:szCs w:val="20"/>
        </w:rPr>
      </w:pPr>
      <w:r w:rsidRPr="00105D98">
        <w:rPr>
          <w:rFonts w:ascii="Garamond" w:hAnsi="Garamond"/>
          <w:position w:val="6"/>
          <w:sz w:val="20"/>
          <w:szCs w:val="20"/>
        </w:rPr>
        <w:t>3)</w:t>
      </w:r>
      <w:r w:rsidRPr="00105D98">
        <w:rPr>
          <w:rFonts w:ascii="Garamond" w:hAnsi="Garamond"/>
          <w:spacing w:val="55"/>
          <w:position w:val="6"/>
          <w:sz w:val="20"/>
          <w:szCs w:val="20"/>
        </w:rPr>
        <w:t xml:space="preserve">  </w:t>
      </w:r>
      <w:r w:rsidRPr="00105D98">
        <w:rPr>
          <w:rFonts w:ascii="Garamond" w:hAnsi="Garamond"/>
          <w:sz w:val="20"/>
          <w:szCs w:val="20"/>
        </w:rPr>
        <w:t>W</w:t>
      </w:r>
      <w:r w:rsidRPr="00105D98">
        <w:rPr>
          <w:rFonts w:ascii="Garamond" w:hAnsi="Garamond"/>
          <w:spacing w:val="-3"/>
          <w:sz w:val="20"/>
          <w:szCs w:val="20"/>
        </w:rPr>
        <w:t xml:space="preserve"> </w:t>
      </w:r>
      <w:r w:rsidRPr="00105D98">
        <w:rPr>
          <w:rFonts w:ascii="Garamond" w:hAnsi="Garamond"/>
          <w:sz w:val="20"/>
          <w:szCs w:val="20"/>
        </w:rPr>
        <w:t>szczególności</w:t>
      </w:r>
      <w:r w:rsidRPr="00105D98">
        <w:rPr>
          <w:rFonts w:ascii="Garamond" w:hAnsi="Garamond"/>
          <w:spacing w:val="-2"/>
          <w:sz w:val="20"/>
          <w:szCs w:val="20"/>
        </w:rPr>
        <w:t xml:space="preserve"> </w:t>
      </w:r>
      <w:r w:rsidRPr="00105D98">
        <w:rPr>
          <w:rFonts w:ascii="Garamond" w:hAnsi="Garamond"/>
          <w:sz w:val="20"/>
          <w:szCs w:val="20"/>
        </w:rPr>
        <w:t>obiekty</w:t>
      </w:r>
      <w:r w:rsidRPr="00105D98">
        <w:rPr>
          <w:rFonts w:ascii="Garamond" w:hAnsi="Garamond"/>
          <w:spacing w:val="-1"/>
          <w:sz w:val="20"/>
          <w:szCs w:val="20"/>
        </w:rPr>
        <w:t xml:space="preserve"> </w:t>
      </w:r>
      <w:r w:rsidRPr="00105D98">
        <w:rPr>
          <w:rFonts w:ascii="Garamond" w:hAnsi="Garamond"/>
          <w:sz w:val="20"/>
          <w:szCs w:val="20"/>
        </w:rPr>
        <w:t>generujące</w:t>
      </w:r>
      <w:r w:rsidRPr="00105D98">
        <w:rPr>
          <w:rFonts w:ascii="Garamond" w:hAnsi="Garamond"/>
          <w:spacing w:val="-3"/>
          <w:sz w:val="20"/>
          <w:szCs w:val="20"/>
        </w:rPr>
        <w:t xml:space="preserve"> </w:t>
      </w:r>
      <w:r w:rsidRPr="00105D98">
        <w:rPr>
          <w:rFonts w:ascii="Garamond" w:hAnsi="Garamond"/>
          <w:sz w:val="20"/>
          <w:szCs w:val="20"/>
        </w:rPr>
        <w:t>uciążliwości</w:t>
      </w:r>
      <w:r w:rsidRPr="00105D98">
        <w:rPr>
          <w:rFonts w:ascii="Garamond" w:hAnsi="Garamond"/>
          <w:spacing w:val="-2"/>
          <w:sz w:val="20"/>
          <w:szCs w:val="20"/>
        </w:rPr>
        <w:t xml:space="preserve"> </w:t>
      </w:r>
      <w:r w:rsidRPr="00105D98">
        <w:rPr>
          <w:rFonts w:ascii="Garamond" w:hAnsi="Garamond"/>
          <w:sz w:val="20"/>
          <w:szCs w:val="20"/>
        </w:rPr>
        <w:t>zapachowe,</w:t>
      </w:r>
      <w:r w:rsidRPr="00105D98">
        <w:rPr>
          <w:rFonts w:ascii="Garamond" w:hAnsi="Garamond"/>
          <w:spacing w:val="1"/>
          <w:sz w:val="20"/>
          <w:szCs w:val="20"/>
        </w:rPr>
        <w:t xml:space="preserve"> </w:t>
      </w:r>
      <w:r w:rsidRPr="00105D98">
        <w:rPr>
          <w:rFonts w:ascii="Garamond" w:hAnsi="Garamond"/>
          <w:sz w:val="20"/>
          <w:szCs w:val="20"/>
        </w:rPr>
        <w:t>hałasowe,</w:t>
      </w:r>
      <w:r w:rsidRPr="00105D98">
        <w:rPr>
          <w:rFonts w:ascii="Garamond" w:hAnsi="Garamond"/>
          <w:spacing w:val="-1"/>
          <w:sz w:val="20"/>
          <w:szCs w:val="20"/>
        </w:rPr>
        <w:t xml:space="preserve"> </w:t>
      </w:r>
      <w:r w:rsidRPr="00105D98">
        <w:rPr>
          <w:rFonts w:ascii="Garamond" w:hAnsi="Garamond"/>
          <w:spacing w:val="-2"/>
          <w:sz w:val="20"/>
          <w:szCs w:val="20"/>
        </w:rPr>
        <w:t>świetlne.</w:t>
      </w:r>
    </w:p>
    <w:p w14:paraId="1888582D" w14:textId="77777777" w:rsidR="004704D0" w:rsidRPr="00105D98" w:rsidRDefault="00000000">
      <w:pPr>
        <w:spacing w:before="8"/>
        <w:ind w:left="27"/>
        <w:rPr>
          <w:rFonts w:ascii="Garamond" w:hAnsi="Garamond"/>
          <w:b/>
          <w:sz w:val="20"/>
          <w:szCs w:val="20"/>
        </w:rPr>
      </w:pPr>
      <w:r w:rsidRPr="00105D98">
        <w:rPr>
          <w:rFonts w:ascii="Garamond" w:hAnsi="Garamond"/>
          <w:position w:val="6"/>
          <w:sz w:val="20"/>
          <w:szCs w:val="20"/>
        </w:rPr>
        <w:t>4)</w:t>
      </w:r>
      <w:r w:rsidRPr="00105D98">
        <w:rPr>
          <w:rFonts w:ascii="Garamond" w:hAnsi="Garamond"/>
          <w:spacing w:val="56"/>
          <w:position w:val="6"/>
          <w:sz w:val="20"/>
          <w:szCs w:val="20"/>
        </w:rPr>
        <w:t xml:space="preserve">  </w:t>
      </w:r>
      <w:r w:rsidRPr="00105D98">
        <w:rPr>
          <w:rFonts w:ascii="Garamond" w:hAnsi="Garamond"/>
          <w:sz w:val="20"/>
          <w:szCs w:val="20"/>
        </w:rPr>
        <w:t>Akty prawne</w:t>
      </w:r>
      <w:r w:rsidRPr="00105D98">
        <w:rPr>
          <w:rFonts w:ascii="Garamond" w:hAnsi="Garamond"/>
          <w:spacing w:val="-2"/>
          <w:sz w:val="20"/>
          <w:szCs w:val="20"/>
        </w:rPr>
        <w:t xml:space="preserve"> </w:t>
      </w:r>
      <w:r w:rsidRPr="00105D98">
        <w:rPr>
          <w:rFonts w:ascii="Garamond" w:hAnsi="Garamond"/>
          <w:sz w:val="20"/>
          <w:szCs w:val="20"/>
        </w:rPr>
        <w:t>(rozporządzenia,</w:t>
      </w:r>
      <w:r w:rsidRPr="00105D98">
        <w:rPr>
          <w:rFonts w:ascii="Garamond" w:hAnsi="Garamond"/>
          <w:spacing w:val="-2"/>
          <w:sz w:val="20"/>
          <w:szCs w:val="20"/>
        </w:rPr>
        <w:t xml:space="preserve"> </w:t>
      </w:r>
      <w:r w:rsidRPr="00105D98">
        <w:rPr>
          <w:rFonts w:ascii="Garamond" w:hAnsi="Garamond"/>
          <w:sz w:val="20"/>
          <w:szCs w:val="20"/>
        </w:rPr>
        <w:t>zarządzenia,</w:t>
      </w:r>
      <w:r w:rsidRPr="00105D98">
        <w:rPr>
          <w:rFonts w:ascii="Garamond" w:hAnsi="Garamond"/>
          <w:spacing w:val="-2"/>
          <w:sz w:val="20"/>
          <w:szCs w:val="20"/>
        </w:rPr>
        <w:t xml:space="preserve"> </w:t>
      </w:r>
      <w:r w:rsidRPr="00105D98">
        <w:rPr>
          <w:rFonts w:ascii="Garamond" w:hAnsi="Garamond"/>
          <w:sz w:val="20"/>
          <w:szCs w:val="20"/>
        </w:rPr>
        <w:t>uchwały)</w:t>
      </w:r>
      <w:r w:rsidRPr="00105D98">
        <w:rPr>
          <w:rFonts w:ascii="Garamond" w:hAnsi="Garamond"/>
          <w:spacing w:val="-1"/>
          <w:sz w:val="20"/>
          <w:szCs w:val="20"/>
        </w:rPr>
        <w:t xml:space="preserve"> </w:t>
      </w:r>
      <w:r w:rsidRPr="00105D98">
        <w:rPr>
          <w:rFonts w:ascii="Garamond" w:hAnsi="Garamond"/>
          <w:sz w:val="20"/>
          <w:szCs w:val="20"/>
        </w:rPr>
        <w:t>w</w:t>
      </w:r>
      <w:r w:rsidRPr="00105D98">
        <w:rPr>
          <w:rFonts w:ascii="Garamond" w:hAnsi="Garamond"/>
          <w:spacing w:val="-2"/>
          <w:sz w:val="20"/>
          <w:szCs w:val="20"/>
        </w:rPr>
        <w:t xml:space="preserve"> sprawach</w:t>
      </w:r>
      <w:r w:rsidRPr="00105D98">
        <w:rPr>
          <w:rFonts w:ascii="Garamond" w:hAnsi="Garamond"/>
          <w:b/>
          <w:spacing w:val="-2"/>
          <w:sz w:val="20"/>
          <w:szCs w:val="20"/>
        </w:rPr>
        <w:t>:</w:t>
      </w:r>
    </w:p>
    <w:p w14:paraId="41AB85FF" w14:textId="77777777" w:rsidR="004704D0" w:rsidRPr="00105D98" w:rsidRDefault="00000000">
      <w:pPr>
        <w:pStyle w:val="Akapitzlist"/>
        <w:numPr>
          <w:ilvl w:val="1"/>
          <w:numId w:val="5"/>
        </w:numPr>
        <w:tabs>
          <w:tab w:val="left" w:pos="586"/>
        </w:tabs>
        <w:spacing w:before="14"/>
        <w:ind w:left="586" w:hanging="279"/>
        <w:rPr>
          <w:rFonts w:ascii="Garamond" w:hAnsi="Garamond"/>
          <w:sz w:val="20"/>
          <w:szCs w:val="20"/>
        </w:rPr>
      </w:pPr>
      <w:r w:rsidRPr="00105D98">
        <w:rPr>
          <w:rFonts w:ascii="Garamond" w:hAnsi="Garamond"/>
          <w:sz w:val="20"/>
          <w:szCs w:val="20"/>
        </w:rPr>
        <w:t>dotyczących</w:t>
      </w:r>
      <w:r w:rsidRPr="00105D98">
        <w:rPr>
          <w:rFonts w:ascii="Garamond" w:hAnsi="Garamond"/>
          <w:spacing w:val="-3"/>
          <w:sz w:val="20"/>
          <w:szCs w:val="20"/>
        </w:rPr>
        <w:t xml:space="preserve"> </w:t>
      </w:r>
      <w:r w:rsidRPr="00105D98">
        <w:rPr>
          <w:rFonts w:ascii="Garamond" w:hAnsi="Garamond"/>
          <w:sz w:val="20"/>
          <w:szCs w:val="20"/>
        </w:rPr>
        <w:t>Inwestycji,</w:t>
      </w:r>
      <w:r w:rsidRPr="00105D98">
        <w:rPr>
          <w:rFonts w:ascii="Garamond" w:hAnsi="Garamond"/>
          <w:spacing w:val="-3"/>
          <w:sz w:val="20"/>
          <w:szCs w:val="20"/>
        </w:rPr>
        <w:t xml:space="preserve"> </w:t>
      </w:r>
      <w:r w:rsidRPr="00105D98">
        <w:rPr>
          <w:rFonts w:ascii="Garamond" w:hAnsi="Garamond"/>
          <w:sz w:val="20"/>
          <w:szCs w:val="20"/>
        </w:rPr>
        <w:t>Inwestycji</w:t>
      </w:r>
      <w:r w:rsidRPr="00105D98">
        <w:rPr>
          <w:rFonts w:ascii="Garamond" w:hAnsi="Garamond"/>
          <w:spacing w:val="-2"/>
          <w:sz w:val="20"/>
          <w:szCs w:val="20"/>
        </w:rPr>
        <w:t xml:space="preserve"> </w:t>
      </w:r>
      <w:r w:rsidRPr="00105D98">
        <w:rPr>
          <w:rFonts w:ascii="Garamond" w:hAnsi="Garamond"/>
          <w:sz w:val="20"/>
          <w:szCs w:val="20"/>
        </w:rPr>
        <w:t>Towarzyszących</w:t>
      </w:r>
      <w:r w:rsidRPr="00105D98">
        <w:rPr>
          <w:rFonts w:ascii="Garamond" w:hAnsi="Garamond"/>
          <w:spacing w:val="-2"/>
          <w:sz w:val="20"/>
          <w:szCs w:val="20"/>
        </w:rPr>
        <w:t xml:space="preserve"> </w:t>
      </w:r>
      <w:r w:rsidRPr="00105D98">
        <w:rPr>
          <w:rFonts w:ascii="Garamond" w:hAnsi="Garamond"/>
          <w:sz w:val="20"/>
          <w:szCs w:val="20"/>
        </w:rPr>
        <w:t>oraz</w:t>
      </w:r>
      <w:r w:rsidRPr="00105D98">
        <w:rPr>
          <w:rFonts w:ascii="Garamond" w:hAnsi="Garamond"/>
          <w:spacing w:val="-2"/>
          <w:sz w:val="20"/>
          <w:szCs w:val="20"/>
        </w:rPr>
        <w:t xml:space="preserve"> </w:t>
      </w:r>
      <w:r w:rsidRPr="00105D98">
        <w:rPr>
          <w:rFonts w:ascii="Garamond" w:hAnsi="Garamond"/>
          <w:sz w:val="20"/>
          <w:szCs w:val="20"/>
        </w:rPr>
        <w:t>obszaru</w:t>
      </w:r>
      <w:r w:rsidRPr="00105D98">
        <w:rPr>
          <w:rFonts w:ascii="Garamond" w:hAnsi="Garamond"/>
          <w:spacing w:val="-3"/>
          <w:sz w:val="20"/>
          <w:szCs w:val="20"/>
        </w:rPr>
        <w:t xml:space="preserve"> </w:t>
      </w:r>
      <w:r w:rsidRPr="00105D98">
        <w:rPr>
          <w:rFonts w:ascii="Garamond" w:hAnsi="Garamond"/>
          <w:sz w:val="20"/>
          <w:szCs w:val="20"/>
        </w:rPr>
        <w:t>otoczenia</w:t>
      </w:r>
      <w:r w:rsidRPr="00105D98">
        <w:rPr>
          <w:rFonts w:ascii="Garamond" w:hAnsi="Garamond"/>
          <w:spacing w:val="-2"/>
          <w:sz w:val="20"/>
          <w:szCs w:val="20"/>
        </w:rPr>
        <w:t xml:space="preserve"> </w:t>
      </w:r>
      <w:r w:rsidRPr="00105D98">
        <w:rPr>
          <w:rFonts w:ascii="Garamond" w:hAnsi="Garamond"/>
          <w:spacing w:val="-4"/>
          <w:sz w:val="20"/>
          <w:szCs w:val="20"/>
        </w:rPr>
        <w:t>CPK,</w:t>
      </w:r>
    </w:p>
    <w:p w14:paraId="6C4064B2" w14:textId="77777777" w:rsidR="004704D0" w:rsidRPr="00105D98" w:rsidRDefault="00000000">
      <w:pPr>
        <w:pStyle w:val="Akapitzlist"/>
        <w:numPr>
          <w:ilvl w:val="1"/>
          <w:numId w:val="5"/>
        </w:numPr>
        <w:tabs>
          <w:tab w:val="left" w:pos="586"/>
        </w:tabs>
        <w:spacing w:before="13"/>
        <w:ind w:left="586" w:hanging="279"/>
        <w:rPr>
          <w:rFonts w:ascii="Garamond" w:hAnsi="Garamond"/>
          <w:sz w:val="20"/>
          <w:szCs w:val="20"/>
        </w:rPr>
      </w:pPr>
      <w:r w:rsidRPr="00105D98">
        <w:rPr>
          <w:rFonts w:ascii="Garamond" w:hAnsi="Garamond"/>
          <w:sz w:val="20"/>
          <w:szCs w:val="20"/>
        </w:rPr>
        <w:t>lokalizacji</w:t>
      </w:r>
      <w:r w:rsidRPr="00105D98">
        <w:rPr>
          <w:rFonts w:ascii="Garamond" w:hAnsi="Garamond"/>
          <w:spacing w:val="-4"/>
          <w:sz w:val="20"/>
          <w:szCs w:val="20"/>
        </w:rPr>
        <w:t xml:space="preserve"> </w:t>
      </w:r>
      <w:r w:rsidRPr="00105D98">
        <w:rPr>
          <w:rFonts w:ascii="Garamond" w:hAnsi="Garamond"/>
          <w:sz w:val="20"/>
          <w:szCs w:val="20"/>
        </w:rPr>
        <w:t>inwestycji</w:t>
      </w:r>
      <w:r w:rsidRPr="00105D98">
        <w:rPr>
          <w:rFonts w:ascii="Garamond" w:hAnsi="Garamond"/>
          <w:spacing w:val="-4"/>
          <w:sz w:val="20"/>
          <w:szCs w:val="20"/>
        </w:rPr>
        <w:t xml:space="preserve"> </w:t>
      </w:r>
      <w:r w:rsidRPr="00105D98">
        <w:rPr>
          <w:rFonts w:ascii="Garamond" w:hAnsi="Garamond"/>
          <w:sz w:val="20"/>
          <w:szCs w:val="20"/>
        </w:rPr>
        <w:t>mieszkaniowej</w:t>
      </w:r>
      <w:r w:rsidRPr="00105D98">
        <w:rPr>
          <w:rFonts w:ascii="Garamond" w:hAnsi="Garamond"/>
          <w:spacing w:val="-2"/>
          <w:sz w:val="20"/>
          <w:szCs w:val="20"/>
        </w:rPr>
        <w:t xml:space="preserve"> </w:t>
      </w:r>
      <w:r w:rsidRPr="00105D98">
        <w:rPr>
          <w:rFonts w:ascii="Garamond" w:hAnsi="Garamond"/>
          <w:sz w:val="20"/>
          <w:szCs w:val="20"/>
        </w:rPr>
        <w:t>lub</w:t>
      </w:r>
      <w:r w:rsidRPr="00105D98">
        <w:rPr>
          <w:rFonts w:ascii="Garamond" w:hAnsi="Garamond"/>
          <w:spacing w:val="-4"/>
          <w:sz w:val="20"/>
          <w:szCs w:val="20"/>
        </w:rPr>
        <w:t xml:space="preserve"> </w:t>
      </w:r>
      <w:r w:rsidRPr="00105D98">
        <w:rPr>
          <w:rFonts w:ascii="Garamond" w:hAnsi="Garamond"/>
          <w:sz w:val="20"/>
          <w:szCs w:val="20"/>
        </w:rPr>
        <w:t>inwestycji</w:t>
      </w:r>
      <w:r w:rsidRPr="00105D98">
        <w:rPr>
          <w:rFonts w:ascii="Garamond" w:hAnsi="Garamond"/>
          <w:spacing w:val="-2"/>
          <w:sz w:val="20"/>
          <w:szCs w:val="20"/>
        </w:rPr>
        <w:t xml:space="preserve"> towarzyszącej,</w:t>
      </w:r>
    </w:p>
    <w:p w14:paraId="7D63F16D" w14:textId="2926087D" w:rsidR="004704D0" w:rsidRPr="00105D98" w:rsidRDefault="00000000">
      <w:pPr>
        <w:pStyle w:val="Akapitzlist"/>
        <w:numPr>
          <w:ilvl w:val="1"/>
          <w:numId w:val="5"/>
        </w:numPr>
        <w:tabs>
          <w:tab w:val="left" w:pos="586"/>
          <w:tab w:val="left" w:pos="588"/>
        </w:tabs>
        <w:spacing w:before="12" w:line="254" w:lineRule="auto"/>
        <w:ind w:right="27"/>
        <w:jc w:val="both"/>
        <w:rPr>
          <w:rFonts w:ascii="Garamond" w:hAnsi="Garamond"/>
          <w:sz w:val="20"/>
          <w:szCs w:val="20"/>
        </w:rPr>
      </w:pPr>
      <w:r w:rsidRPr="00105D98">
        <w:rPr>
          <w:rFonts w:ascii="Garamond" w:hAnsi="Garamond"/>
          <w:sz w:val="20"/>
          <w:szCs w:val="20"/>
        </w:rPr>
        <w:t>ustanowienia</w:t>
      </w:r>
      <w:r w:rsidRPr="00105D98">
        <w:rPr>
          <w:rFonts w:ascii="Garamond" w:hAnsi="Garamond"/>
          <w:spacing w:val="-10"/>
          <w:sz w:val="20"/>
          <w:szCs w:val="20"/>
        </w:rPr>
        <w:t xml:space="preserve"> </w:t>
      </w:r>
      <w:r w:rsidRPr="00105D98">
        <w:rPr>
          <w:rFonts w:ascii="Garamond" w:hAnsi="Garamond"/>
          <w:sz w:val="20"/>
          <w:szCs w:val="20"/>
        </w:rPr>
        <w:t>form</w:t>
      </w:r>
      <w:r w:rsidRPr="00105D98">
        <w:rPr>
          <w:rFonts w:ascii="Garamond" w:hAnsi="Garamond"/>
          <w:spacing w:val="-11"/>
          <w:sz w:val="20"/>
          <w:szCs w:val="20"/>
        </w:rPr>
        <w:t xml:space="preserve"> </w:t>
      </w:r>
      <w:r w:rsidRPr="00105D98">
        <w:rPr>
          <w:rFonts w:ascii="Garamond" w:hAnsi="Garamond"/>
          <w:sz w:val="20"/>
          <w:szCs w:val="20"/>
        </w:rPr>
        <w:t>ochrony</w:t>
      </w:r>
      <w:r w:rsidRPr="00105D98">
        <w:rPr>
          <w:rFonts w:ascii="Garamond" w:hAnsi="Garamond"/>
          <w:spacing w:val="-8"/>
          <w:sz w:val="20"/>
          <w:szCs w:val="20"/>
        </w:rPr>
        <w:t xml:space="preserve"> </w:t>
      </w:r>
      <w:r w:rsidRPr="00105D98">
        <w:rPr>
          <w:rFonts w:ascii="Garamond" w:hAnsi="Garamond"/>
          <w:sz w:val="20"/>
          <w:szCs w:val="20"/>
        </w:rPr>
        <w:t>przyrody</w:t>
      </w:r>
      <w:r w:rsidRPr="00105D98">
        <w:rPr>
          <w:rFonts w:ascii="Garamond" w:hAnsi="Garamond"/>
          <w:spacing w:val="-9"/>
          <w:sz w:val="20"/>
          <w:szCs w:val="20"/>
        </w:rPr>
        <w:t xml:space="preserve"> </w:t>
      </w:r>
      <w:r w:rsidRPr="00105D98">
        <w:rPr>
          <w:rFonts w:ascii="Garamond" w:hAnsi="Garamond"/>
          <w:sz w:val="20"/>
          <w:szCs w:val="20"/>
        </w:rPr>
        <w:t>lub</w:t>
      </w:r>
      <w:r w:rsidRPr="00105D98">
        <w:rPr>
          <w:rFonts w:ascii="Garamond" w:hAnsi="Garamond"/>
          <w:spacing w:val="-10"/>
          <w:sz w:val="20"/>
          <w:szCs w:val="20"/>
        </w:rPr>
        <w:t xml:space="preserve"> </w:t>
      </w:r>
      <w:r w:rsidRPr="00105D98">
        <w:rPr>
          <w:rFonts w:ascii="Garamond" w:hAnsi="Garamond"/>
          <w:sz w:val="20"/>
          <w:szCs w:val="20"/>
        </w:rPr>
        <w:t>ich</w:t>
      </w:r>
      <w:r w:rsidRPr="00105D98">
        <w:rPr>
          <w:rFonts w:ascii="Garamond" w:hAnsi="Garamond"/>
          <w:spacing w:val="-11"/>
          <w:sz w:val="20"/>
          <w:szCs w:val="20"/>
        </w:rPr>
        <w:t xml:space="preserve"> </w:t>
      </w:r>
      <w:r w:rsidRPr="00105D98">
        <w:rPr>
          <w:rFonts w:ascii="Garamond" w:hAnsi="Garamond"/>
          <w:sz w:val="20"/>
          <w:szCs w:val="20"/>
        </w:rPr>
        <w:t>otulin</w:t>
      </w:r>
      <w:r w:rsidRPr="00105D98">
        <w:rPr>
          <w:rFonts w:ascii="Garamond" w:hAnsi="Garamond"/>
          <w:spacing w:val="-10"/>
          <w:sz w:val="20"/>
          <w:szCs w:val="20"/>
        </w:rPr>
        <w:t xml:space="preserve"> </w:t>
      </w:r>
      <w:r w:rsidRPr="00105D98">
        <w:rPr>
          <w:rFonts w:ascii="Garamond" w:hAnsi="Garamond"/>
          <w:sz w:val="20"/>
          <w:szCs w:val="20"/>
        </w:rPr>
        <w:t>(parku</w:t>
      </w:r>
      <w:r w:rsidRPr="00105D98">
        <w:rPr>
          <w:rFonts w:ascii="Garamond" w:hAnsi="Garamond"/>
          <w:spacing w:val="-10"/>
          <w:sz w:val="20"/>
          <w:szCs w:val="20"/>
        </w:rPr>
        <w:t xml:space="preserve"> </w:t>
      </w:r>
      <w:r w:rsidRPr="00105D98">
        <w:rPr>
          <w:rFonts w:ascii="Garamond" w:hAnsi="Garamond"/>
          <w:sz w:val="20"/>
          <w:szCs w:val="20"/>
        </w:rPr>
        <w:t>narodowego,</w:t>
      </w:r>
      <w:r w:rsidRPr="00105D98">
        <w:rPr>
          <w:rFonts w:ascii="Garamond" w:hAnsi="Garamond"/>
          <w:spacing w:val="-10"/>
          <w:sz w:val="20"/>
          <w:szCs w:val="20"/>
        </w:rPr>
        <w:t xml:space="preserve"> </w:t>
      </w:r>
      <w:r w:rsidRPr="00105D98">
        <w:rPr>
          <w:rFonts w:ascii="Garamond" w:hAnsi="Garamond"/>
          <w:sz w:val="20"/>
          <w:szCs w:val="20"/>
        </w:rPr>
        <w:t>rezerwatu</w:t>
      </w:r>
      <w:r w:rsidRPr="00105D98">
        <w:rPr>
          <w:rFonts w:ascii="Garamond" w:hAnsi="Garamond"/>
          <w:spacing w:val="-11"/>
          <w:sz w:val="20"/>
          <w:szCs w:val="20"/>
        </w:rPr>
        <w:t xml:space="preserve"> </w:t>
      </w:r>
      <w:r w:rsidRPr="00105D98">
        <w:rPr>
          <w:rFonts w:ascii="Garamond" w:hAnsi="Garamond"/>
          <w:sz w:val="20"/>
          <w:szCs w:val="20"/>
        </w:rPr>
        <w:t>przyrody,</w:t>
      </w:r>
      <w:r w:rsidRPr="00105D98">
        <w:rPr>
          <w:rFonts w:ascii="Garamond" w:hAnsi="Garamond"/>
          <w:spacing w:val="-10"/>
          <w:sz w:val="20"/>
          <w:szCs w:val="20"/>
        </w:rPr>
        <w:t xml:space="preserve"> </w:t>
      </w:r>
      <w:r w:rsidRPr="00105D98">
        <w:rPr>
          <w:rFonts w:ascii="Garamond" w:hAnsi="Garamond"/>
          <w:sz w:val="20"/>
          <w:szCs w:val="20"/>
        </w:rPr>
        <w:t>parku</w:t>
      </w:r>
      <w:r w:rsidRPr="00105D98">
        <w:rPr>
          <w:rFonts w:ascii="Garamond" w:hAnsi="Garamond"/>
          <w:spacing w:val="-11"/>
          <w:sz w:val="20"/>
          <w:szCs w:val="20"/>
        </w:rPr>
        <w:t xml:space="preserve"> </w:t>
      </w:r>
      <w:r w:rsidRPr="00105D98">
        <w:rPr>
          <w:rFonts w:ascii="Garamond" w:hAnsi="Garamond"/>
          <w:sz w:val="20"/>
          <w:szCs w:val="20"/>
        </w:rPr>
        <w:t>krajobrazowego,</w:t>
      </w:r>
      <w:r w:rsidRPr="00105D98">
        <w:rPr>
          <w:rFonts w:ascii="Garamond" w:hAnsi="Garamond"/>
          <w:spacing w:val="-10"/>
          <w:sz w:val="20"/>
          <w:szCs w:val="20"/>
        </w:rPr>
        <w:t xml:space="preserve"> </w:t>
      </w:r>
      <w:r w:rsidRPr="00105D98">
        <w:rPr>
          <w:rFonts w:ascii="Garamond" w:hAnsi="Garamond"/>
          <w:sz w:val="20"/>
          <w:szCs w:val="20"/>
        </w:rPr>
        <w:t>obszaru</w:t>
      </w:r>
      <w:r w:rsidRPr="00105D98">
        <w:rPr>
          <w:rFonts w:ascii="Garamond" w:hAnsi="Garamond"/>
          <w:spacing w:val="-10"/>
          <w:sz w:val="20"/>
          <w:szCs w:val="20"/>
        </w:rPr>
        <w:t xml:space="preserve"> </w:t>
      </w:r>
      <w:r w:rsidRPr="00105D98">
        <w:rPr>
          <w:rFonts w:ascii="Garamond" w:hAnsi="Garamond"/>
          <w:sz w:val="20"/>
          <w:szCs w:val="20"/>
        </w:rPr>
        <w:t>chronionego krajobrazu, obszaru Natura 2000, pomnika przyrody, stanowiska dokumentacyjnego, użytku ekologicznego, zespołu przyrodniczo-krajobrazowego, ochrony gatunkowej roślin, zwierząt i grzybów),</w:t>
      </w:r>
    </w:p>
    <w:p w14:paraId="7E31F108" w14:textId="77777777" w:rsidR="004704D0" w:rsidRPr="00105D98" w:rsidRDefault="00000000">
      <w:pPr>
        <w:pStyle w:val="Akapitzlist"/>
        <w:numPr>
          <w:ilvl w:val="1"/>
          <w:numId w:val="5"/>
        </w:numPr>
        <w:tabs>
          <w:tab w:val="left" w:pos="586"/>
        </w:tabs>
        <w:spacing w:before="2"/>
        <w:ind w:left="586" w:hanging="279"/>
        <w:rPr>
          <w:rFonts w:ascii="Garamond" w:hAnsi="Garamond"/>
          <w:sz w:val="20"/>
          <w:szCs w:val="20"/>
        </w:rPr>
      </w:pPr>
      <w:r w:rsidRPr="00105D98">
        <w:rPr>
          <w:rFonts w:ascii="Garamond" w:hAnsi="Garamond"/>
          <w:sz w:val="20"/>
          <w:szCs w:val="20"/>
        </w:rPr>
        <w:t>ustanowienia</w:t>
      </w:r>
      <w:r w:rsidRPr="00105D98">
        <w:rPr>
          <w:rFonts w:ascii="Garamond" w:hAnsi="Garamond"/>
          <w:spacing w:val="-4"/>
          <w:sz w:val="20"/>
          <w:szCs w:val="20"/>
        </w:rPr>
        <w:t xml:space="preserve"> </w:t>
      </w:r>
      <w:r w:rsidRPr="00105D98">
        <w:rPr>
          <w:rFonts w:ascii="Garamond" w:hAnsi="Garamond"/>
          <w:sz w:val="20"/>
          <w:szCs w:val="20"/>
        </w:rPr>
        <w:t>strefy</w:t>
      </w:r>
      <w:r w:rsidRPr="00105D98">
        <w:rPr>
          <w:rFonts w:ascii="Garamond" w:hAnsi="Garamond"/>
          <w:spacing w:val="-1"/>
          <w:sz w:val="20"/>
          <w:szCs w:val="20"/>
        </w:rPr>
        <w:t xml:space="preserve"> </w:t>
      </w:r>
      <w:r w:rsidRPr="00105D98">
        <w:rPr>
          <w:rFonts w:ascii="Garamond" w:hAnsi="Garamond"/>
          <w:sz w:val="20"/>
          <w:szCs w:val="20"/>
        </w:rPr>
        <w:t>ochronnej</w:t>
      </w:r>
      <w:r w:rsidRPr="00105D98">
        <w:rPr>
          <w:rFonts w:ascii="Garamond" w:hAnsi="Garamond"/>
          <w:spacing w:val="-2"/>
          <w:sz w:val="20"/>
          <w:szCs w:val="20"/>
        </w:rPr>
        <w:t xml:space="preserve"> </w:t>
      </w:r>
      <w:r w:rsidRPr="00105D98">
        <w:rPr>
          <w:rFonts w:ascii="Garamond" w:hAnsi="Garamond"/>
          <w:sz w:val="20"/>
          <w:szCs w:val="20"/>
        </w:rPr>
        <w:t>terenu</w:t>
      </w:r>
      <w:r w:rsidRPr="00105D98">
        <w:rPr>
          <w:rFonts w:ascii="Garamond" w:hAnsi="Garamond"/>
          <w:spacing w:val="-1"/>
          <w:sz w:val="20"/>
          <w:szCs w:val="20"/>
        </w:rPr>
        <w:t xml:space="preserve"> </w:t>
      </w:r>
      <w:r w:rsidRPr="00105D98">
        <w:rPr>
          <w:rFonts w:ascii="Garamond" w:hAnsi="Garamond"/>
          <w:sz w:val="20"/>
          <w:szCs w:val="20"/>
        </w:rPr>
        <w:t>ochrony</w:t>
      </w:r>
      <w:r w:rsidRPr="00105D98">
        <w:rPr>
          <w:rFonts w:ascii="Garamond" w:hAnsi="Garamond"/>
          <w:spacing w:val="-2"/>
          <w:sz w:val="20"/>
          <w:szCs w:val="20"/>
        </w:rPr>
        <w:t xml:space="preserve"> </w:t>
      </w:r>
      <w:r w:rsidRPr="00105D98">
        <w:rPr>
          <w:rFonts w:ascii="Garamond" w:hAnsi="Garamond"/>
          <w:sz w:val="20"/>
          <w:szCs w:val="20"/>
        </w:rPr>
        <w:t>bezpośredniej</w:t>
      </w:r>
      <w:r w:rsidRPr="00105D98">
        <w:rPr>
          <w:rFonts w:ascii="Garamond" w:hAnsi="Garamond"/>
          <w:spacing w:val="-2"/>
          <w:sz w:val="20"/>
          <w:szCs w:val="20"/>
        </w:rPr>
        <w:t xml:space="preserve"> </w:t>
      </w:r>
      <w:r w:rsidRPr="00105D98">
        <w:rPr>
          <w:rFonts w:ascii="Garamond" w:hAnsi="Garamond"/>
          <w:sz w:val="20"/>
          <w:szCs w:val="20"/>
        </w:rPr>
        <w:t>i</w:t>
      </w:r>
      <w:r w:rsidRPr="00105D98">
        <w:rPr>
          <w:rFonts w:ascii="Garamond" w:hAnsi="Garamond"/>
          <w:spacing w:val="-3"/>
          <w:sz w:val="20"/>
          <w:szCs w:val="20"/>
        </w:rPr>
        <w:t xml:space="preserve"> </w:t>
      </w:r>
      <w:r w:rsidRPr="00105D98">
        <w:rPr>
          <w:rFonts w:ascii="Garamond" w:hAnsi="Garamond"/>
          <w:sz w:val="20"/>
          <w:szCs w:val="20"/>
        </w:rPr>
        <w:t>terenu</w:t>
      </w:r>
      <w:r w:rsidRPr="00105D98">
        <w:rPr>
          <w:rFonts w:ascii="Garamond" w:hAnsi="Garamond"/>
          <w:spacing w:val="-1"/>
          <w:sz w:val="20"/>
          <w:szCs w:val="20"/>
        </w:rPr>
        <w:t xml:space="preserve"> </w:t>
      </w:r>
      <w:r w:rsidRPr="00105D98">
        <w:rPr>
          <w:rFonts w:ascii="Garamond" w:hAnsi="Garamond"/>
          <w:sz w:val="20"/>
          <w:szCs w:val="20"/>
        </w:rPr>
        <w:t>ochrony</w:t>
      </w:r>
      <w:r w:rsidRPr="00105D98">
        <w:rPr>
          <w:rFonts w:ascii="Garamond" w:hAnsi="Garamond"/>
          <w:spacing w:val="-2"/>
          <w:sz w:val="20"/>
          <w:szCs w:val="20"/>
        </w:rPr>
        <w:t xml:space="preserve"> </w:t>
      </w:r>
      <w:r w:rsidRPr="00105D98">
        <w:rPr>
          <w:rFonts w:ascii="Garamond" w:hAnsi="Garamond"/>
          <w:sz w:val="20"/>
          <w:szCs w:val="20"/>
        </w:rPr>
        <w:t>pośredniej</w:t>
      </w:r>
      <w:r w:rsidRPr="00105D98">
        <w:rPr>
          <w:rFonts w:ascii="Garamond" w:hAnsi="Garamond"/>
          <w:spacing w:val="-2"/>
          <w:sz w:val="20"/>
          <w:szCs w:val="20"/>
        </w:rPr>
        <w:t xml:space="preserve"> </w:t>
      </w:r>
      <w:r w:rsidRPr="00105D98">
        <w:rPr>
          <w:rFonts w:ascii="Garamond" w:hAnsi="Garamond"/>
          <w:sz w:val="20"/>
          <w:szCs w:val="20"/>
        </w:rPr>
        <w:t>ujęcia</w:t>
      </w:r>
      <w:r w:rsidRPr="00105D98">
        <w:rPr>
          <w:rFonts w:ascii="Garamond" w:hAnsi="Garamond"/>
          <w:spacing w:val="-1"/>
          <w:sz w:val="20"/>
          <w:szCs w:val="20"/>
        </w:rPr>
        <w:t xml:space="preserve"> </w:t>
      </w:r>
      <w:r w:rsidRPr="00105D98">
        <w:rPr>
          <w:rFonts w:ascii="Garamond" w:hAnsi="Garamond"/>
          <w:spacing w:val="-2"/>
          <w:sz w:val="20"/>
          <w:szCs w:val="20"/>
        </w:rPr>
        <w:t>wody,</w:t>
      </w:r>
    </w:p>
    <w:p w14:paraId="5CF8CBA5" w14:textId="77777777" w:rsidR="004704D0" w:rsidRPr="00105D98" w:rsidRDefault="00000000">
      <w:pPr>
        <w:pStyle w:val="Akapitzlist"/>
        <w:numPr>
          <w:ilvl w:val="1"/>
          <w:numId w:val="5"/>
        </w:numPr>
        <w:tabs>
          <w:tab w:val="left" w:pos="586"/>
        </w:tabs>
        <w:spacing w:before="14"/>
        <w:ind w:left="586" w:hanging="279"/>
        <w:rPr>
          <w:rFonts w:ascii="Garamond" w:hAnsi="Garamond"/>
          <w:sz w:val="20"/>
          <w:szCs w:val="20"/>
        </w:rPr>
      </w:pPr>
      <w:r w:rsidRPr="00105D98">
        <w:rPr>
          <w:rFonts w:ascii="Garamond" w:hAnsi="Garamond"/>
          <w:sz w:val="20"/>
          <w:szCs w:val="20"/>
        </w:rPr>
        <w:t>wyznaczenia</w:t>
      </w:r>
      <w:r w:rsidRPr="00105D98">
        <w:rPr>
          <w:rFonts w:ascii="Garamond" w:hAnsi="Garamond"/>
          <w:spacing w:val="-4"/>
          <w:sz w:val="20"/>
          <w:szCs w:val="20"/>
        </w:rPr>
        <w:t xml:space="preserve"> </w:t>
      </w:r>
      <w:r w:rsidRPr="00105D98">
        <w:rPr>
          <w:rFonts w:ascii="Garamond" w:hAnsi="Garamond"/>
          <w:sz w:val="20"/>
          <w:szCs w:val="20"/>
        </w:rPr>
        <w:t>obszarów</w:t>
      </w:r>
      <w:r w:rsidRPr="00105D98">
        <w:rPr>
          <w:rFonts w:ascii="Garamond" w:hAnsi="Garamond"/>
          <w:spacing w:val="-3"/>
          <w:sz w:val="20"/>
          <w:szCs w:val="20"/>
        </w:rPr>
        <w:t xml:space="preserve"> </w:t>
      </w:r>
      <w:r w:rsidRPr="00105D98">
        <w:rPr>
          <w:rFonts w:ascii="Garamond" w:hAnsi="Garamond"/>
          <w:sz w:val="20"/>
          <w:szCs w:val="20"/>
        </w:rPr>
        <w:t>cichych</w:t>
      </w:r>
      <w:r w:rsidRPr="00105D98">
        <w:rPr>
          <w:rFonts w:ascii="Garamond" w:hAnsi="Garamond"/>
          <w:spacing w:val="-1"/>
          <w:sz w:val="20"/>
          <w:szCs w:val="20"/>
        </w:rPr>
        <w:t xml:space="preserve"> </w:t>
      </w:r>
      <w:r w:rsidRPr="00105D98">
        <w:rPr>
          <w:rFonts w:ascii="Garamond" w:hAnsi="Garamond"/>
          <w:sz w:val="20"/>
          <w:szCs w:val="20"/>
        </w:rPr>
        <w:t>w</w:t>
      </w:r>
      <w:r w:rsidRPr="00105D98">
        <w:rPr>
          <w:rFonts w:ascii="Garamond" w:hAnsi="Garamond"/>
          <w:spacing w:val="-4"/>
          <w:sz w:val="20"/>
          <w:szCs w:val="20"/>
        </w:rPr>
        <w:t xml:space="preserve"> </w:t>
      </w:r>
      <w:r w:rsidRPr="00105D98">
        <w:rPr>
          <w:rFonts w:ascii="Garamond" w:hAnsi="Garamond"/>
          <w:sz w:val="20"/>
          <w:szCs w:val="20"/>
        </w:rPr>
        <w:t>aglomeracji</w:t>
      </w:r>
      <w:r w:rsidRPr="00105D98">
        <w:rPr>
          <w:rFonts w:ascii="Garamond" w:hAnsi="Garamond"/>
          <w:spacing w:val="-1"/>
          <w:sz w:val="20"/>
          <w:szCs w:val="20"/>
        </w:rPr>
        <w:t xml:space="preserve"> </w:t>
      </w:r>
      <w:r w:rsidRPr="00105D98">
        <w:rPr>
          <w:rFonts w:ascii="Garamond" w:hAnsi="Garamond"/>
          <w:sz w:val="20"/>
          <w:szCs w:val="20"/>
        </w:rPr>
        <w:t>lub</w:t>
      </w:r>
      <w:r w:rsidRPr="00105D98">
        <w:rPr>
          <w:rFonts w:ascii="Garamond" w:hAnsi="Garamond"/>
          <w:spacing w:val="-4"/>
          <w:sz w:val="20"/>
          <w:szCs w:val="20"/>
        </w:rPr>
        <w:t xml:space="preserve"> </w:t>
      </w:r>
      <w:r w:rsidRPr="00105D98">
        <w:rPr>
          <w:rFonts w:ascii="Garamond" w:hAnsi="Garamond"/>
          <w:sz w:val="20"/>
          <w:szCs w:val="20"/>
        </w:rPr>
        <w:t>obszarów</w:t>
      </w:r>
      <w:r w:rsidRPr="00105D98">
        <w:rPr>
          <w:rFonts w:ascii="Garamond" w:hAnsi="Garamond"/>
          <w:spacing w:val="-2"/>
          <w:sz w:val="20"/>
          <w:szCs w:val="20"/>
        </w:rPr>
        <w:t xml:space="preserve"> </w:t>
      </w:r>
      <w:r w:rsidRPr="00105D98">
        <w:rPr>
          <w:rFonts w:ascii="Garamond" w:hAnsi="Garamond"/>
          <w:sz w:val="20"/>
          <w:szCs w:val="20"/>
        </w:rPr>
        <w:t>cichych</w:t>
      </w:r>
      <w:r w:rsidRPr="00105D98">
        <w:rPr>
          <w:rFonts w:ascii="Garamond" w:hAnsi="Garamond"/>
          <w:spacing w:val="-2"/>
          <w:sz w:val="20"/>
          <w:szCs w:val="20"/>
        </w:rPr>
        <w:t xml:space="preserve"> </w:t>
      </w:r>
      <w:r w:rsidRPr="00105D98">
        <w:rPr>
          <w:rFonts w:ascii="Garamond" w:hAnsi="Garamond"/>
          <w:sz w:val="20"/>
          <w:szCs w:val="20"/>
        </w:rPr>
        <w:t>poza</w:t>
      </w:r>
      <w:r w:rsidRPr="00105D98">
        <w:rPr>
          <w:rFonts w:ascii="Garamond" w:hAnsi="Garamond"/>
          <w:spacing w:val="-1"/>
          <w:sz w:val="20"/>
          <w:szCs w:val="20"/>
        </w:rPr>
        <w:t xml:space="preserve"> </w:t>
      </w:r>
      <w:r w:rsidRPr="00105D98">
        <w:rPr>
          <w:rFonts w:ascii="Garamond" w:hAnsi="Garamond"/>
          <w:spacing w:val="-2"/>
          <w:sz w:val="20"/>
          <w:szCs w:val="20"/>
        </w:rPr>
        <w:t>aglomeracją,</w:t>
      </w:r>
    </w:p>
    <w:p w14:paraId="4FA97000" w14:textId="77777777" w:rsidR="004704D0" w:rsidRPr="00105D98" w:rsidRDefault="00000000">
      <w:pPr>
        <w:pStyle w:val="Akapitzlist"/>
        <w:numPr>
          <w:ilvl w:val="1"/>
          <w:numId w:val="5"/>
        </w:numPr>
        <w:tabs>
          <w:tab w:val="left" w:pos="586"/>
        </w:tabs>
        <w:spacing w:before="13"/>
        <w:ind w:left="586" w:hanging="279"/>
        <w:rPr>
          <w:rFonts w:ascii="Garamond" w:hAnsi="Garamond"/>
          <w:sz w:val="20"/>
          <w:szCs w:val="20"/>
        </w:rPr>
      </w:pPr>
      <w:r w:rsidRPr="00105D98">
        <w:rPr>
          <w:rFonts w:ascii="Garamond" w:hAnsi="Garamond"/>
          <w:sz w:val="20"/>
          <w:szCs w:val="20"/>
        </w:rPr>
        <w:lastRenderedPageBreak/>
        <w:t>utworzenia</w:t>
      </w:r>
      <w:r w:rsidRPr="00105D98">
        <w:rPr>
          <w:rFonts w:ascii="Garamond" w:hAnsi="Garamond"/>
          <w:spacing w:val="-2"/>
          <w:sz w:val="20"/>
          <w:szCs w:val="20"/>
        </w:rPr>
        <w:t xml:space="preserve"> </w:t>
      </w:r>
      <w:r w:rsidRPr="00105D98">
        <w:rPr>
          <w:rFonts w:ascii="Garamond" w:hAnsi="Garamond"/>
          <w:sz w:val="20"/>
          <w:szCs w:val="20"/>
        </w:rPr>
        <w:t>obszaru</w:t>
      </w:r>
      <w:r w:rsidRPr="00105D98">
        <w:rPr>
          <w:rFonts w:ascii="Garamond" w:hAnsi="Garamond"/>
          <w:spacing w:val="-1"/>
          <w:sz w:val="20"/>
          <w:szCs w:val="20"/>
        </w:rPr>
        <w:t xml:space="preserve"> </w:t>
      </w:r>
      <w:r w:rsidRPr="00105D98">
        <w:rPr>
          <w:rFonts w:ascii="Garamond" w:hAnsi="Garamond"/>
          <w:sz w:val="20"/>
          <w:szCs w:val="20"/>
        </w:rPr>
        <w:t>ograniczonego</w:t>
      </w:r>
      <w:r w:rsidRPr="00105D98">
        <w:rPr>
          <w:rFonts w:ascii="Garamond" w:hAnsi="Garamond"/>
          <w:spacing w:val="-1"/>
          <w:sz w:val="20"/>
          <w:szCs w:val="20"/>
        </w:rPr>
        <w:t xml:space="preserve"> </w:t>
      </w:r>
      <w:r w:rsidRPr="00105D98">
        <w:rPr>
          <w:rFonts w:ascii="Garamond" w:hAnsi="Garamond"/>
          <w:spacing w:val="-2"/>
          <w:sz w:val="20"/>
          <w:szCs w:val="20"/>
        </w:rPr>
        <w:t>użytkowania,</w:t>
      </w:r>
    </w:p>
    <w:p w14:paraId="323AA1E4" w14:textId="77777777" w:rsidR="004704D0" w:rsidRPr="00105D98" w:rsidRDefault="00000000">
      <w:pPr>
        <w:pStyle w:val="Akapitzlist"/>
        <w:numPr>
          <w:ilvl w:val="1"/>
          <w:numId w:val="5"/>
        </w:numPr>
        <w:tabs>
          <w:tab w:val="left" w:pos="586"/>
        </w:tabs>
        <w:spacing w:before="12"/>
        <w:ind w:left="586" w:hanging="279"/>
        <w:rPr>
          <w:rFonts w:ascii="Garamond" w:hAnsi="Garamond"/>
          <w:sz w:val="20"/>
          <w:szCs w:val="20"/>
        </w:rPr>
      </w:pPr>
      <w:r w:rsidRPr="00105D98">
        <w:rPr>
          <w:rFonts w:ascii="Garamond" w:hAnsi="Garamond"/>
          <w:sz w:val="20"/>
          <w:szCs w:val="20"/>
        </w:rPr>
        <w:t>uznania</w:t>
      </w:r>
      <w:r w:rsidRPr="00105D98">
        <w:rPr>
          <w:rFonts w:ascii="Garamond" w:hAnsi="Garamond"/>
          <w:spacing w:val="-1"/>
          <w:sz w:val="20"/>
          <w:szCs w:val="20"/>
        </w:rPr>
        <w:t xml:space="preserve"> </w:t>
      </w:r>
      <w:r w:rsidRPr="00105D98">
        <w:rPr>
          <w:rFonts w:ascii="Garamond" w:hAnsi="Garamond"/>
          <w:sz w:val="20"/>
          <w:szCs w:val="20"/>
        </w:rPr>
        <w:t>zabytku</w:t>
      </w:r>
      <w:r w:rsidRPr="00105D98">
        <w:rPr>
          <w:rFonts w:ascii="Garamond" w:hAnsi="Garamond"/>
          <w:spacing w:val="-3"/>
          <w:sz w:val="20"/>
          <w:szCs w:val="20"/>
        </w:rPr>
        <w:t xml:space="preserve"> </w:t>
      </w:r>
      <w:r w:rsidRPr="00105D98">
        <w:rPr>
          <w:rFonts w:ascii="Garamond" w:hAnsi="Garamond"/>
          <w:sz w:val="20"/>
          <w:szCs w:val="20"/>
        </w:rPr>
        <w:t>za pomnik</w:t>
      </w:r>
      <w:r w:rsidRPr="00105D98">
        <w:rPr>
          <w:rFonts w:ascii="Garamond" w:hAnsi="Garamond"/>
          <w:spacing w:val="-1"/>
          <w:sz w:val="20"/>
          <w:szCs w:val="20"/>
        </w:rPr>
        <w:t xml:space="preserve"> </w:t>
      </w:r>
      <w:r w:rsidRPr="00105D98">
        <w:rPr>
          <w:rFonts w:ascii="Garamond" w:hAnsi="Garamond"/>
          <w:spacing w:val="-2"/>
          <w:sz w:val="20"/>
          <w:szCs w:val="20"/>
        </w:rPr>
        <w:t>historii,</w:t>
      </w:r>
    </w:p>
    <w:p w14:paraId="0E618544" w14:textId="77777777" w:rsidR="004704D0" w:rsidRPr="00105D98" w:rsidRDefault="00000000">
      <w:pPr>
        <w:pStyle w:val="Akapitzlist"/>
        <w:numPr>
          <w:ilvl w:val="1"/>
          <w:numId w:val="5"/>
        </w:numPr>
        <w:tabs>
          <w:tab w:val="left" w:pos="586"/>
        </w:tabs>
        <w:spacing w:before="14"/>
        <w:ind w:left="586" w:hanging="279"/>
        <w:rPr>
          <w:rFonts w:ascii="Garamond" w:hAnsi="Garamond"/>
          <w:sz w:val="20"/>
          <w:szCs w:val="20"/>
        </w:rPr>
      </w:pPr>
      <w:r w:rsidRPr="00105D98">
        <w:rPr>
          <w:rFonts w:ascii="Garamond" w:hAnsi="Garamond"/>
          <w:sz w:val="20"/>
          <w:szCs w:val="20"/>
        </w:rPr>
        <w:t>określenia</w:t>
      </w:r>
      <w:r w:rsidRPr="00105D98">
        <w:rPr>
          <w:rFonts w:ascii="Garamond" w:hAnsi="Garamond"/>
          <w:spacing w:val="-4"/>
          <w:sz w:val="20"/>
          <w:szCs w:val="20"/>
        </w:rPr>
        <w:t xml:space="preserve"> </w:t>
      </w:r>
      <w:r w:rsidRPr="00105D98">
        <w:rPr>
          <w:rFonts w:ascii="Garamond" w:hAnsi="Garamond"/>
          <w:sz w:val="20"/>
          <w:szCs w:val="20"/>
        </w:rPr>
        <w:t>granic</w:t>
      </w:r>
      <w:r w:rsidRPr="00105D98">
        <w:rPr>
          <w:rFonts w:ascii="Garamond" w:hAnsi="Garamond"/>
          <w:spacing w:val="-1"/>
          <w:sz w:val="20"/>
          <w:szCs w:val="20"/>
        </w:rPr>
        <w:t xml:space="preserve"> </w:t>
      </w:r>
      <w:r w:rsidRPr="00105D98">
        <w:rPr>
          <w:rFonts w:ascii="Garamond" w:hAnsi="Garamond"/>
          <w:sz w:val="20"/>
          <w:szCs w:val="20"/>
        </w:rPr>
        <w:t>obszaru</w:t>
      </w:r>
      <w:r w:rsidRPr="00105D98">
        <w:rPr>
          <w:rFonts w:ascii="Garamond" w:hAnsi="Garamond"/>
          <w:spacing w:val="-3"/>
          <w:sz w:val="20"/>
          <w:szCs w:val="20"/>
        </w:rPr>
        <w:t xml:space="preserve"> </w:t>
      </w:r>
      <w:r w:rsidRPr="00105D98">
        <w:rPr>
          <w:rFonts w:ascii="Garamond" w:hAnsi="Garamond"/>
          <w:sz w:val="20"/>
          <w:szCs w:val="20"/>
        </w:rPr>
        <w:t>Pomnika Zagłady</w:t>
      </w:r>
      <w:r w:rsidRPr="00105D98">
        <w:rPr>
          <w:rFonts w:ascii="Garamond" w:hAnsi="Garamond"/>
          <w:spacing w:val="-2"/>
          <w:sz w:val="20"/>
          <w:szCs w:val="20"/>
        </w:rPr>
        <w:t xml:space="preserve"> </w:t>
      </w:r>
      <w:r w:rsidRPr="00105D98">
        <w:rPr>
          <w:rFonts w:ascii="Garamond" w:hAnsi="Garamond"/>
          <w:sz w:val="20"/>
          <w:szCs w:val="20"/>
        </w:rPr>
        <w:t>i</w:t>
      </w:r>
      <w:r w:rsidRPr="00105D98">
        <w:rPr>
          <w:rFonts w:ascii="Garamond" w:hAnsi="Garamond"/>
          <w:spacing w:val="-2"/>
          <w:sz w:val="20"/>
          <w:szCs w:val="20"/>
        </w:rPr>
        <w:t xml:space="preserve"> </w:t>
      </w:r>
      <w:r w:rsidRPr="00105D98">
        <w:rPr>
          <w:rFonts w:ascii="Garamond" w:hAnsi="Garamond"/>
          <w:sz w:val="20"/>
          <w:szCs w:val="20"/>
        </w:rPr>
        <w:t>jego</w:t>
      </w:r>
      <w:r w:rsidRPr="00105D98">
        <w:rPr>
          <w:rFonts w:ascii="Garamond" w:hAnsi="Garamond"/>
          <w:spacing w:val="-2"/>
          <w:sz w:val="20"/>
          <w:szCs w:val="20"/>
        </w:rPr>
        <w:t xml:space="preserve"> </w:t>
      </w:r>
      <w:r w:rsidRPr="00105D98">
        <w:rPr>
          <w:rFonts w:ascii="Garamond" w:hAnsi="Garamond"/>
          <w:sz w:val="20"/>
          <w:szCs w:val="20"/>
        </w:rPr>
        <w:t>strefy ochronnej,</w:t>
      </w:r>
      <w:r w:rsidRPr="00105D98">
        <w:rPr>
          <w:rFonts w:ascii="Garamond" w:hAnsi="Garamond"/>
          <w:spacing w:val="-3"/>
          <w:sz w:val="20"/>
          <w:szCs w:val="20"/>
        </w:rPr>
        <w:t xml:space="preserve"> </w:t>
      </w:r>
      <w:r w:rsidRPr="00105D98">
        <w:rPr>
          <w:rFonts w:ascii="Garamond" w:hAnsi="Garamond"/>
          <w:sz w:val="20"/>
          <w:szCs w:val="20"/>
        </w:rPr>
        <w:t>utworzenia</w:t>
      </w:r>
      <w:r w:rsidRPr="00105D98">
        <w:rPr>
          <w:rFonts w:ascii="Garamond" w:hAnsi="Garamond"/>
          <w:spacing w:val="-2"/>
          <w:sz w:val="20"/>
          <w:szCs w:val="20"/>
        </w:rPr>
        <w:t xml:space="preserve"> </w:t>
      </w:r>
      <w:r w:rsidRPr="00105D98">
        <w:rPr>
          <w:rFonts w:ascii="Garamond" w:hAnsi="Garamond"/>
          <w:sz w:val="20"/>
          <w:szCs w:val="20"/>
        </w:rPr>
        <w:t>parku</w:t>
      </w:r>
      <w:r w:rsidRPr="00105D98">
        <w:rPr>
          <w:rFonts w:ascii="Garamond" w:hAnsi="Garamond"/>
          <w:spacing w:val="-1"/>
          <w:sz w:val="20"/>
          <w:szCs w:val="20"/>
        </w:rPr>
        <w:t xml:space="preserve"> </w:t>
      </w:r>
      <w:r w:rsidRPr="00105D98">
        <w:rPr>
          <w:rFonts w:ascii="Garamond" w:hAnsi="Garamond"/>
          <w:spacing w:val="-2"/>
          <w:sz w:val="20"/>
          <w:szCs w:val="20"/>
        </w:rPr>
        <w:t>kulturowego,</w:t>
      </w:r>
    </w:p>
    <w:p w14:paraId="4E424896" w14:textId="77777777" w:rsidR="004704D0" w:rsidRPr="00105D98" w:rsidRDefault="00000000">
      <w:pPr>
        <w:pStyle w:val="Akapitzlist"/>
        <w:numPr>
          <w:ilvl w:val="1"/>
          <w:numId w:val="5"/>
        </w:numPr>
        <w:tabs>
          <w:tab w:val="left" w:pos="586"/>
          <w:tab w:val="left" w:pos="588"/>
        </w:tabs>
        <w:spacing w:before="13" w:line="254" w:lineRule="auto"/>
        <w:ind w:right="26"/>
        <w:rPr>
          <w:rFonts w:ascii="Garamond" w:hAnsi="Garamond"/>
          <w:sz w:val="20"/>
          <w:szCs w:val="20"/>
        </w:rPr>
      </w:pPr>
      <w:r w:rsidRPr="00105D98">
        <w:rPr>
          <w:rFonts w:ascii="Garamond" w:hAnsi="Garamond"/>
          <w:sz w:val="20"/>
          <w:szCs w:val="20"/>
        </w:rPr>
        <w:t>ustalenia</w:t>
      </w:r>
      <w:r w:rsidRPr="00105D98">
        <w:rPr>
          <w:rFonts w:ascii="Garamond" w:hAnsi="Garamond"/>
          <w:spacing w:val="-7"/>
          <w:sz w:val="20"/>
          <w:szCs w:val="20"/>
        </w:rPr>
        <w:t xml:space="preserve"> </w:t>
      </w:r>
      <w:r w:rsidRPr="00105D98">
        <w:rPr>
          <w:rFonts w:ascii="Garamond" w:hAnsi="Garamond"/>
          <w:sz w:val="20"/>
          <w:szCs w:val="20"/>
        </w:rPr>
        <w:t>zasad</w:t>
      </w:r>
      <w:r w:rsidRPr="00105D98">
        <w:rPr>
          <w:rFonts w:ascii="Garamond" w:hAnsi="Garamond"/>
          <w:spacing w:val="-7"/>
          <w:sz w:val="20"/>
          <w:szCs w:val="20"/>
        </w:rPr>
        <w:t xml:space="preserve"> </w:t>
      </w:r>
      <w:r w:rsidRPr="00105D98">
        <w:rPr>
          <w:rFonts w:ascii="Garamond" w:hAnsi="Garamond"/>
          <w:sz w:val="20"/>
          <w:szCs w:val="20"/>
        </w:rPr>
        <w:t>i</w:t>
      </w:r>
      <w:r w:rsidRPr="00105D98">
        <w:rPr>
          <w:rFonts w:ascii="Garamond" w:hAnsi="Garamond"/>
          <w:spacing w:val="-7"/>
          <w:sz w:val="20"/>
          <w:szCs w:val="20"/>
        </w:rPr>
        <w:t xml:space="preserve"> </w:t>
      </w:r>
      <w:r w:rsidRPr="00105D98">
        <w:rPr>
          <w:rFonts w:ascii="Garamond" w:hAnsi="Garamond"/>
          <w:sz w:val="20"/>
          <w:szCs w:val="20"/>
        </w:rPr>
        <w:t>warunków</w:t>
      </w:r>
      <w:r w:rsidRPr="00105D98">
        <w:rPr>
          <w:rFonts w:ascii="Garamond" w:hAnsi="Garamond"/>
          <w:spacing w:val="-7"/>
          <w:sz w:val="20"/>
          <w:szCs w:val="20"/>
        </w:rPr>
        <w:t xml:space="preserve"> </w:t>
      </w:r>
      <w:r w:rsidRPr="00105D98">
        <w:rPr>
          <w:rFonts w:ascii="Garamond" w:hAnsi="Garamond"/>
          <w:sz w:val="20"/>
          <w:szCs w:val="20"/>
        </w:rPr>
        <w:t>sytuowania</w:t>
      </w:r>
      <w:r w:rsidRPr="00105D98">
        <w:rPr>
          <w:rFonts w:ascii="Garamond" w:hAnsi="Garamond"/>
          <w:spacing w:val="-7"/>
          <w:sz w:val="20"/>
          <w:szCs w:val="20"/>
        </w:rPr>
        <w:t xml:space="preserve"> </w:t>
      </w:r>
      <w:r w:rsidRPr="00105D98">
        <w:rPr>
          <w:rFonts w:ascii="Garamond" w:hAnsi="Garamond"/>
          <w:sz w:val="20"/>
          <w:szCs w:val="20"/>
        </w:rPr>
        <w:t>obiektów</w:t>
      </w:r>
      <w:r w:rsidRPr="00105D98">
        <w:rPr>
          <w:rFonts w:ascii="Garamond" w:hAnsi="Garamond"/>
          <w:spacing w:val="-8"/>
          <w:sz w:val="20"/>
          <w:szCs w:val="20"/>
        </w:rPr>
        <w:t xml:space="preserve"> </w:t>
      </w:r>
      <w:r w:rsidRPr="00105D98">
        <w:rPr>
          <w:rFonts w:ascii="Garamond" w:hAnsi="Garamond"/>
          <w:sz w:val="20"/>
          <w:szCs w:val="20"/>
        </w:rPr>
        <w:t>małej</w:t>
      </w:r>
      <w:r w:rsidRPr="00105D98">
        <w:rPr>
          <w:rFonts w:ascii="Garamond" w:hAnsi="Garamond"/>
          <w:spacing w:val="-7"/>
          <w:sz w:val="20"/>
          <w:szCs w:val="20"/>
        </w:rPr>
        <w:t xml:space="preserve"> </w:t>
      </w:r>
      <w:r w:rsidRPr="00105D98">
        <w:rPr>
          <w:rFonts w:ascii="Garamond" w:hAnsi="Garamond"/>
          <w:sz w:val="20"/>
          <w:szCs w:val="20"/>
        </w:rPr>
        <w:t>architektury,</w:t>
      </w:r>
      <w:r w:rsidRPr="00105D98">
        <w:rPr>
          <w:rFonts w:ascii="Garamond" w:hAnsi="Garamond"/>
          <w:spacing w:val="-7"/>
          <w:sz w:val="20"/>
          <w:szCs w:val="20"/>
        </w:rPr>
        <w:t xml:space="preserve"> </w:t>
      </w:r>
      <w:r w:rsidRPr="00105D98">
        <w:rPr>
          <w:rFonts w:ascii="Garamond" w:hAnsi="Garamond"/>
          <w:sz w:val="20"/>
          <w:szCs w:val="20"/>
        </w:rPr>
        <w:t>tablic</w:t>
      </w:r>
      <w:r w:rsidRPr="00105D98">
        <w:rPr>
          <w:rFonts w:ascii="Garamond" w:hAnsi="Garamond"/>
          <w:spacing w:val="-7"/>
          <w:sz w:val="20"/>
          <w:szCs w:val="20"/>
        </w:rPr>
        <w:t xml:space="preserve"> </w:t>
      </w:r>
      <w:r w:rsidRPr="00105D98">
        <w:rPr>
          <w:rFonts w:ascii="Garamond" w:hAnsi="Garamond"/>
          <w:sz w:val="20"/>
          <w:szCs w:val="20"/>
        </w:rPr>
        <w:t>reklamowych</w:t>
      </w:r>
      <w:r w:rsidRPr="00105D98">
        <w:rPr>
          <w:rFonts w:ascii="Garamond" w:hAnsi="Garamond"/>
          <w:spacing w:val="-5"/>
          <w:sz w:val="20"/>
          <w:szCs w:val="20"/>
        </w:rPr>
        <w:t xml:space="preserve"> </w:t>
      </w:r>
      <w:r w:rsidRPr="00105D98">
        <w:rPr>
          <w:rFonts w:ascii="Garamond" w:hAnsi="Garamond"/>
          <w:sz w:val="20"/>
          <w:szCs w:val="20"/>
        </w:rPr>
        <w:t>i</w:t>
      </w:r>
      <w:r w:rsidRPr="00105D98">
        <w:rPr>
          <w:rFonts w:ascii="Garamond" w:hAnsi="Garamond"/>
          <w:spacing w:val="-7"/>
          <w:sz w:val="20"/>
          <w:szCs w:val="20"/>
        </w:rPr>
        <w:t xml:space="preserve"> </w:t>
      </w:r>
      <w:r w:rsidRPr="00105D98">
        <w:rPr>
          <w:rFonts w:ascii="Garamond" w:hAnsi="Garamond"/>
          <w:sz w:val="20"/>
          <w:szCs w:val="20"/>
        </w:rPr>
        <w:t>urządzeń</w:t>
      </w:r>
      <w:r w:rsidRPr="00105D98">
        <w:rPr>
          <w:rFonts w:ascii="Garamond" w:hAnsi="Garamond"/>
          <w:spacing w:val="-9"/>
          <w:sz w:val="20"/>
          <w:szCs w:val="20"/>
        </w:rPr>
        <w:t xml:space="preserve"> </w:t>
      </w:r>
      <w:r w:rsidRPr="00105D98">
        <w:rPr>
          <w:rFonts w:ascii="Garamond" w:hAnsi="Garamond"/>
          <w:sz w:val="20"/>
          <w:szCs w:val="20"/>
        </w:rPr>
        <w:t>reklamowych</w:t>
      </w:r>
      <w:r w:rsidRPr="00105D98">
        <w:rPr>
          <w:rFonts w:ascii="Garamond" w:hAnsi="Garamond"/>
          <w:spacing w:val="-7"/>
          <w:sz w:val="20"/>
          <w:szCs w:val="20"/>
        </w:rPr>
        <w:t xml:space="preserve"> </w:t>
      </w:r>
      <w:r w:rsidRPr="00105D98">
        <w:rPr>
          <w:rFonts w:ascii="Garamond" w:hAnsi="Garamond"/>
          <w:sz w:val="20"/>
          <w:szCs w:val="20"/>
        </w:rPr>
        <w:t>oraz</w:t>
      </w:r>
      <w:r w:rsidRPr="00105D98">
        <w:rPr>
          <w:rFonts w:ascii="Garamond" w:hAnsi="Garamond"/>
          <w:spacing w:val="-7"/>
          <w:sz w:val="20"/>
          <w:szCs w:val="20"/>
        </w:rPr>
        <w:t xml:space="preserve"> </w:t>
      </w:r>
      <w:r w:rsidRPr="00105D98">
        <w:rPr>
          <w:rFonts w:ascii="Garamond" w:hAnsi="Garamond"/>
          <w:sz w:val="20"/>
          <w:szCs w:val="20"/>
        </w:rPr>
        <w:t>ogrodzeń, ich gabarytów, standardów jakościowych oraz rodzajów materiałów budowlanych.</w:t>
      </w:r>
    </w:p>
    <w:p w14:paraId="5FE775E3" w14:textId="77777777" w:rsidR="004704D0" w:rsidRPr="00105D98" w:rsidRDefault="004704D0">
      <w:pPr>
        <w:pStyle w:val="Akapitzlist"/>
        <w:spacing w:line="254" w:lineRule="auto"/>
        <w:rPr>
          <w:rFonts w:ascii="Garamond" w:hAnsi="Garamond"/>
          <w:sz w:val="20"/>
          <w:szCs w:val="20"/>
        </w:rPr>
        <w:sectPr w:rsidR="004704D0" w:rsidRPr="00105D98" w:rsidSect="00F5600C">
          <w:pgSz w:w="11910" w:h="16840"/>
          <w:pgMar w:top="580" w:right="992" w:bottom="280" w:left="992" w:header="708" w:footer="708" w:gutter="0"/>
          <w:cols w:space="708"/>
        </w:sect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3"/>
        <w:gridCol w:w="3255"/>
        <w:gridCol w:w="3419"/>
      </w:tblGrid>
      <w:tr w:rsidR="004704D0" w:rsidRPr="00105D98" w14:paraId="6A6401BD" w14:textId="77777777">
        <w:trPr>
          <w:trHeight w:val="977"/>
        </w:trPr>
        <w:tc>
          <w:tcPr>
            <w:tcW w:w="2973" w:type="dxa"/>
            <w:vMerge w:val="restart"/>
            <w:shd w:val="clear" w:color="auto" w:fill="F3F3F3"/>
          </w:tcPr>
          <w:p w14:paraId="4DA265AC" w14:textId="77777777" w:rsidR="004704D0" w:rsidRPr="00105D98" w:rsidRDefault="004704D0">
            <w:pPr>
              <w:pStyle w:val="TableParagraph"/>
              <w:ind w:left="0"/>
              <w:rPr>
                <w:rFonts w:ascii="Garamond" w:hAnsi="Garamond"/>
                <w:sz w:val="20"/>
                <w:szCs w:val="20"/>
              </w:rPr>
            </w:pPr>
          </w:p>
        </w:tc>
        <w:tc>
          <w:tcPr>
            <w:tcW w:w="3255" w:type="dxa"/>
          </w:tcPr>
          <w:p w14:paraId="6A235A03" w14:textId="77777777" w:rsidR="004704D0" w:rsidRPr="00105D98" w:rsidRDefault="00000000">
            <w:pPr>
              <w:pStyle w:val="TableParagraph"/>
              <w:spacing w:before="40" w:line="276" w:lineRule="auto"/>
              <w:rPr>
                <w:rFonts w:ascii="Garamond" w:hAnsi="Garamond"/>
                <w:sz w:val="20"/>
                <w:szCs w:val="20"/>
              </w:rPr>
            </w:pPr>
            <w:r w:rsidRPr="00105D98">
              <w:rPr>
                <w:rFonts w:ascii="Garamond" w:hAnsi="Garamond"/>
                <w:sz w:val="20"/>
                <w:szCs w:val="20"/>
              </w:rPr>
              <w:t>Warunki</w:t>
            </w:r>
            <w:r w:rsidRPr="00105D98">
              <w:rPr>
                <w:rFonts w:ascii="Garamond" w:hAnsi="Garamond"/>
                <w:spacing w:val="-13"/>
                <w:sz w:val="20"/>
                <w:szCs w:val="20"/>
              </w:rPr>
              <w:t xml:space="preserve"> </w:t>
            </w:r>
            <w:r w:rsidRPr="00105D98">
              <w:rPr>
                <w:rFonts w:ascii="Garamond" w:hAnsi="Garamond"/>
                <w:sz w:val="20"/>
                <w:szCs w:val="20"/>
              </w:rPr>
              <w:t>ochrony</w:t>
            </w:r>
            <w:r w:rsidRPr="00105D98">
              <w:rPr>
                <w:rFonts w:ascii="Garamond" w:hAnsi="Garamond"/>
                <w:spacing w:val="-12"/>
                <w:sz w:val="20"/>
                <w:szCs w:val="20"/>
              </w:rPr>
              <w:t xml:space="preserve"> </w:t>
            </w:r>
            <w:r w:rsidRPr="00105D98">
              <w:rPr>
                <w:rFonts w:ascii="Garamond" w:hAnsi="Garamond"/>
                <w:sz w:val="20"/>
                <w:szCs w:val="20"/>
              </w:rPr>
              <w:t>dziedzictwa kulturowego i zabytków</w:t>
            </w:r>
          </w:p>
          <w:p w14:paraId="69411FD2" w14:textId="77777777" w:rsidR="004704D0" w:rsidRPr="00105D98" w:rsidRDefault="00000000">
            <w:pPr>
              <w:pStyle w:val="TableParagraph"/>
              <w:rPr>
                <w:rFonts w:ascii="Garamond" w:hAnsi="Garamond"/>
                <w:sz w:val="20"/>
                <w:szCs w:val="20"/>
              </w:rPr>
            </w:pPr>
            <w:r w:rsidRPr="00105D98">
              <w:rPr>
                <w:rFonts w:ascii="Garamond" w:hAnsi="Garamond"/>
                <w:sz w:val="20"/>
                <w:szCs w:val="20"/>
              </w:rPr>
              <w:t>oraz</w:t>
            </w:r>
            <w:r w:rsidRPr="00105D98">
              <w:rPr>
                <w:rFonts w:ascii="Garamond" w:hAnsi="Garamond"/>
                <w:spacing w:val="-3"/>
                <w:sz w:val="20"/>
                <w:szCs w:val="20"/>
              </w:rPr>
              <w:t xml:space="preserve"> </w:t>
            </w:r>
            <w:r w:rsidRPr="00105D98">
              <w:rPr>
                <w:rFonts w:ascii="Garamond" w:hAnsi="Garamond"/>
                <w:sz w:val="20"/>
                <w:szCs w:val="20"/>
              </w:rPr>
              <w:t>dóbr</w:t>
            </w:r>
            <w:r w:rsidRPr="00105D98">
              <w:rPr>
                <w:rFonts w:ascii="Garamond" w:hAnsi="Garamond"/>
                <w:spacing w:val="-1"/>
                <w:sz w:val="20"/>
                <w:szCs w:val="20"/>
              </w:rPr>
              <w:t xml:space="preserve"> </w:t>
            </w:r>
            <w:r w:rsidRPr="00105D98">
              <w:rPr>
                <w:rFonts w:ascii="Garamond" w:hAnsi="Garamond"/>
                <w:sz w:val="20"/>
                <w:szCs w:val="20"/>
              </w:rPr>
              <w:t>kultury</w:t>
            </w:r>
            <w:r w:rsidRPr="00105D98">
              <w:rPr>
                <w:rFonts w:ascii="Garamond" w:hAnsi="Garamond"/>
                <w:spacing w:val="-1"/>
                <w:sz w:val="20"/>
                <w:szCs w:val="20"/>
              </w:rPr>
              <w:t xml:space="preserve"> </w:t>
            </w:r>
            <w:r w:rsidRPr="00105D98">
              <w:rPr>
                <w:rFonts w:ascii="Garamond" w:hAnsi="Garamond"/>
                <w:spacing w:val="-2"/>
                <w:sz w:val="20"/>
                <w:szCs w:val="20"/>
              </w:rPr>
              <w:t>współczesnej</w:t>
            </w:r>
          </w:p>
        </w:tc>
        <w:tc>
          <w:tcPr>
            <w:tcW w:w="3419" w:type="dxa"/>
          </w:tcPr>
          <w:p w14:paraId="02C04234" w14:textId="77777777" w:rsidR="00BF3565" w:rsidRPr="00BF3565" w:rsidRDefault="00BF3565" w:rsidP="00BF3565">
            <w:pPr>
              <w:pStyle w:val="TableParagraph"/>
              <w:ind w:left="0"/>
              <w:rPr>
                <w:rFonts w:ascii="Garamond" w:hAnsi="Garamond"/>
                <w:sz w:val="20"/>
                <w:szCs w:val="20"/>
              </w:rPr>
            </w:pPr>
            <w:r w:rsidRPr="00BF3565">
              <w:rPr>
                <w:rFonts w:ascii="Garamond" w:hAnsi="Garamond"/>
                <w:sz w:val="20"/>
                <w:szCs w:val="20"/>
              </w:rPr>
              <w:t>Plan nie ustala.</w:t>
            </w:r>
          </w:p>
          <w:p w14:paraId="026EA95D" w14:textId="60B7B5A4" w:rsidR="004704D0" w:rsidRPr="00105D98" w:rsidRDefault="004704D0">
            <w:pPr>
              <w:pStyle w:val="TableParagraph"/>
              <w:ind w:left="0"/>
              <w:rPr>
                <w:rFonts w:ascii="Garamond" w:hAnsi="Garamond"/>
                <w:sz w:val="20"/>
                <w:szCs w:val="20"/>
              </w:rPr>
            </w:pPr>
          </w:p>
        </w:tc>
      </w:tr>
      <w:tr w:rsidR="004704D0" w:rsidRPr="00105D98" w14:paraId="23F23FA2" w14:textId="77777777">
        <w:trPr>
          <w:trHeight w:val="1241"/>
        </w:trPr>
        <w:tc>
          <w:tcPr>
            <w:tcW w:w="2973" w:type="dxa"/>
            <w:vMerge/>
            <w:tcBorders>
              <w:top w:val="nil"/>
            </w:tcBorders>
            <w:shd w:val="clear" w:color="auto" w:fill="F3F3F3"/>
          </w:tcPr>
          <w:p w14:paraId="19A3AF45" w14:textId="77777777" w:rsidR="004704D0" w:rsidRPr="00105D98" w:rsidRDefault="004704D0">
            <w:pPr>
              <w:rPr>
                <w:rFonts w:ascii="Garamond" w:hAnsi="Garamond"/>
                <w:sz w:val="20"/>
                <w:szCs w:val="20"/>
              </w:rPr>
            </w:pPr>
          </w:p>
        </w:tc>
        <w:tc>
          <w:tcPr>
            <w:tcW w:w="3255" w:type="dxa"/>
          </w:tcPr>
          <w:p w14:paraId="37879AFF" w14:textId="77777777" w:rsidR="004704D0" w:rsidRPr="00105D98" w:rsidRDefault="00000000">
            <w:pPr>
              <w:pStyle w:val="TableParagraph"/>
              <w:spacing w:before="40" w:line="276" w:lineRule="auto"/>
              <w:ind w:right="439"/>
              <w:rPr>
                <w:rFonts w:ascii="Garamond" w:hAnsi="Garamond"/>
                <w:sz w:val="20"/>
                <w:szCs w:val="20"/>
              </w:rPr>
            </w:pPr>
            <w:r w:rsidRPr="00105D98">
              <w:rPr>
                <w:rFonts w:ascii="Garamond" w:hAnsi="Garamond"/>
                <w:sz w:val="20"/>
                <w:szCs w:val="20"/>
              </w:rPr>
              <w:t>Wymagania</w:t>
            </w:r>
            <w:r w:rsidRPr="00105D98">
              <w:rPr>
                <w:rFonts w:ascii="Garamond" w:hAnsi="Garamond"/>
                <w:spacing w:val="-13"/>
                <w:sz w:val="20"/>
                <w:szCs w:val="20"/>
              </w:rPr>
              <w:t xml:space="preserve"> </w:t>
            </w:r>
            <w:r w:rsidRPr="00105D98">
              <w:rPr>
                <w:rFonts w:ascii="Garamond" w:hAnsi="Garamond"/>
                <w:sz w:val="20"/>
                <w:szCs w:val="20"/>
              </w:rPr>
              <w:t>dotyczące</w:t>
            </w:r>
            <w:r w:rsidRPr="00105D98">
              <w:rPr>
                <w:rFonts w:ascii="Garamond" w:hAnsi="Garamond"/>
                <w:spacing w:val="-12"/>
                <w:sz w:val="20"/>
                <w:szCs w:val="20"/>
              </w:rPr>
              <w:t xml:space="preserve"> </w:t>
            </w:r>
            <w:r w:rsidRPr="00105D98">
              <w:rPr>
                <w:rFonts w:ascii="Garamond" w:hAnsi="Garamond"/>
                <w:sz w:val="20"/>
                <w:szCs w:val="20"/>
              </w:rPr>
              <w:t>ochrony innych terenów lub obiektów</w:t>
            </w:r>
          </w:p>
          <w:p w14:paraId="6851F390" w14:textId="77777777" w:rsidR="004704D0" w:rsidRPr="00105D98" w:rsidRDefault="00000000">
            <w:pPr>
              <w:pStyle w:val="TableParagraph"/>
              <w:rPr>
                <w:rFonts w:ascii="Garamond" w:hAnsi="Garamond"/>
                <w:sz w:val="20"/>
                <w:szCs w:val="20"/>
              </w:rPr>
            </w:pPr>
            <w:r w:rsidRPr="00105D98">
              <w:rPr>
                <w:rFonts w:ascii="Garamond" w:hAnsi="Garamond"/>
                <w:sz w:val="20"/>
                <w:szCs w:val="20"/>
              </w:rPr>
              <w:t>podlegających</w:t>
            </w:r>
            <w:r w:rsidRPr="00105D98">
              <w:rPr>
                <w:rFonts w:ascii="Garamond" w:hAnsi="Garamond"/>
                <w:spacing w:val="-4"/>
                <w:sz w:val="20"/>
                <w:szCs w:val="20"/>
              </w:rPr>
              <w:t xml:space="preserve"> </w:t>
            </w:r>
            <w:r w:rsidRPr="00105D98">
              <w:rPr>
                <w:rFonts w:ascii="Garamond" w:hAnsi="Garamond"/>
                <w:spacing w:val="-2"/>
                <w:sz w:val="20"/>
                <w:szCs w:val="20"/>
              </w:rPr>
              <w:t>ochronie</w:t>
            </w:r>
          </w:p>
          <w:p w14:paraId="2AF9CDBB" w14:textId="77777777" w:rsidR="004704D0" w:rsidRPr="00105D98" w:rsidRDefault="00000000">
            <w:pPr>
              <w:pStyle w:val="TableParagraph"/>
              <w:spacing w:before="34"/>
              <w:rPr>
                <w:rFonts w:ascii="Garamond" w:hAnsi="Garamond"/>
                <w:sz w:val="20"/>
                <w:szCs w:val="20"/>
              </w:rPr>
            </w:pPr>
            <w:r w:rsidRPr="00105D98">
              <w:rPr>
                <w:rFonts w:ascii="Garamond" w:hAnsi="Garamond"/>
                <w:sz w:val="20"/>
                <w:szCs w:val="20"/>
              </w:rPr>
              <w:t>na</w:t>
            </w:r>
            <w:r w:rsidRPr="00105D98">
              <w:rPr>
                <w:rFonts w:ascii="Garamond" w:hAnsi="Garamond"/>
                <w:spacing w:val="-4"/>
                <w:sz w:val="20"/>
                <w:szCs w:val="20"/>
              </w:rPr>
              <w:t xml:space="preserve"> </w:t>
            </w:r>
            <w:r w:rsidRPr="00105D98">
              <w:rPr>
                <w:rFonts w:ascii="Garamond" w:hAnsi="Garamond"/>
                <w:sz w:val="20"/>
                <w:szCs w:val="20"/>
              </w:rPr>
              <w:t>podstawie</w:t>
            </w:r>
            <w:r w:rsidRPr="00105D98">
              <w:rPr>
                <w:rFonts w:ascii="Garamond" w:hAnsi="Garamond"/>
                <w:spacing w:val="-4"/>
                <w:sz w:val="20"/>
                <w:szCs w:val="20"/>
              </w:rPr>
              <w:t xml:space="preserve"> </w:t>
            </w:r>
            <w:r w:rsidRPr="00105D98">
              <w:rPr>
                <w:rFonts w:ascii="Garamond" w:hAnsi="Garamond"/>
                <w:sz w:val="20"/>
                <w:szCs w:val="20"/>
              </w:rPr>
              <w:t>przepisów</w:t>
            </w:r>
            <w:r w:rsidRPr="00105D98">
              <w:rPr>
                <w:rFonts w:ascii="Garamond" w:hAnsi="Garamond"/>
                <w:spacing w:val="-3"/>
                <w:sz w:val="20"/>
                <w:szCs w:val="20"/>
              </w:rPr>
              <w:t xml:space="preserve"> </w:t>
            </w:r>
            <w:r w:rsidRPr="00105D98">
              <w:rPr>
                <w:rFonts w:ascii="Garamond" w:hAnsi="Garamond"/>
                <w:spacing w:val="-2"/>
                <w:sz w:val="20"/>
                <w:szCs w:val="20"/>
              </w:rPr>
              <w:t>odrębnych</w:t>
            </w:r>
          </w:p>
        </w:tc>
        <w:tc>
          <w:tcPr>
            <w:tcW w:w="3419" w:type="dxa"/>
          </w:tcPr>
          <w:p w14:paraId="0B323EB9" w14:textId="1ACB2CDA" w:rsidR="00BF3565" w:rsidRPr="00BF3565" w:rsidRDefault="00BF3565" w:rsidP="00BF3565">
            <w:pPr>
              <w:pStyle w:val="TableParagraph"/>
              <w:ind w:left="0"/>
              <w:rPr>
                <w:rFonts w:ascii="Garamond" w:hAnsi="Garamond"/>
                <w:sz w:val="20"/>
                <w:szCs w:val="20"/>
              </w:rPr>
            </w:pPr>
            <w:r w:rsidRPr="00BF3565">
              <w:rPr>
                <w:rFonts w:ascii="Garamond" w:hAnsi="Garamond"/>
                <w:sz w:val="20"/>
                <w:szCs w:val="20"/>
              </w:rPr>
              <w:t>Plan nie ustala.</w:t>
            </w:r>
          </w:p>
          <w:p w14:paraId="4C56406C" w14:textId="13B6E8BD" w:rsidR="004704D0" w:rsidRPr="00105D98" w:rsidRDefault="004704D0">
            <w:pPr>
              <w:pStyle w:val="TableParagraph"/>
              <w:ind w:left="0"/>
              <w:rPr>
                <w:rFonts w:ascii="Garamond" w:hAnsi="Garamond"/>
                <w:sz w:val="20"/>
                <w:szCs w:val="20"/>
              </w:rPr>
            </w:pPr>
          </w:p>
        </w:tc>
      </w:tr>
      <w:tr w:rsidR="00537CCD" w:rsidRPr="00105D98" w14:paraId="253E9BB8" w14:textId="77777777">
        <w:trPr>
          <w:trHeight w:val="712"/>
        </w:trPr>
        <w:tc>
          <w:tcPr>
            <w:tcW w:w="2973" w:type="dxa"/>
            <w:vMerge/>
            <w:tcBorders>
              <w:top w:val="nil"/>
            </w:tcBorders>
            <w:shd w:val="clear" w:color="auto" w:fill="F3F3F3"/>
          </w:tcPr>
          <w:p w14:paraId="1F7FFFDF" w14:textId="77777777" w:rsidR="00537CCD" w:rsidRPr="00105D98" w:rsidRDefault="00537CCD" w:rsidP="00537CCD">
            <w:pPr>
              <w:rPr>
                <w:rFonts w:ascii="Garamond" w:hAnsi="Garamond"/>
                <w:sz w:val="20"/>
                <w:szCs w:val="20"/>
              </w:rPr>
            </w:pPr>
          </w:p>
        </w:tc>
        <w:tc>
          <w:tcPr>
            <w:tcW w:w="3255" w:type="dxa"/>
          </w:tcPr>
          <w:p w14:paraId="0C87D592" w14:textId="77777777" w:rsidR="00537CCD" w:rsidRPr="00105D98" w:rsidRDefault="00537CCD" w:rsidP="00537CCD">
            <w:pPr>
              <w:pStyle w:val="TableParagraph"/>
              <w:spacing w:before="40" w:line="276" w:lineRule="auto"/>
              <w:ind w:right="439"/>
              <w:rPr>
                <w:rFonts w:ascii="Garamond" w:hAnsi="Garamond"/>
                <w:sz w:val="20"/>
                <w:szCs w:val="20"/>
              </w:rPr>
            </w:pPr>
            <w:r w:rsidRPr="00105D98">
              <w:rPr>
                <w:rFonts w:ascii="Garamond" w:hAnsi="Garamond"/>
                <w:sz w:val="20"/>
                <w:szCs w:val="20"/>
              </w:rPr>
              <w:t>Warunki i szczegółowe zasady obsługi</w:t>
            </w:r>
            <w:r w:rsidRPr="00105D98">
              <w:rPr>
                <w:rFonts w:ascii="Garamond" w:hAnsi="Garamond"/>
                <w:spacing w:val="-2"/>
                <w:sz w:val="20"/>
                <w:szCs w:val="20"/>
              </w:rPr>
              <w:t xml:space="preserve"> </w:t>
            </w:r>
            <w:r w:rsidRPr="00105D98">
              <w:rPr>
                <w:rFonts w:ascii="Garamond" w:hAnsi="Garamond"/>
                <w:sz w:val="20"/>
                <w:szCs w:val="20"/>
              </w:rPr>
              <w:t>w</w:t>
            </w:r>
            <w:r w:rsidRPr="00105D98">
              <w:rPr>
                <w:rFonts w:ascii="Garamond" w:hAnsi="Garamond"/>
                <w:spacing w:val="-2"/>
                <w:sz w:val="20"/>
                <w:szCs w:val="20"/>
              </w:rPr>
              <w:t xml:space="preserve"> </w:t>
            </w:r>
            <w:r w:rsidRPr="00105D98">
              <w:rPr>
                <w:rFonts w:ascii="Garamond" w:hAnsi="Garamond"/>
                <w:sz w:val="20"/>
                <w:szCs w:val="20"/>
              </w:rPr>
              <w:t>zakresie</w:t>
            </w:r>
            <w:r w:rsidRPr="00105D98">
              <w:rPr>
                <w:rFonts w:ascii="Garamond" w:hAnsi="Garamond"/>
                <w:spacing w:val="-1"/>
                <w:sz w:val="20"/>
                <w:szCs w:val="20"/>
              </w:rPr>
              <w:t xml:space="preserve"> </w:t>
            </w:r>
            <w:r w:rsidRPr="00105D98">
              <w:rPr>
                <w:rFonts w:ascii="Garamond" w:hAnsi="Garamond"/>
                <w:spacing w:val="-2"/>
                <w:sz w:val="20"/>
                <w:szCs w:val="20"/>
              </w:rPr>
              <w:t>komunikacji</w:t>
            </w:r>
          </w:p>
        </w:tc>
        <w:tc>
          <w:tcPr>
            <w:tcW w:w="3419" w:type="dxa"/>
          </w:tcPr>
          <w:p w14:paraId="5219076C" w14:textId="2719C261" w:rsidR="00537CCD" w:rsidRPr="00105D98" w:rsidRDefault="00537CCD" w:rsidP="00537CCD">
            <w:pPr>
              <w:pStyle w:val="TableParagraph"/>
              <w:ind w:left="0"/>
              <w:rPr>
                <w:rFonts w:ascii="Garamond" w:hAnsi="Garamond"/>
                <w:sz w:val="20"/>
                <w:szCs w:val="20"/>
              </w:rPr>
            </w:pPr>
            <w:r w:rsidRPr="00105D98">
              <w:rPr>
                <w:rFonts w:ascii="Garamond" w:hAnsi="Garamond"/>
                <w:sz w:val="20"/>
                <w:szCs w:val="20"/>
              </w:rPr>
              <w:t>Obsługa komunikacyjna terenu odbywa się poprzez przyległe drogi publiczne oznaczone w MPZP symbolami 13.KDD i 15.KDX, zgodnie z ustaleniami planu oraz z zapewnieniem wymaganej liczby miejsc postojowych.</w:t>
            </w:r>
          </w:p>
        </w:tc>
      </w:tr>
      <w:tr w:rsidR="00537CCD" w:rsidRPr="00105D98" w14:paraId="2DF786B8" w14:textId="77777777">
        <w:trPr>
          <w:trHeight w:val="977"/>
        </w:trPr>
        <w:tc>
          <w:tcPr>
            <w:tcW w:w="2973" w:type="dxa"/>
            <w:vMerge/>
            <w:tcBorders>
              <w:top w:val="nil"/>
            </w:tcBorders>
            <w:shd w:val="clear" w:color="auto" w:fill="F3F3F3"/>
          </w:tcPr>
          <w:p w14:paraId="6DE8A161" w14:textId="77777777" w:rsidR="00537CCD" w:rsidRPr="00105D98" w:rsidRDefault="00537CCD" w:rsidP="00537CCD">
            <w:pPr>
              <w:rPr>
                <w:rFonts w:ascii="Garamond" w:hAnsi="Garamond"/>
                <w:sz w:val="20"/>
                <w:szCs w:val="20"/>
              </w:rPr>
            </w:pPr>
          </w:p>
        </w:tc>
        <w:tc>
          <w:tcPr>
            <w:tcW w:w="3255" w:type="dxa"/>
          </w:tcPr>
          <w:p w14:paraId="108407A5" w14:textId="77777777" w:rsidR="00537CCD" w:rsidRPr="00105D98" w:rsidRDefault="00537CCD" w:rsidP="00537CCD">
            <w:pPr>
              <w:pStyle w:val="TableParagraph"/>
              <w:spacing w:before="41" w:line="276" w:lineRule="auto"/>
              <w:ind w:right="439"/>
              <w:rPr>
                <w:rFonts w:ascii="Garamond" w:hAnsi="Garamond"/>
                <w:sz w:val="20"/>
                <w:szCs w:val="20"/>
              </w:rPr>
            </w:pPr>
            <w:r w:rsidRPr="00105D98">
              <w:rPr>
                <w:rFonts w:ascii="Garamond" w:hAnsi="Garamond"/>
                <w:sz w:val="20"/>
                <w:szCs w:val="20"/>
              </w:rPr>
              <w:t>Warunki i szczegółowe zasady obsługi</w:t>
            </w:r>
            <w:r w:rsidRPr="00105D98">
              <w:rPr>
                <w:rFonts w:ascii="Garamond" w:hAnsi="Garamond"/>
                <w:spacing w:val="-12"/>
                <w:sz w:val="20"/>
                <w:szCs w:val="20"/>
              </w:rPr>
              <w:t xml:space="preserve"> </w:t>
            </w:r>
            <w:r w:rsidRPr="00105D98">
              <w:rPr>
                <w:rFonts w:ascii="Garamond" w:hAnsi="Garamond"/>
                <w:sz w:val="20"/>
                <w:szCs w:val="20"/>
              </w:rPr>
              <w:t>w</w:t>
            </w:r>
            <w:r w:rsidRPr="00105D98">
              <w:rPr>
                <w:rFonts w:ascii="Garamond" w:hAnsi="Garamond"/>
                <w:spacing w:val="-13"/>
                <w:sz w:val="20"/>
                <w:szCs w:val="20"/>
              </w:rPr>
              <w:t xml:space="preserve"> </w:t>
            </w:r>
            <w:r w:rsidRPr="00105D98">
              <w:rPr>
                <w:rFonts w:ascii="Garamond" w:hAnsi="Garamond"/>
                <w:sz w:val="20"/>
                <w:szCs w:val="20"/>
              </w:rPr>
              <w:t>zakresie</w:t>
            </w:r>
            <w:r w:rsidRPr="00105D98">
              <w:rPr>
                <w:rFonts w:ascii="Garamond" w:hAnsi="Garamond"/>
                <w:spacing w:val="-12"/>
                <w:sz w:val="20"/>
                <w:szCs w:val="20"/>
              </w:rPr>
              <w:t xml:space="preserve"> </w:t>
            </w:r>
            <w:r w:rsidRPr="00105D98">
              <w:rPr>
                <w:rFonts w:ascii="Garamond" w:hAnsi="Garamond"/>
                <w:sz w:val="20"/>
                <w:szCs w:val="20"/>
              </w:rPr>
              <w:t xml:space="preserve">infrastruktury </w:t>
            </w:r>
            <w:r w:rsidRPr="00105D98">
              <w:rPr>
                <w:rFonts w:ascii="Garamond" w:hAnsi="Garamond"/>
                <w:spacing w:val="-2"/>
                <w:sz w:val="20"/>
                <w:szCs w:val="20"/>
              </w:rPr>
              <w:t>technicznej</w:t>
            </w:r>
          </w:p>
        </w:tc>
        <w:tc>
          <w:tcPr>
            <w:tcW w:w="3419" w:type="dxa"/>
          </w:tcPr>
          <w:p w14:paraId="3425ECBB" w14:textId="233D2E94" w:rsidR="00537CCD" w:rsidRPr="00105D98" w:rsidRDefault="005D3DA1" w:rsidP="00537CCD">
            <w:pPr>
              <w:pStyle w:val="TableParagraph"/>
              <w:ind w:left="0"/>
              <w:jc w:val="both"/>
              <w:rPr>
                <w:rFonts w:ascii="Garamond" w:hAnsi="Garamond"/>
                <w:sz w:val="20"/>
                <w:szCs w:val="20"/>
              </w:rPr>
            </w:pPr>
            <w:r w:rsidRPr="005D3DA1">
              <w:rPr>
                <w:rFonts w:ascii="Garamond" w:hAnsi="Garamond"/>
                <w:sz w:val="20"/>
                <w:szCs w:val="20"/>
              </w:rPr>
              <w:t>Zaopatrzenie w wodę następuje z miejskiej sieci wodociągowej. Odprowadzanie ścieków odbywa się do miejskiej sieci kanalizacji sanitarnej. Wody opadowe i roztopowe zagospodarowuje się zgodnie z ustaleniami miejscowego planu zagospodarowania przestrzennego, z dopuszczeniem retencjonowania oraz odprowadzania do kanalizacji deszczowej na warunkach określonych przez właściwego zarządcę sieci. Zaopatrzenie w energię elektryczną następuje z sieci elektroenergetycznej, w gaz – z sieci gazowej lub ze źródeł bezprzewodowych, a w ciepło – z miejskiej sieci ciepłowniczej lub indywidualnych źródeł ciepła zgodnych z ustaleniami MPZP. Gospodarka odpadami prowadzona jest zgodnie z przepisami odrębnymi oraz systemem gospodarowania odpadami obowiązującym na terenie Gminy Miasta Rumia.</w:t>
            </w:r>
          </w:p>
        </w:tc>
      </w:tr>
      <w:tr w:rsidR="003D39C5" w:rsidRPr="00105D98" w14:paraId="70512299" w14:textId="77777777" w:rsidTr="0087702D">
        <w:trPr>
          <w:trHeight w:val="448"/>
        </w:trPr>
        <w:tc>
          <w:tcPr>
            <w:tcW w:w="2973" w:type="dxa"/>
            <w:vMerge w:val="restart"/>
            <w:shd w:val="clear" w:color="auto" w:fill="F3F3F3"/>
          </w:tcPr>
          <w:p w14:paraId="0BF810F2" w14:textId="77777777" w:rsidR="003D39C5" w:rsidRPr="00105D98" w:rsidRDefault="003D39C5" w:rsidP="003D39C5">
            <w:pPr>
              <w:pStyle w:val="TableParagraph"/>
              <w:spacing w:before="40" w:line="276" w:lineRule="auto"/>
              <w:ind w:right="100"/>
              <w:rPr>
                <w:rFonts w:ascii="Garamond" w:hAnsi="Garamond"/>
                <w:sz w:val="20"/>
                <w:szCs w:val="20"/>
              </w:rPr>
            </w:pPr>
            <w:r w:rsidRPr="00105D98">
              <w:rPr>
                <w:rFonts w:ascii="Garamond" w:hAnsi="Garamond"/>
                <w:sz w:val="20"/>
                <w:szCs w:val="20"/>
              </w:rPr>
              <w:t>Ustalenia obowiązującego miejscowego planu zagospodarowania</w:t>
            </w:r>
            <w:r w:rsidRPr="00105D98">
              <w:rPr>
                <w:rFonts w:ascii="Garamond" w:hAnsi="Garamond"/>
                <w:spacing w:val="-13"/>
                <w:sz w:val="20"/>
                <w:szCs w:val="20"/>
              </w:rPr>
              <w:t xml:space="preserve"> </w:t>
            </w:r>
            <w:r w:rsidRPr="00105D98">
              <w:rPr>
                <w:rFonts w:ascii="Garamond" w:hAnsi="Garamond"/>
                <w:sz w:val="20"/>
                <w:szCs w:val="20"/>
              </w:rPr>
              <w:t>przestrzennego dla działek lub ich fragmentów, znajdujących się w odległości</w:t>
            </w:r>
          </w:p>
          <w:p w14:paraId="46AECE0F" w14:textId="77777777" w:rsidR="003D39C5" w:rsidRPr="00105D98" w:rsidRDefault="003D39C5" w:rsidP="003D39C5">
            <w:pPr>
              <w:pStyle w:val="TableParagraph"/>
              <w:spacing w:before="1" w:line="276" w:lineRule="auto"/>
              <w:ind w:right="113"/>
              <w:rPr>
                <w:rFonts w:ascii="Garamond" w:hAnsi="Garamond"/>
                <w:sz w:val="20"/>
                <w:szCs w:val="20"/>
              </w:rPr>
            </w:pPr>
            <w:r w:rsidRPr="00105D98">
              <w:rPr>
                <w:rFonts w:ascii="Garamond" w:hAnsi="Garamond"/>
                <w:sz w:val="20"/>
                <w:szCs w:val="20"/>
              </w:rPr>
              <w:t>do 100 m od granicy terenu objętego przedsięwzięciem deweloperskim</w:t>
            </w:r>
            <w:r w:rsidRPr="00105D98">
              <w:rPr>
                <w:rFonts w:ascii="Garamond" w:hAnsi="Garamond"/>
                <w:spacing w:val="-13"/>
                <w:sz w:val="20"/>
                <w:szCs w:val="20"/>
              </w:rPr>
              <w:t xml:space="preserve"> </w:t>
            </w:r>
            <w:r w:rsidRPr="00105D98">
              <w:rPr>
                <w:rFonts w:ascii="Garamond" w:hAnsi="Garamond"/>
                <w:sz w:val="20"/>
                <w:szCs w:val="20"/>
              </w:rPr>
              <w:t>lub</w:t>
            </w:r>
            <w:r w:rsidRPr="00105D98">
              <w:rPr>
                <w:rFonts w:ascii="Garamond" w:hAnsi="Garamond"/>
                <w:spacing w:val="-12"/>
                <w:sz w:val="20"/>
                <w:szCs w:val="20"/>
              </w:rPr>
              <w:t xml:space="preserve"> </w:t>
            </w:r>
            <w:r w:rsidRPr="00105D98">
              <w:rPr>
                <w:rFonts w:ascii="Garamond" w:hAnsi="Garamond"/>
                <w:sz w:val="20"/>
                <w:szCs w:val="20"/>
              </w:rPr>
              <w:t xml:space="preserve">zadaniem </w:t>
            </w:r>
            <w:r w:rsidRPr="00105D98">
              <w:rPr>
                <w:rFonts w:ascii="Garamond" w:hAnsi="Garamond"/>
                <w:spacing w:val="-2"/>
                <w:sz w:val="20"/>
                <w:szCs w:val="20"/>
              </w:rPr>
              <w:t>inwestycyjnym</w:t>
            </w:r>
            <w:r w:rsidRPr="00105D98">
              <w:rPr>
                <w:rFonts w:ascii="Garamond" w:hAnsi="Garamond"/>
                <w:spacing w:val="-2"/>
                <w:sz w:val="20"/>
                <w:szCs w:val="20"/>
                <w:vertAlign w:val="superscript"/>
              </w:rPr>
              <w:t>5)</w:t>
            </w:r>
          </w:p>
        </w:tc>
        <w:tc>
          <w:tcPr>
            <w:tcW w:w="3255" w:type="dxa"/>
          </w:tcPr>
          <w:p w14:paraId="3B23ED7E" w14:textId="77777777" w:rsidR="003D39C5" w:rsidRPr="00105D98" w:rsidRDefault="003D39C5" w:rsidP="003D39C5">
            <w:pPr>
              <w:pStyle w:val="TableParagraph"/>
              <w:spacing w:before="40"/>
              <w:rPr>
                <w:rFonts w:ascii="Garamond" w:hAnsi="Garamond"/>
                <w:sz w:val="20"/>
                <w:szCs w:val="20"/>
              </w:rPr>
            </w:pPr>
            <w:r w:rsidRPr="00105D98">
              <w:rPr>
                <w:rFonts w:ascii="Garamond" w:hAnsi="Garamond"/>
                <w:sz w:val="20"/>
                <w:szCs w:val="20"/>
              </w:rPr>
              <w:t>Przeznaczenie</w:t>
            </w:r>
            <w:r w:rsidRPr="00105D98">
              <w:rPr>
                <w:rFonts w:ascii="Garamond" w:hAnsi="Garamond"/>
                <w:spacing w:val="-3"/>
                <w:sz w:val="20"/>
                <w:szCs w:val="20"/>
              </w:rPr>
              <w:t xml:space="preserve"> </w:t>
            </w:r>
            <w:r w:rsidRPr="00105D98">
              <w:rPr>
                <w:rFonts w:ascii="Garamond" w:hAnsi="Garamond"/>
                <w:spacing w:val="-2"/>
                <w:sz w:val="20"/>
                <w:szCs w:val="20"/>
              </w:rPr>
              <w:t>terenu</w:t>
            </w:r>
          </w:p>
        </w:tc>
        <w:tc>
          <w:tcPr>
            <w:tcW w:w="3419" w:type="dxa"/>
            <w:vAlign w:val="center"/>
          </w:tcPr>
          <w:p w14:paraId="3B7E2AD9" w14:textId="77777777" w:rsidR="003D39C5" w:rsidRPr="00105D98" w:rsidRDefault="003D39C5" w:rsidP="003D39C5">
            <w:pPr>
              <w:rPr>
                <w:rFonts w:ascii="Garamond" w:hAnsi="Garamond"/>
                <w:sz w:val="20"/>
                <w:szCs w:val="20"/>
              </w:rPr>
            </w:pPr>
            <w:r w:rsidRPr="00105D98">
              <w:rPr>
                <w:rFonts w:ascii="Garamond" w:hAnsi="Garamond"/>
                <w:sz w:val="20"/>
                <w:szCs w:val="20"/>
              </w:rPr>
              <w:t xml:space="preserve">7.MW/U1 – zabudowa mieszkaniowa wielorodzinna i usługowa; </w:t>
            </w:r>
          </w:p>
          <w:p w14:paraId="723EA90F" w14:textId="77777777" w:rsidR="003D39C5" w:rsidRPr="00105D98" w:rsidRDefault="003D39C5" w:rsidP="003D39C5">
            <w:pPr>
              <w:rPr>
                <w:rFonts w:ascii="Garamond" w:hAnsi="Garamond"/>
                <w:sz w:val="20"/>
                <w:szCs w:val="20"/>
              </w:rPr>
            </w:pPr>
            <w:r w:rsidRPr="00105D98">
              <w:rPr>
                <w:rFonts w:ascii="Garamond" w:hAnsi="Garamond"/>
                <w:sz w:val="20"/>
                <w:szCs w:val="20"/>
              </w:rPr>
              <w:t xml:space="preserve">5.MW/U – zabudowa mieszkaniowa wielorodzinna i usługowa; </w:t>
            </w:r>
          </w:p>
          <w:p w14:paraId="68E8A9AB" w14:textId="77777777" w:rsidR="003D39C5" w:rsidRPr="00105D98" w:rsidRDefault="003D39C5" w:rsidP="003D39C5">
            <w:pPr>
              <w:rPr>
                <w:rFonts w:ascii="Garamond" w:hAnsi="Garamond"/>
                <w:sz w:val="20"/>
                <w:szCs w:val="20"/>
              </w:rPr>
            </w:pPr>
            <w:r w:rsidRPr="00105D98">
              <w:rPr>
                <w:rFonts w:ascii="Garamond" w:hAnsi="Garamond"/>
                <w:sz w:val="20"/>
                <w:szCs w:val="20"/>
              </w:rPr>
              <w:t xml:space="preserve">13.KDD – droga publiczna, ulica dojazdowa; </w:t>
            </w:r>
          </w:p>
          <w:p w14:paraId="6C5ABEA8" w14:textId="40C203AD" w:rsidR="003D39C5" w:rsidRPr="00105D98" w:rsidRDefault="003D39C5" w:rsidP="003D39C5">
            <w:pPr>
              <w:pStyle w:val="TableParagraph"/>
              <w:ind w:left="0"/>
              <w:rPr>
                <w:rFonts w:ascii="Garamond" w:hAnsi="Garamond"/>
                <w:sz w:val="20"/>
                <w:szCs w:val="20"/>
              </w:rPr>
            </w:pPr>
            <w:r w:rsidRPr="00105D98">
              <w:rPr>
                <w:rFonts w:ascii="Garamond" w:hAnsi="Garamond"/>
                <w:sz w:val="20"/>
                <w:szCs w:val="20"/>
              </w:rPr>
              <w:t xml:space="preserve">15.KDX – wydzielony ciąg pieszo-jezdny; </w:t>
            </w:r>
          </w:p>
        </w:tc>
      </w:tr>
      <w:tr w:rsidR="003D39C5" w:rsidRPr="00105D98" w14:paraId="55D71CBA" w14:textId="77777777">
        <w:trPr>
          <w:trHeight w:val="713"/>
        </w:trPr>
        <w:tc>
          <w:tcPr>
            <w:tcW w:w="2973" w:type="dxa"/>
            <w:vMerge/>
            <w:tcBorders>
              <w:top w:val="nil"/>
            </w:tcBorders>
            <w:shd w:val="clear" w:color="auto" w:fill="F3F3F3"/>
          </w:tcPr>
          <w:p w14:paraId="73A93340" w14:textId="77777777" w:rsidR="003D39C5" w:rsidRPr="00105D98" w:rsidRDefault="003D39C5" w:rsidP="003D39C5">
            <w:pPr>
              <w:rPr>
                <w:rFonts w:ascii="Garamond" w:hAnsi="Garamond"/>
                <w:sz w:val="20"/>
                <w:szCs w:val="20"/>
              </w:rPr>
            </w:pPr>
          </w:p>
        </w:tc>
        <w:tc>
          <w:tcPr>
            <w:tcW w:w="3255" w:type="dxa"/>
          </w:tcPr>
          <w:p w14:paraId="3D201F34" w14:textId="77777777" w:rsidR="003D39C5" w:rsidRPr="00105D98" w:rsidRDefault="003D39C5" w:rsidP="003D39C5">
            <w:pPr>
              <w:pStyle w:val="TableParagraph"/>
              <w:spacing w:before="40" w:line="276" w:lineRule="auto"/>
              <w:ind w:right="959"/>
              <w:rPr>
                <w:rFonts w:ascii="Garamond" w:hAnsi="Garamond"/>
                <w:sz w:val="20"/>
                <w:szCs w:val="20"/>
              </w:rPr>
            </w:pPr>
            <w:r w:rsidRPr="00105D98">
              <w:rPr>
                <w:rFonts w:ascii="Garamond" w:hAnsi="Garamond"/>
                <w:sz w:val="20"/>
                <w:szCs w:val="20"/>
              </w:rPr>
              <w:t>Maksymalna</w:t>
            </w:r>
            <w:r w:rsidRPr="00105D98">
              <w:rPr>
                <w:rFonts w:ascii="Garamond" w:hAnsi="Garamond"/>
                <w:spacing w:val="-13"/>
                <w:sz w:val="20"/>
                <w:szCs w:val="20"/>
              </w:rPr>
              <w:t xml:space="preserve"> </w:t>
            </w:r>
            <w:r w:rsidRPr="00105D98">
              <w:rPr>
                <w:rFonts w:ascii="Garamond" w:hAnsi="Garamond"/>
                <w:sz w:val="20"/>
                <w:szCs w:val="20"/>
              </w:rPr>
              <w:t xml:space="preserve">intensywność </w:t>
            </w:r>
            <w:r w:rsidRPr="00105D98">
              <w:rPr>
                <w:rFonts w:ascii="Garamond" w:hAnsi="Garamond"/>
                <w:spacing w:val="-2"/>
                <w:sz w:val="20"/>
                <w:szCs w:val="20"/>
              </w:rPr>
              <w:t>zabudowy</w:t>
            </w:r>
          </w:p>
        </w:tc>
        <w:tc>
          <w:tcPr>
            <w:tcW w:w="3419" w:type="dxa"/>
          </w:tcPr>
          <w:p w14:paraId="714D5FD8" w14:textId="58955279" w:rsidR="003D39C5" w:rsidRPr="00105D98" w:rsidRDefault="003D39C5" w:rsidP="00823B16">
            <w:pPr>
              <w:jc w:val="both"/>
              <w:rPr>
                <w:rFonts w:ascii="Garamond" w:hAnsi="Garamond"/>
                <w:sz w:val="20"/>
                <w:szCs w:val="20"/>
              </w:rPr>
            </w:pPr>
            <w:r w:rsidRPr="00105D98">
              <w:rPr>
                <w:rFonts w:ascii="Garamond" w:hAnsi="Garamond"/>
                <w:sz w:val="20"/>
                <w:szCs w:val="20"/>
              </w:rPr>
              <w:t xml:space="preserve">7.MW/U1: </w:t>
            </w:r>
            <w:r w:rsidR="00BF3565" w:rsidRPr="00BF3565">
              <w:rPr>
                <w:rFonts w:ascii="Garamond" w:hAnsi="Garamond"/>
                <w:sz w:val="20"/>
                <w:szCs w:val="20"/>
              </w:rPr>
              <w:t>maksymalna intensywność zabudowy: 1,4 w obszarze intensyfikacji zabudowy wskazanym na rysunku planu oraz 1,2 poza obszarem intensyfikacji zabudowy. W przypadku realizacji dachu lub tarasu, którego pokrycie stanowi powierzchnia biologicznie czynna, dopuszcza się zwiększenie maksymalnej intensywności zabudowy o 0,2.</w:t>
            </w:r>
          </w:p>
          <w:p w14:paraId="4062CBB8" w14:textId="030C53B2" w:rsidR="003D39C5" w:rsidRPr="00105D98" w:rsidRDefault="003D39C5" w:rsidP="00823B16">
            <w:pPr>
              <w:jc w:val="both"/>
              <w:rPr>
                <w:rFonts w:ascii="Garamond" w:hAnsi="Garamond"/>
                <w:sz w:val="20"/>
                <w:szCs w:val="20"/>
              </w:rPr>
            </w:pPr>
            <w:r w:rsidRPr="00105D98">
              <w:rPr>
                <w:rFonts w:ascii="Garamond" w:hAnsi="Garamond"/>
                <w:sz w:val="20"/>
                <w:szCs w:val="20"/>
              </w:rPr>
              <w:t xml:space="preserve">5.MW/U: </w:t>
            </w:r>
            <w:r w:rsidR="00BF3565" w:rsidRPr="00BF3565">
              <w:rPr>
                <w:rFonts w:ascii="Garamond" w:hAnsi="Garamond"/>
                <w:sz w:val="20"/>
                <w:szCs w:val="20"/>
              </w:rPr>
              <w:t>maksymalna intensywność zabudowy: 1,0. Dla usług oświaty i opieki zdrowotnej maksymalna intensywność zabudowy wynosi 3,5. W przypadku realizacji dachu lub tarasu, którego pokrycie stanowi powierzchnia biologicznie czynna, dopuszcza się zwiększenie maksymalnej intensywności zabudowy o 0,25, dla usług oświaty i opieki zdrowotnej – o 0,5, a dla zabudowy jednorodzinnej – o 0,30.</w:t>
            </w:r>
          </w:p>
          <w:p w14:paraId="1459D899" w14:textId="292E1B0D" w:rsidR="003D39C5" w:rsidRPr="00105D98" w:rsidRDefault="003D39C5" w:rsidP="003D39C5">
            <w:pPr>
              <w:pStyle w:val="TableParagraph"/>
              <w:ind w:left="0"/>
              <w:rPr>
                <w:rFonts w:ascii="Garamond" w:hAnsi="Garamond"/>
                <w:sz w:val="20"/>
                <w:szCs w:val="20"/>
              </w:rPr>
            </w:pPr>
            <w:r w:rsidRPr="00105D98">
              <w:rPr>
                <w:rFonts w:ascii="Garamond" w:hAnsi="Garamond"/>
                <w:sz w:val="20"/>
                <w:szCs w:val="20"/>
              </w:rPr>
              <w:t>13.KDD i 15.KDX: nie dotyczy.</w:t>
            </w:r>
          </w:p>
        </w:tc>
      </w:tr>
      <w:tr w:rsidR="003D39C5" w:rsidRPr="00105D98" w14:paraId="162E0607" w14:textId="77777777" w:rsidTr="007522FE">
        <w:trPr>
          <w:trHeight w:val="712"/>
        </w:trPr>
        <w:tc>
          <w:tcPr>
            <w:tcW w:w="2973" w:type="dxa"/>
            <w:vMerge/>
            <w:tcBorders>
              <w:top w:val="nil"/>
            </w:tcBorders>
            <w:shd w:val="clear" w:color="auto" w:fill="F3F3F3"/>
          </w:tcPr>
          <w:p w14:paraId="3875FFC9" w14:textId="77777777" w:rsidR="003D39C5" w:rsidRPr="00105D98" w:rsidRDefault="003D39C5" w:rsidP="003D39C5">
            <w:pPr>
              <w:rPr>
                <w:rFonts w:ascii="Garamond" w:hAnsi="Garamond"/>
                <w:sz w:val="20"/>
                <w:szCs w:val="20"/>
              </w:rPr>
            </w:pPr>
          </w:p>
        </w:tc>
        <w:tc>
          <w:tcPr>
            <w:tcW w:w="3255" w:type="dxa"/>
          </w:tcPr>
          <w:p w14:paraId="21E2914C" w14:textId="77777777" w:rsidR="003D39C5" w:rsidRPr="00105D98" w:rsidRDefault="003D39C5" w:rsidP="003D39C5">
            <w:pPr>
              <w:pStyle w:val="TableParagraph"/>
              <w:spacing w:before="40" w:line="276" w:lineRule="auto"/>
              <w:rPr>
                <w:rFonts w:ascii="Garamond" w:hAnsi="Garamond"/>
                <w:sz w:val="20"/>
                <w:szCs w:val="20"/>
              </w:rPr>
            </w:pPr>
            <w:r w:rsidRPr="00105D98">
              <w:rPr>
                <w:rFonts w:ascii="Garamond" w:hAnsi="Garamond"/>
                <w:sz w:val="20"/>
                <w:szCs w:val="20"/>
              </w:rPr>
              <w:t>Maksymalna</w:t>
            </w:r>
            <w:r w:rsidRPr="00105D98">
              <w:rPr>
                <w:rFonts w:ascii="Garamond" w:hAnsi="Garamond"/>
                <w:spacing w:val="-13"/>
                <w:sz w:val="20"/>
                <w:szCs w:val="20"/>
              </w:rPr>
              <w:t xml:space="preserve"> </w:t>
            </w:r>
            <w:r w:rsidRPr="00105D98">
              <w:rPr>
                <w:rFonts w:ascii="Garamond" w:hAnsi="Garamond"/>
                <w:sz w:val="20"/>
                <w:szCs w:val="20"/>
              </w:rPr>
              <w:t>i</w:t>
            </w:r>
            <w:r w:rsidRPr="00105D98">
              <w:rPr>
                <w:rFonts w:ascii="Garamond" w:hAnsi="Garamond"/>
                <w:spacing w:val="-12"/>
                <w:sz w:val="20"/>
                <w:szCs w:val="20"/>
              </w:rPr>
              <w:t xml:space="preserve"> </w:t>
            </w:r>
            <w:r w:rsidRPr="00105D98">
              <w:rPr>
                <w:rFonts w:ascii="Garamond" w:hAnsi="Garamond"/>
                <w:sz w:val="20"/>
                <w:szCs w:val="20"/>
              </w:rPr>
              <w:t>minimalna</w:t>
            </w:r>
            <w:r w:rsidRPr="00105D98">
              <w:rPr>
                <w:rFonts w:ascii="Garamond" w:hAnsi="Garamond"/>
                <w:spacing w:val="-13"/>
                <w:sz w:val="20"/>
                <w:szCs w:val="20"/>
              </w:rPr>
              <w:t xml:space="preserve"> </w:t>
            </w:r>
            <w:r w:rsidRPr="00105D98">
              <w:rPr>
                <w:rFonts w:ascii="Garamond" w:hAnsi="Garamond"/>
                <w:sz w:val="20"/>
                <w:szCs w:val="20"/>
              </w:rPr>
              <w:t>nadziemna intensywność zabudowy</w:t>
            </w:r>
          </w:p>
        </w:tc>
        <w:tc>
          <w:tcPr>
            <w:tcW w:w="3419" w:type="dxa"/>
            <w:vAlign w:val="center"/>
          </w:tcPr>
          <w:p w14:paraId="0BECCAD5" w14:textId="2432A083" w:rsidR="003D39C5" w:rsidRPr="00105D98" w:rsidRDefault="003D39C5" w:rsidP="005E2C91">
            <w:pPr>
              <w:pStyle w:val="TableParagraph"/>
              <w:ind w:left="0"/>
              <w:jc w:val="both"/>
              <w:rPr>
                <w:rFonts w:ascii="Garamond" w:hAnsi="Garamond"/>
                <w:sz w:val="20"/>
                <w:szCs w:val="20"/>
              </w:rPr>
            </w:pPr>
            <w:r w:rsidRPr="00105D98">
              <w:rPr>
                <w:rFonts w:ascii="Garamond" w:hAnsi="Garamond"/>
                <w:sz w:val="20"/>
                <w:szCs w:val="20"/>
              </w:rPr>
              <w:t>Obowiązujący miejscowy plan zagospodarowania przestrzennego nie ustala odrębnych wskaźników nadziemnej intensywności zabudowy dla terenów 7.MW/U1, 5.MW/U. Dla terenów komunikacyjnych 13.KDD i 15.KDX parametr nie dotyczy.</w:t>
            </w:r>
          </w:p>
        </w:tc>
      </w:tr>
      <w:tr w:rsidR="003D39C5" w:rsidRPr="00105D98" w14:paraId="18752AF4" w14:textId="77777777">
        <w:trPr>
          <w:trHeight w:val="448"/>
        </w:trPr>
        <w:tc>
          <w:tcPr>
            <w:tcW w:w="2973" w:type="dxa"/>
            <w:vMerge/>
            <w:tcBorders>
              <w:top w:val="nil"/>
            </w:tcBorders>
            <w:shd w:val="clear" w:color="auto" w:fill="F3F3F3"/>
          </w:tcPr>
          <w:p w14:paraId="7EA9FA4E" w14:textId="77777777" w:rsidR="003D39C5" w:rsidRPr="00105D98" w:rsidRDefault="003D39C5" w:rsidP="003D39C5">
            <w:pPr>
              <w:rPr>
                <w:rFonts w:ascii="Garamond" w:hAnsi="Garamond"/>
                <w:sz w:val="20"/>
                <w:szCs w:val="20"/>
              </w:rPr>
            </w:pPr>
          </w:p>
        </w:tc>
        <w:tc>
          <w:tcPr>
            <w:tcW w:w="3255" w:type="dxa"/>
          </w:tcPr>
          <w:p w14:paraId="59F47247" w14:textId="77777777" w:rsidR="003D39C5" w:rsidRPr="00105D98" w:rsidRDefault="003D39C5" w:rsidP="003D39C5">
            <w:pPr>
              <w:pStyle w:val="TableParagraph"/>
              <w:spacing w:before="40"/>
              <w:rPr>
                <w:rFonts w:ascii="Garamond" w:hAnsi="Garamond"/>
                <w:sz w:val="20"/>
                <w:szCs w:val="20"/>
              </w:rPr>
            </w:pPr>
            <w:r w:rsidRPr="00105D98">
              <w:rPr>
                <w:rFonts w:ascii="Garamond" w:hAnsi="Garamond"/>
                <w:sz w:val="20"/>
                <w:szCs w:val="20"/>
              </w:rPr>
              <w:t>Maksymalna</w:t>
            </w:r>
            <w:r w:rsidRPr="00105D98">
              <w:rPr>
                <w:rFonts w:ascii="Garamond" w:hAnsi="Garamond"/>
                <w:spacing w:val="-3"/>
                <w:sz w:val="20"/>
                <w:szCs w:val="20"/>
              </w:rPr>
              <w:t xml:space="preserve"> </w:t>
            </w:r>
            <w:r w:rsidRPr="00105D98">
              <w:rPr>
                <w:rFonts w:ascii="Garamond" w:hAnsi="Garamond"/>
                <w:sz w:val="20"/>
                <w:szCs w:val="20"/>
              </w:rPr>
              <w:t>powierzchnia</w:t>
            </w:r>
            <w:r w:rsidRPr="00105D98">
              <w:rPr>
                <w:rFonts w:ascii="Garamond" w:hAnsi="Garamond"/>
                <w:spacing w:val="-3"/>
                <w:sz w:val="20"/>
                <w:szCs w:val="20"/>
              </w:rPr>
              <w:t xml:space="preserve"> </w:t>
            </w:r>
            <w:r w:rsidRPr="00105D98">
              <w:rPr>
                <w:rFonts w:ascii="Garamond" w:hAnsi="Garamond"/>
                <w:spacing w:val="-2"/>
                <w:sz w:val="20"/>
                <w:szCs w:val="20"/>
              </w:rPr>
              <w:t>zabudowy</w:t>
            </w:r>
          </w:p>
        </w:tc>
        <w:tc>
          <w:tcPr>
            <w:tcW w:w="3419" w:type="dxa"/>
          </w:tcPr>
          <w:p w14:paraId="58AD9693" w14:textId="4CE8282F" w:rsidR="003D39C5" w:rsidRPr="00105D98" w:rsidRDefault="003D39C5" w:rsidP="005E2C91">
            <w:pPr>
              <w:jc w:val="both"/>
              <w:rPr>
                <w:rFonts w:ascii="Garamond" w:hAnsi="Garamond"/>
                <w:sz w:val="20"/>
                <w:szCs w:val="20"/>
              </w:rPr>
            </w:pPr>
            <w:r w:rsidRPr="00105D98">
              <w:rPr>
                <w:rFonts w:ascii="Garamond" w:hAnsi="Garamond"/>
                <w:sz w:val="20"/>
                <w:szCs w:val="20"/>
              </w:rPr>
              <w:t xml:space="preserve">7.MW/U1: maksymalnie 35% powierzchni w obszarze </w:t>
            </w:r>
            <w:r w:rsidR="005E2C91" w:rsidRPr="00105D98">
              <w:rPr>
                <w:rFonts w:ascii="Garamond" w:hAnsi="Garamond"/>
                <w:sz w:val="20"/>
                <w:szCs w:val="20"/>
              </w:rPr>
              <w:t>zabudowy oraz</w:t>
            </w:r>
            <w:r w:rsidRPr="00105D98">
              <w:rPr>
                <w:rFonts w:ascii="Garamond" w:hAnsi="Garamond"/>
                <w:sz w:val="20"/>
                <w:szCs w:val="20"/>
              </w:rPr>
              <w:t xml:space="preserve"> 25% poza nim; maksymalna powierzchnia zabudowy pojedynczego budynku odpowiednio 1 200 m² i 400 m².</w:t>
            </w:r>
          </w:p>
          <w:p w14:paraId="1676605E" w14:textId="77777777" w:rsidR="003D39C5" w:rsidRPr="00105D98" w:rsidRDefault="003D39C5" w:rsidP="005E2C91">
            <w:pPr>
              <w:jc w:val="both"/>
              <w:rPr>
                <w:rFonts w:ascii="Garamond" w:hAnsi="Garamond"/>
                <w:sz w:val="20"/>
                <w:szCs w:val="20"/>
              </w:rPr>
            </w:pPr>
            <w:r w:rsidRPr="00105D98">
              <w:rPr>
                <w:rFonts w:ascii="Garamond" w:hAnsi="Garamond"/>
                <w:sz w:val="20"/>
                <w:szCs w:val="20"/>
              </w:rPr>
              <w:t>5.MW/U: maksymalnie 25%; dla usług oświaty i opieki zdrowotnej 50%; dla zabudowy jednorodzinnej 30%; maksymalna powierzchnia zabudowy budynku 400 m², z wyjątkiem obiektów usług oświaty i opieki zdrowotnej.</w:t>
            </w:r>
          </w:p>
          <w:p w14:paraId="11D0F5DF" w14:textId="565BBD41" w:rsidR="003D39C5" w:rsidRPr="00105D98" w:rsidRDefault="003D39C5" w:rsidP="005E2C91">
            <w:pPr>
              <w:pStyle w:val="TableParagraph"/>
              <w:ind w:left="0"/>
              <w:jc w:val="both"/>
              <w:rPr>
                <w:rFonts w:ascii="Garamond" w:hAnsi="Garamond"/>
                <w:sz w:val="20"/>
                <w:szCs w:val="20"/>
              </w:rPr>
            </w:pPr>
            <w:r w:rsidRPr="00105D98">
              <w:rPr>
                <w:rFonts w:ascii="Garamond" w:hAnsi="Garamond"/>
                <w:sz w:val="20"/>
                <w:szCs w:val="20"/>
              </w:rPr>
              <w:t>13.KDD i 15.KDX: nie dotyczy.</w:t>
            </w:r>
          </w:p>
        </w:tc>
      </w:tr>
      <w:tr w:rsidR="003D39C5" w:rsidRPr="00105D98" w14:paraId="13DF0635" w14:textId="77777777" w:rsidTr="00B57F26">
        <w:trPr>
          <w:trHeight w:val="448"/>
        </w:trPr>
        <w:tc>
          <w:tcPr>
            <w:tcW w:w="2973" w:type="dxa"/>
            <w:vMerge/>
            <w:tcBorders>
              <w:top w:val="nil"/>
            </w:tcBorders>
            <w:shd w:val="clear" w:color="auto" w:fill="F3F3F3"/>
          </w:tcPr>
          <w:p w14:paraId="61FD9C4B" w14:textId="77777777" w:rsidR="003D39C5" w:rsidRPr="00105D98" w:rsidRDefault="003D39C5" w:rsidP="003D39C5">
            <w:pPr>
              <w:rPr>
                <w:rFonts w:ascii="Garamond" w:hAnsi="Garamond"/>
                <w:sz w:val="20"/>
                <w:szCs w:val="20"/>
              </w:rPr>
            </w:pPr>
          </w:p>
        </w:tc>
        <w:tc>
          <w:tcPr>
            <w:tcW w:w="3255" w:type="dxa"/>
          </w:tcPr>
          <w:p w14:paraId="5961D84A" w14:textId="77777777" w:rsidR="003D39C5" w:rsidRPr="00105D98" w:rsidRDefault="003D39C5" w:rsidP="003D39C5">
            <w:pPr>
              <w:pStyle w:val="TableParagraph"/>
              <w:spacing w:before="40"/>
              <w:rPr>
                <w:rFonts w:ascii="Garamond" w:hAnsi="Garamond"/>
                <w:sz w:val="20"/>
                <w:szCs w:val="20"/>
              </w:rPr>
            </w:pPr>
            <w:r w:rsidRPr="00105D98">
              <w:rPr>
                <w:rFonts w:ascii="Garamond" w:hAnsi="Garamond"/>
                <w:sz w:val="20"/>
                <w:szCs w:val="20"/>
              </w:rPr>
              <w:t>Maksymalna</w:t>
            </w:r>
            <w:r w:rsidRPr="00105D98">
              <w:rPr>
                <w:rFonts w:ascii="Garamond" w:hAnsi="Garamond"/>
                <w:spacing w:val="-3"/>
                <w:sz w:val="20"/>
                <w:szCs w:val="20"/>
              </w:rPr>
              <w:t xml:space="preserve"> </w:t>
            </w:r>
            <w:r w:rsidRPr="00105D98">
              <w:rPr>
                <w:rFonts w:ascii="Garamond" w:hAnsi="Garamond"/>
                <w:sz w:val="20"/>
                <w:szCs w:val="20"/>
              </w:rPr>
              <w:t>wysokość</w:t>
            </w:r>
            <w:r w:rsidRPr="00105D98">
              <w:rPr>
                <w:rFonts w:ascii="Garamond" w:hAnsi="Garamond"/>
                <w:spacing w:val="-3"/>
                <w:sz w:val="20"/>
                <w:szCs w:val="20"/>
              </w:rPr>
              <w:t xml:space="preserve"> </w:t>
            </w:r>
            <w:r w:rsidRPr="00105D98">
              <w:rPr>
                <w:rFonts w:ascii="Garamond" w:hAnsi="Garamond"/>
                <w:spacing w:val="-2"/>
                <w:sz w:val="20"/>
                <w:szCs w:val="20"/>
              </w:rPr>
              <w:t>zabudowy</w:t>
            </w:r>
          </w:p>
        </w:tc>
        <w:tc>
          <w:tcPr>
            <w:tcW w:w="3419" w:type="dxa"/>
            <w:vAlign w:val="center"/>
          </w:tcPr>
          <w:p w14:paraId="2A9891FA" w14:textId="77777777" w:rsidR="00BF3565" w:rsidRPr="00BF3565" w:rsidRDefault="003D39C5" w:rsidP="00AC1DA1">
            <w:pPr>
              <w:jc w:val="both"/>
              <w:rPr>
                <w:rFonts w:ascii="Garamond" w:hAnsi="Garamond"/>
                <w:sz w:val="20"/>
                <w:szCs w:val="20"/>
              </w:rPr>
            </w:pPr>
            <w:r w:rsidRPr="00105D98">
              <w:rPr>
                <w:rFonts w:ascii="Garamond" w:hAnsi="Garamond"/>
                <w:sz w:val="20"/>
                <w:szCs w:val="20"/>
              </w:rPr>
              <w:t xml:space="preserve">7.MW/U1: </w:t>
            </w:r>
            <w:r w:rsidR="00BF3565" w:rsidRPr="00BF3565">
              <w:rPr>
                <w:rFonts w:ascii="Garamond" w:hAnsi="Garamond"/>
                <w:b/>
                <w:bCs/>
                <w:sz w:val="20"/>
                <w:szCs w:val="20"/>
              </w:rPr>
              <w:t>14,0 m</w:t>
            </w:r>
            <w:r w:rsidR="00BF3565" w:rsidRPr="00BF3565">
              <w:rPr>
                <w:rFonts w:ascii="Garamond" w:hAnsi="Garamond"/>
                <w:sz w:val="20"/>
                <w:szCs w:val="20"/>
              </w:rPr>
              <w:t> – dla zabudowy zlokalizowanej w obszarze intensyfikacji zabudowy wskazanym na rysunku planu (3–4 kondygnacje nadziemne z dopuszczeniem piwnic);</w:t>
            </w:r>
          </w:p>
          <w:p w14:paraId="3A24FC76" w14:textId="77777777" w:rsidR="00BF3565" w:rsidRPr="00BF3565" w:rsidRDefault="00BF3565" w:rsidP="00AC1DA1">
            <w:pPr>
              <w:jc w:val="both"/>
              <w:rPr>
                <w:rFonts w:ascii="Garamond" w:hAnsi="Garamond"/>
                <w:sz w:val="20"/>
                <w:szCs w:val="20"/>
              </w:rPr>
            </w:pPr>
            <w:r w:rsidRPr="00BF3565">
              <w:rPr>
                <w:rFonts w:ascii="Garamond" w:hAnsi="Garamond"/>
                <w:b/>
                <w:bCs/>
                <w:sz w:val="20"/>
                <w:szCs w:val="20"/>
              </w:rPr>
              <w:t>12,5 m</w:t>
            </w:r>
            <w:r w:rsidRPr="00BF3565">
              <w:rPr>
                <w:rFonts w:ascii="Garamond" w:hAnsi="Garamond"/>
                <w:sz w:val="20"/>
                <w:szCs w:val="20"/>
              </w:rPr>
              <w:t> – dla zabudowy zlokalizowanej poza obszarem intensyfikacji zabudowy (2–4 kondygnacje nadziemne z dopuszczeniem piwnic).</w:t>
            </w:r>
          </w:p>
          <w:p w14:paraId="37F61023" w14:textId="77777777" w:rsidR="00BF3565" w:rsidRPr="00BF3565" w:rsidRDefault="00BF3565" w:rsidP="00AC1DA1">
            <w:pPr>
              <w:jc w:val="both"/>
              <w:rPr>
                <w:rFonts w:ascii="Garamond" w:hAnsi="Garamond"/>
                <w:sz w:val="20"/>
                <w:szCs w:val="20"/>
              </w:rPr>
            </w:pPr>
            <w:r w:rsidRPr="00BF3565">
              <w:rPr>
                <w:rFonts w:ascii="Garamond" w:hAnsi="Garamond"/>
                <w:sz w:val="20"/>
                <w:szCs w:val="20"/>
              </w:rPr>
              <w:t>Dopuszcza się zwiększenie wysokości zabudowy o maksymalnie </w:t>
            </w:r>
            <w:r w:rsidRPr="00BF3565">
              <w:rPr>
                <w:rFonts w:ascii="Garamond" w:hAnsi="Garamond"/>
                <w:b/>
                <w:bCs/>
                <w:sz w:val="20"/>
                <w:szCs w:val="20"/>
              </w:rPr>
              <w:t>3,0 m</w:t>
            </w:r>
            <w:r w:rsidRPr="00BF3565">
              <w:rPr>
                <w:rFonts w:ascii="Garamond" w:hAnsi="Garamond"/>
                <w:sz w:val="20"/>
                <w:szCs w:val="20"/>
              </w:rPr>
              <w:t> w przypadku realizacji dachu lub tarasu, którego pokrycie stanowi powierzchnia biologicznie czynna.</w:t>
            </w:r>
          </w:p>
          <w:p w14:paraId="02E55C08" w14:textId="710EEF59" w:rsidR="003D39C5" w:rsidRPr="00105D98" w:rsidRDefault="003D39C5" w:rsidP="00AC1DA1">
            <w:pPr>
              <w:jc w:val="both"/>
              <w:rPr>
                <w:rFonts w:ascii="Garamond" w:hAnsi="Garamond"/>
                <w:sz w:val="20"/>
                <w:szCs w:val="20"/>
              </w:rPr>
            </w:pPr>
            <w:r w:rsidRPr="00105D98">
              <w:rPr>
                <w:rFonts w:ascii="Garamond" w:hAnsi="Garamond"/>
                <w:sz w:val="20"/>
                <w:szCs w:val="20"/>
              </w:rPr>
              <w:t xml:space="preserve">5.MW/U: </w:t>
            </w:r>
            <w:r w:rsidR="00BF3565" w:rsidRPr="00BF3565">
              <w:rPr>
                <w:rFonts w:ascii="Garamond" w:hAnsi="Garamond"/>
                <w:sz w:val="20"/>
                <w:szCs w:val="20"/>
              </w:rPr>
              <w:t>maksymalna wysokość zabudowy – 12,5 m (2–4 kondygnacje nadziemne); dla usług oświaty i opieki zdrowotnej – maksymalnie 28 m; w przypadku realizacji dachu lub tarasu, którego pokrycie stanowi powierzchnia biologicznie czynna, dopuszcza się zwiększenie maksymalnej wysokości zabudowy o 3,0 m.</w:t>
            </w:r>
          </w:p>
          <w:p w14:paraId="19B37011" w14:textId="3408554E" w:rsidR="003D39C5" w:rsidRPr="00105D98" w:rsidRDefault="003D39C5" w:rsidP="00AC1DA1">
            <w:pPr>
              <w:pStyle w:val="TableParagraph"/>
              <w:ind w:left="0"/>
              <w:jc w:val="both"/>
              <w:rPr>
                <w:rFonts w:ascii="Garamond" w:hAnsi="Garamond"/>
                <w:sz w:val="20"/>
                <w:szCs w:val="20"/>
              </w:rPr>
            </w:pPr>
            <w:r w:rsidRPr="00105D98">
              <w:rPr>
                <w:rFonts w:ascii="Garamond" w:hAnsi="Garamond"/>
                <w:sz w:val="20"/>
                <w:szCs w:val="20"/>
              </w:rPr>
              <w:t>13.KDD i 15.KDX: nie dotyczy.</w:t>
            </w:r>
          </w:p>
        </w:tc>
      </w:tr>
      <w:tr w:rsidR="003D39C5" w:rsidRPr="00105D98" w14:paraId="473F611B" w14:textId="77777777">
        <w:trPr>
          <w:trHeight w:val="713"/>
        </w:trPr>
        <w:tc>
          <w:tcPr>
            <w:tcW w:w="2973" w:type="dxa"/>
            <w:vMerge/>
            <w:tcBorders>
              <w:top w:val="nil"/>
            </w:tcBorders>
            <w:shd w:val="clear" w:color="auto" w:fill="F3F3F3"/>
          </w:tcPr>
          <w:p w14:paraId="6DFDE469" w14:textId="77777777" w:rsidR="003D39C5" w:rsidRPr="00105D98" w:rsidRDefault="003D39C5" w:rsidP="003D39C5">
            <w:pPr>
              <w:rPr>
                <w:rFonts w:ascii="Garamond" w:hAnsi="Garamond"/>
                <w:sz w:val="20"/>
                <w:szCs w:val="20"/>
              </w:rPr>
            </w:pPr>
          </w:p>
        </w:tc>
        <w:tc>
          <w:tcPr>
            <w:tcW w:w="3255" w:type="dxa"/>
          </w:tcPr>
          <w:p w14:paraId="40308316" w14:textId="77777777" w:rsidR="003D39C5" w:rsidRPr="00105D98" w:rsidRDefault="003D39C5" w:rsidP="003D39C5">
            <w:pPr>
              <w:pStyle w:val="TableParagraph"/>
              <w:spacing w:before="41" w:line="276" w:lineRule="auto"/>
              <w:rPr>
                <w:rFonts w:ascii="Garamond" w:hAnsi="Garamond"/>
                <w:sz w:val="20"/>
                <w:szCs w:val="20"/>
              </w:rPr>
            </w:pPr>
            <w:r w:rsidRPr="00105D98">
              <w:rPr>
                <w:rFonts w:ascii="Garamond" w:hAnsi="Garamond"/>
                <w:sz w:val="20"/>
                <w:szCs w:val="20"/>
              </w:rPr>
              <w:t>Minimalny udział procentowy powierzchni</w:t>
            </w:r>
            <w:r w:rsidRPr="00105D98">
              <w:rPr>
                <w:rFonts w:ascii="Garamond" w:hAnsi="Garamond"/>
                <w:spacing w:val="-13"/>
                <w:sz w:val="20"/>
                <w:szCs w:val="20"/>
              </w:rPr>
              <w:t xml:space="preserve"> </w:t>
            </w:r>
            <w:r w:rsidRPr="00105D98">
              <w:rPr>
                <w:rFonts w:ascii="Garamond" w:hAnsi="Garamond"/>
                <w:sz w:val="20"/>
                <w:szCs w:val="20"/>
              </w:rPr>
              <w:t>biologicznie</w:t>
            </w:r>
            <w:r w:rsidRPr="00105D98">
              <w:rPr>
                <w:rFonts w:ascii="Garamond" w:hAnsi="Garamond"/>
                <w:spacing w:val="-12"/>
                <w:sz w:val="20"/>
                <w:szCs w:val="20"/>
              </w:rPr>
              <w:t xml:space="preserve"> </w:t>
            </w:r>
            <w:r w:rsidRPr="00105D98">
              <w:rPr>
                <w:rFonts w:ascii="Garamond" w:hAnsi="Garamond"/>
                <w:sz w:val="20"/>
                <w:szCs w:val="20"/>
              </w:rPr>
              <w:t>czynnej</w:t>
            </w:r>
          </w:p>
        </w:tc>
        <w:tc>
          <w:tcPr>
            <w:tcW w:w="3419" w:type="dxa"/>
          </w:tcPr>
          <w:p w14:paraId="4D6E0BC4" w14:textId="77777777" w:rsidR="003D39C5" w:rsidRPr="00105D98" w:rsidRDefault="003D39C5" w:rsidP="00AC1DA1">
            <w:pPr>
              <w:jc w:val="both"/>
              <w:rPr>
                <w:rFonts w:ascii="Garamond" w:hAnsi="Garamond"/>
                <w:sz w:val="20"/>
                <w:szCs w:val="20"/>
              </w:rPr>
            </w:pPr>
            <w:r w:rsidRPr="00105D98">
              <w:rPr>
                <w:rFonts w:ascii="Garamond" w:hAnsi="Garamond"/>
                <w:sz w:val="20"/>
                <w:szCs w:val="20"/>
              </w:rPr>
              <w:t>7.MW/U1: minimum 20% w obszarze zabudowy oraz 30% poza nim.</w:t>
            </w:r>
          </w:p>
          <w:p w14:paraId="11C62E4E" w14:textId="77777777" w:rsidR="003D39C5" w:rsidRPr="00105D98" w:rsidRDefault="003D39C5" w:rsidP="00AC1DA1">
            <w:pPr>
              <w:jc w:val="both"/>
              <w:rPr>
                <w:rFonts w:ascii="Garamond" w:hAnsi="Garamond"/>
                <w:sz w:val="20"/>
                <w:szCs w:val="20"/>
              </w:rPr>
            </w:pPr>
            <w:r w:rsidRPr="00105D98">
              <w:rPr>
                <w:rFonts w:ascii="Garamond" w:hAnsi="Garamond"/>
                <w:sz w:val="20"/>
                <w:szCs w:val="20"/>
              </w:rPr>
              <w:t>5.MW/U: minimum 35%; dla usług oświaty i opieki zdrowotnej minimum 25%.</w:t>
            </w:r>
          </w:p>
          <w:p w14:paraId="7AEB207A" w14:textId="77777777" w:rsidR="003D39C5" w:rsidRPr="00105D98" w:rsidRDefault="003D39C5" w:rsidP="00AC1DA1">
            <w:pPr>
              <w:jc w:val="both"/>
              <w:rPr>
                <w:rFonts w:ascii="Garamond" w:hAnsi="Garamond"/>
                <w:sz w:val="20"/>
                <w:szCs w:val="20"/>
              </w:rPr>
            </w:pPr>
            <w:r w:rsidRPr="00105D98">
              <w:rPr>
                <w:rFonts w:ascii="Garamond" w:hAnsi="Garamond"/>
                <w:sz w:val="20"/>
                <w:szCs w:val="20"/>
              </w:rPr>
              <w:t>16.MN/U: minimum 30%.</w:t>
            </w:r>
          </w:p>
          <w:p w14:paraId="2021AEE6" w14:textId="2949E6BA" w:rsidR="003D39C5" w:rsidRPr="00105D98" w:rsidRDefault="003D39C5" w:rsidP="00AC1DA1">
            <w:pPr>
              <w:pStyle w:val="TableParagraph"/>
              <w:ind w:left="0"/>
              <w:jc w:val="both"/>
              <w:rPr>
                <w:rFonts w:ascii="Garamond" w:hAnsi="Garamond"/>
                <w:sz w:val="20"/>
                <w:szCs w:val="20"/>
              </w:rPr>
            </w:pPr>
            <w:r w:rsidRPr="00105D98">
              <w:rPr>
                <w:rFonts w:ascii="Garamond" w:hAnsi="Garamond"/>
                <w:sz w:val="20"/>
                <w:szCs w:val="20"/>
              </w:rPr>
              <w:t>13.KDD i 15.KDX: nie dotyczy.</w:t>
            </w:r>
          </w:p>
        </w:tc>
      </w:tr>
      <w:tr w:rsidR="003D39C5" w:rsidRPr="00105D98" w14:paraId="36BD9599" w14:textId="77777777">
        <w:trPr>
          <w:trHeight w:val="712"/>
        </w:trPr>
        <w:tc>
          <w:tcPr>
            <w:tcW w:w="2973" w:type="dxa"/>
            <w:vMerge/>
            <w:tcBorders>
              <w:top w:val="nil"/>
            </w:tcBorders>
            <w:shd w:val="clear" w:color="auto" w:fill="F3F3F3"/>
          </w:tcPr>
          <w:p w14:paraId="657D2172" w14:textId="77777777" w:rsidR="003D39C5" w:rsidRPr="00105D98" w:rsidRDefault="003D39C5" w:rsidP="003D39C5">
            <w:pPr>
              <w:rPr>
                <w:rFonts w:ascii="Garamond" w:hAnsi="Garamond"/>
                <w:sz w:val="20"/>
                <w:szCs w:val="20"/>
              </w:rPr>
            </w:pPr>
          </w:p>
        </w:tc>
        <w:tc>
          <w:tcPr>
            <w:tcW w:w="3255" w:type="dxa"/>
          </w:tcPr>
          <w:p w14:paraId="0C790E0D" w14:textId="77777777" w:rsidR="003D39C5" w:rsidRPr="00105D98" w:rsidRDefault="003D39C5" w:rsidP="003D39C5">
            <w:pPr>
              <w:pStyle w:val="TableParagraph"/>
              <w:spacing w:before="40" w:line="276" w:lineRule="auto"/>
              <w:ind w:right="1005"/>
              <w:rPr>
                <w:rFonts w:ascii="Garamond" w:hAnsi="Garamond"/>
                <w:sz w:val="20"/>
                <w:szCs w:val="20"/>
              </w:rPr>
            </w:pPr>
            <w:r w:rsidRPr="00105D98">
              <w:rPr>
                <w:rFonts w:ascii="Garamond" w:hAnsi="Garamond"/>
                <w:sz w:val="20"/>
                <w:szCs w:val="20"/>
              </w:rPr>
              <w:t>Minimalna</w:t>
            </w:r>
            <w:r w:rsidRPr="00105D98">
              <w:rPr>
                <w:rFonts w:ascii="Garamond" w:hAnsi="Garamond"/>
                <w:spacing w:val="-13"/>
                <w:sz w:val="20"/>
                <w:szCs w:val="20"/>
              </w:rPr>
              <w:t xml:space="preserve"> </w:t>
            </w:r>
            <w:r w:rsidRPr="00105D98">
              <w:rPr>
                <w:rFonts w:ascii="Garamond" w:hAnsi="Garamond"/>
                <w:sz w:val="20"/>
                <w:szCs w:val="20"/>
              </w:rPr>
              <w:t>liczba</w:t>
            </w:r>
            <w:r w:rsidRPr="00105D98">
              <w:rPr>
                <w:rFonts w:ascii="Garamond" w:hAnsi="Garamond"/>
                <w:spacing w:val="-12"/>
                <w:sz w:val="20"/>
                <w:szCs w:val="20"/>
              </w:rPr>
              <w:t xml:space="preserve"> </w:t>
            </w:r>
            <w:r w:rsidRPr="00105D98">
              <w:rPr>
                <w:rFonts w:ascii="Garamond" w:hAnsi="Garamond"/>
                <w:sz w:val="20"/>
                <w:szCs w:val="20"/>
              </w:rPr>
              <w:t>miejsc do parkowania</w:t>
            </w:r>
          </w:p>
        </w:tc>
        <w:tc>
          <w:tcPr>
            <w:tcW w:w="3419" w:type="dxa"/>
          </w:tcPr>
          <w:p w14:paraId="4E2B1F2F" w14:textId="77777777" w:rsidR="003D39C5" w:rsidRPr="00105D98" w:rsidRDefault="003D39C5" w:rsidP="00823B16">
            <w:pPr>
              <w:jc w:val="both"/>
              <w:rPr>
                <w:rFonts w:ascii="Garamond" w:hAnsi="Garamond"/>
                <w:sz w:val="20"/>
                <w:szCs w:val="20"/>
              </w:rPr>
            </w:pPr>
            <w:r w:rsidRPr="00105D98">
              <w:rPr>
                <w:rFonts w:ascii="Garamond" w:hAnsi="Garamond"/>
                <w:sz w:val="20"/>
                <w:szCs w:val="20"/>
              </w:rPr>
              <w:t>Dla zabudowy mieszkaniowej wielorodzinnej: minimum 1,2 miejsca postojowego na mieszkanie oraz 0,8 miejsca dla rowerów na mieszkanie.</w:t>
            </w:r>
          </w:p>
          <w:p w14:paraId="67583E64" w14:textId="77777777" w:rsidR="003D39C5" w:rsidRPr="00105D98" w:rsidRDefault="003D39C5" w:rsidP="00823B16">
            <w:pPr>
              <w:jc w:val="both"/>
              <w:rPr>
                <w:rFonts w:ascii="Garamond" w:hAnsi="Garamond"/>
                <w:sz w:val="20"/>
                <w:szCs w:val="20"/>
              </w:rPr>
            </w:pPr>
            <w:r w:rsidRPr="00105D98">
              <w:rPr>
                <w:rFonts w:ascii="Garamond" w:hAnsi="Garamond"/>
                <w:sz w:val="20"/>
                <w:szCs w:val="20"/>
              </w:rPr>
              <w:t>Dla zabudowy mieszkaniowej jednorodzinnej: minimum 2 miejsca postojowe na mieszkanie.</w:t>
            </w:r>
          </w:p>
          <w:p w14:paraId="3F5E66E2" w14:textId="77777777" w:rsidR="003D39C5" w:rsidRPr="00105D98" w:rsidRDefault="003D39C5" w:rsidP="00823B16">
            <w:pPr>
              <w:jc w:val="both"/>
              <w:rPr>
                <w:rFonts w:ascii="Garamond" w:hAnsi="Garamond"/>
                <w:sz w:val="20"/>
                <w:szCs w:val="20"/>
              </w:rPr>
            </w:pPr>
            <w:r w:rsidRPr="00105D98">
              <w:rPr>
                <w:rFonts w:ascii="Garamond" w:hAnsi="Garamond"/>
                <w:sz w:val="20"/>
                <w:szCs w:val="20"/>
              </w:rPr>
              <w:t>Dla usług handlu: do 50 m² powierzchni sprzedaży - minimum 2 miejsca; powyżej 50 m² - minimum 3 miejsca na każde rozpoczęte 100 m² powierzchni sprzedaży.</w:t>
            </w:r>
          </w:p>
          <w:p w14:paraId="239DBCCD" w14:textId="77777777" w:rsidR="003D39C5" w:rsidRPr="00105D98" w:rsidRDefault="003D39C5" w:rsidP="00823B16">
            <w:pPr>
              <w:jc w:val="both"/>
              <w:rPr>
                <w:rFonts w:ascii="Garamond" w:hAnsi="Garamond"/>
                <w:sz w:val="20"/>
                <w:szCs w:val="20"/>
              </w:rPr>
            </w:pPr>
            <w:r w:rsidRPr="00105D98">
              <w:rPr>
                <w:rFonts w:ascii="Garamond" w:hAnsi="Garamond"/>
                <w:sz w:val="20"/>
                <w:szCs w:val="20"/>
              </w:rPr>
              <w:t>Dla biur, gabinetów, kancelarii i pracowni: minimum 3 miejsca na każde rozpoczęte 100 m² powierzchni użytkowej.</w:t>
            </w:r>
          </w:p>
          <w:p w14:paraId="7560CFFF" w14:textId="77777777" w:rsidR="003D39C5" w:rsidRPr="00105D98" w:rsidRDefault="003D39C5" w:rsidP="00823B16">
            <w:pPr>
              <w:jc w:val="both"/>
              <w:rPr>
                <w:rFonts w:ascii="Garamond" w:hAnsi="Garamond"/>
                <w:sz w:val="20"/>
                <w:szCs w:val="20"/>
              </w:rPr>
            </w:pPr>
            <w:r w:rsidRPr="00105D98">
              <w:rPr>
                <w:rFonts w:ascii="Garamond" w:hAnsi="Garamond"/>
                <w:sz w:val="20"/>
                <w:szCs w:val="20"/>
              </w:rPr>
              <w:t>Dla gastronomii: minimum 1 miejsce na 4 miejsca konsumpcyjne oraz minimum 1 miejsce na 10 zatrudnionych.</w:t>
            </w:r>
          </w:p>
          <w:p w14:paraId="1E186D70" w14:textId="77777777" w:rsidR="003D39C5" w:rsidRPr="00105D98" w:rsidRDefault="003D39C5" w:rsidP="00823B16">
            <w:pPr>
              <w:jc w:val="both"/>
              <w:rPr>
                <w:rFonts w:ascii="Garamond" w:hAnsi="Garamond"/>
                <w:sz w:val="20"/>
                <w:szCs w:val="20"/>
              </w:rPr>
            </w:pPr>
            <w:r w:rsidRPr="00105D98">
              <w:rPr>
                <w:rFonts w:ascii="Garamond" w:hAnsi="Garamond"/>
                <w:sz w:val="20"/>
                <w:szCs w:val="20"/>
              </w:rPr>
              <w:t xml:space="preserve">Dla przedszkoli: minimum 1,5 miejsca na oddział; dla szkół i punktów opieki </w:t>
            </w:r>
            <w:r w:rsidRPr="00105D98">
              <w:rPr>
                <w:rFonts w:ascii="Garamond" w:hAnsi="Garamond"/>
                <w:sz w:val="20"/>
                <w:szCs w:val="20"/>
              </w:rPr>
              <w:lastRenderedPageBreak/>
              <w:t>zdrowotnej - liczba wynikająca z programu funkcjonalno-użytkowego.</w:t>
            </w:r>
          </w:p>
          <w:p w14:paraId="1B1CB0F6" w14:textId="2A2B28A5" w:rsidR="003D39C5" w:rsidRPr="00105D98" w:rsidRDefault="003D39C5" w:rsidP="00823B16">
            <w:pPr>
              <w:pStyle w:val="TableParagraph"/>
              <w:ind w:left="0"/>
              <w:jc w:val="both"/>
              <w:rPr>
                <w:rFonts w:ascii="Garamond" w:hAnsi="Garamond"/>
                <w:sz w:val="20"/>
                <w:szCs w:val="20"/>
              </w:rPr>
            </w:pPr>
            <w:r w:rsidRPr="00105D98">
              <w:rPr>
                <w:rFonts w:ascii="Garamond" w:hAnsi="Garamond"/>
                <w:sz w:val="20"/>
                <w:szCs w:val="20"/>
              </w:rPr>
              <w:t>Dla terenów komunikacyjnych 13.KDD i 15.KDX: nie dotyczy.</w:t>
            </w:r>
          </w:p>
        </w:tc>
      </w:tr>
      <w:tr w:rsidR="003D39C5" w:rsidRPr="00105D98" w14:paraId="0E3499C1" w14:textId="77777777">
        <w:trPr>
          <w:trHeight w:val="1399"/>
        </w:trPr>
        <w:tc>
          <w:tcPr>
            <w:tcW w:w="2973" w:type="dxa"/>
            <w:vMerge w:val="restart"/>
            <w:shd w:val="clear" w:color="auto" w:fill="F3F3F3"/>
          </w:tcPr>
          <w:p w14:paraId="2220EC52" w14:textId="77777777" w:rsidR="003D39C5" w:rsidRPr="00105D98" w:rsidRDefault="003D39C5" w:rsidP="003D39C5">
            <w:pPr>
              <w:pStyle w:val="TableParagraph"/>
              <w:spacing w:before="40" w:line="276" w:lineRule="auto"/>
              <w:ind w:right="113"/>
              <w:rPr>
                <w:rFonts w:ascii="Garamond" w:hAnsi="Garamond"/>
                <w:sz w:val="20"/>
                <w:szCs w:val="20"/>
              </w:rPr>
            </w:pPr>
            <w:r w:rsidRPr="00105D98">
              <w:rPr>
                <w:rFonts w:ascii="Garamond" w:hAnsi="Garamond"/>
                <w:sz w:val="20"/>
                <w:szCs w:val="20"/>
              </w:rPr>
              <w:lastRenderedPageBreak/>
              <w:t>Ustalenia</w:t>
            </w:r>
            <w:r w:rsidRPr="00105D98">
              <w:rPr>
                <w:rFonts w:ascii="Garamond" w:hAnsi="Garamond"/>
                <w:spacing w:val="-13"/>
                <w:sz w:val="20"/>
                <w:szCs w:val="20"/>
              </w:rPr>
              <w:t xml:space="preserve"> </w:t>
            </w:r>
            <w:r w:rsidRPr="00105D98">
              <w:rPr>
                <w:rFonts w:ascii="Garamond" w:hAnsi="Garamond"/>
                <w:sz w:val="20"/>
                <w:szCs w:val="20"/>
              </w:rPr>
              <w:t>decyzji</w:t>
            </w:r>
            <w:r w:rsidRPr="00105D98">
              <w:rPr>
                <w:rFonts w:ascii="Garamond" w:hAnsi="Garamond"/>
                <w:spacing w:val="-12"/>
                <w:sz w:val="20"/>
                <w:szCs w:val="20"/>
              </w:rPr>
              <w:t xml:space="preserve"> </w:t>
            </w:r>
            <w:r w:rsidRPr="00105D98">
              <w:rPr>
                <w:rFonts w:ascii="Garamond" w:hAnsi="Garamond"/>
                <w:sz w:val="20"/>
                <w:szCs w:val="20"/>
              </w:rPr>
              <w:t>o</w:t>
            </w:r>
            <w:r w:rsidRPr="00105D98">
              <w:rPr>
                <w:rFonts w:ascii="Garamond" w:hAnsi="Garamond"/>
                <w:spacing w:val="-13"/>
                <w:sz w:val="20"/>
                <w:szCs w:val="20"/>
              </w:rPr>
              <w:t xml:space="preserve"> </w:t>
            </w:r>
            <w:r w:rsidRPr="00105D98">
              <w:rPr>
                <w:rFonts w:ascii="Garamond" w:hAnsi="Garamond"/>
                <w:sz w:val="20"/>
                <w:szCs w:val="20"/>
              </w:rPr>
              <w:t>warunkach zabudowy albo decyzji</w:t>
            </w:r>
          </w:p>
          <w:p w14:paraId="6416C22E" w14:textId="77777777" w:rsidR="003D39C5" w:rsidRPr="00105D98" w:rsidRDefault="003D39C5" w:rsidP="003D39C5">
            <w:pPr>
              <w:pStyle w:val="TableParagraph"/>
              <w:spacing w:before="1" w:line="276" w:lineRule="auto"/>
              <w:ind w:right="113"/>
              <w:rPr>
                <w:rFonts w:ascii="Garamond" w:hAnsi="Garamond"/>
                <w:sz w:val="20"/>
                <w:szCs w:val="20"/>
              </w:rPr>
            </w:pPr>
            <w:r w:rsidRPr="00105D98">
              <w:rPr>
                <w:rFonts w:ascii="Garamond" w:hAnsi="Garamond"/>
                <w:sz w:val="20"/>
                <w:szCs w:val="20"/>
              </w:rPr>
              <w:t>o</w:t>
            </w:r>
            <w:r w:rsidRPr="00105D98">
              <w:rPr>
                <w:rFonts w:ascii="Garamond" w:hAnsi="Garamond"/>
                <w:spacing w:val="-13"/>
                <w:sz w:val="20"/>
                <w:szCs w:val="20"/>
              </w:rPr>
              <w:t xml:space="preserve"> </w:t>
            </w:r>
            <w:r w:rsidRPr="00105D98">
              <w:rPr>
                <w:rFonts w:ascii="Garamond" w:hAnsi="Garamond"/>
                <w:sz w:val="20"/>
                <w:szCs w:val="20"/>
              </w:rPr>
              <w:t>ustaleniu</w:t>
            </w:r>
            <w:r w:rsidRPr="00105D98">
              <w:rPr>
                <w:rFonts w:ascii="Garamond" w:hAnsi="Garamond"/>
                <w:spacing w:val="-12"/>
                <w:sz w:val="20"/>
                <w:szCs w:val="20"/>
              </w:rPr>
              <w:t xml:space="preserve"> </w:t>
            </w:r>
            <w:r w:rsidRPr="00105D98">
              <w:rPr>
                <w:rFonts w:ascii="Garamond" w:hAnsi="Garamond"/>
                <w:sz w:val="20"/>
                <w:szCs w:val="20"/>
              </w:rPr>
              <w:t>lokalizacji</w:t>
            </w:r>
            <w:r w:rsidRPr="00105D98">
              <w:rPr>
                <w:rFonts w:ascii="Garamond" w:hAnsi="Garamond"/>
                <w:spacing w:val="-13"/>
                <w:sz w:val="20"/>
                <w:szCs w:val="20"/>
              </w:rPr>
              <w:t xml:space="preserve"> </w:t>
            </w:r>
            <w:r w:rsidRPr="00105D98">
              <w:rPr>
                <w:rFonts w:ascii="Garamond" w:hAnsi="Garamond"/>
                <w:sz w:val="20"/>
                <w:szCs w:val="20"/>
              </w:rPr>
              <w:t>inwestycji celu publicznego dla terenu</w:t>
            </w:r>
          </w:p>
          <w:p w14:paraId="582447FC" w14:textId="77777777" w:rsidR="003D39C5" w:rsidRPr="00105D98" w:rsidRDefault="003D39C5" w:rsidP="003D39C5">
            <w:pPr>
              <w:pStyle w:val="TableParagraph"/>
              <w:spacing w:line="276" w:lineRule="auto"/>
              <w:ind w:right="100"/>
              <w:rPr>
                <w:rFonts w:ascii="Garamond" w:hAnsi="Garamond"/>
                <w:sz w:val="20"/>
                <w:szCs w:val="20"/>
              </w:rPr>
            </w:pPr>
            <w:r w:rsidRPr="00105D98">
              <w:rPr>
                <w:rFonts w:ascii="Garamond" w:hAnsi="Garamond"/>
                <w:sz w:val="20"/>
                <w:szCs w:val="20"/>
              </w:rPr>
              <w:t>objętego przedsięwzięciem deweloperskim lub zadaniem inwestycyjnym w przypadku braku miejscowego planu zagospodarowania</w:t>
            </w:r>
            <w:r w:rsidRPr="00105D98">
              <w:rPr>
                <w:rFonts w:ascii="Garamond" w:hAnsi="Garamond"/>
                <w:spacing w:val="-13"/>
                <w:sz w:val="20"/>
                <w:szCs w:val="20"/>
              </w:rPr>
              <w:t xml:space="preserve"> </w:t>
            </w:r>
            <w:r w:rsidRPr="00105D98">
              <w:rPr>
                <w:rFonts w:ascii="Garamond" w:hAnsi="Garamond"/>
                <w:sz w:val="20"/>
                <w:szCs w:val="20"/>
              </w:rPr>
              <w:t>przestrzennego</w:t>
            </w:r>
          </w:p>
        </w:tc>
        <w:tc>
          <w:tcPr>
            <w:tcW w:w="3255" w:type="dxa"/>
          </w:tcPr>
          <w:p w14:paraId="02EA7042" w14:textId="77777777" w:rsidR="003D39C5" w:rsidRPr="00105D98" w:rsidRDefault="003D39C5" w:rsidP="003D39C5">
            <w:pPr>
              <w:pStyle w:val="TableParagraph"/>
              <w:spacing w:before="40"/>
              <w:rPr>
                <w:rFonts w:ascii="Garamond" w:hAnsi="Garamond"/>
                <w:sz w:val="20"/>
                <w:szCs w:val="20"/>
              </w:rPr>
            </w:pPr>
            <w:r w:rsidRPr="00105D98">
              <w:rPr>
                <w:rFonts w:ascii="Garamond" w:hAnsi="Garamond"/>
                <w:sz w:val="20"/>
                <w:szCs w:val="20"/>
              </w:rPr>
              <w:t>Funkcja</w:t>
            </w:r>
            <w:r w:rsidRPr="00105D98">
              <w:rPr>
                <w:rFonts w:ascii="Garamond" w:hAnsi="Garamond"/>
                <w:spacing w:val="-2"/>
                <w:sz w:val="20"/>
                <w:szCs w:val="20"/>
              </w:rPr>
              <w:t xml:space="preserve"> zabudowy</w:t>
            </w:r>
          </w:p>
          <w:p w14:paraId="76E1420E" w14:textId="77777777" w:rsidR="003D39C5" w:rsidRPr="00105D98" w:rsidRDefault="003D39C5" w:rsidP="003D39C5">
            <w:pPr>
              <w:pStyle w:val="TableParagraph"/>
              <w:spacing w:before="35"/>
              <w:rPr>
                <w:rFonts w:ascii="Garamond" w:hAnsi="Garamond"/>
                <w:sz w:val="20"/>
                <w:szCs w:val="20"/>
              </w:rPr>
            </w:pPr>
            <w:r w:rsidRPr="00105D98">
              <w:rPr>
                <w:rFonts w:ascii="Garamond" w:hAnsi="Garamond"/>
                <w:sz w:val="20"/>
                <w:szCs w:val="20"/>
              </w:rPr>
              <w:t>i</w:t>
            </w:r>
            <w:r w:rsidRPr="00105D98">
              <w:rPr>
                <w:rFonts w:ascii="Garamond" w:hAnsi="Garamond"/>
                <w:spacing w:val="-4"/>
                <w:sz w:val="20"/>
                <w:szCs w:val="20"/>
              </w:rPr>
              <w:t xml:space="preserve"> </w:t>
            </w:r>
            <w:r w:rsidRPr="00105D98">
              <w:rPr>
                <w:rFonts w:ascii="Garamond" w:hAnsi="Garamond"/>
                <w:sz w:val="20"/>
                <w:szCs w:val="20"/>
              </w:rPr>
              <w:t>zagospodarowania</w:t>
            </w:r>
            <w:r w:rsidRPr="00105D98">
              <w:rPr>
                <w:rFonts w:ascii="Garamond" w:hAnsi="Garamond"/>
                <w:spacing w:val="-1"/>
                <w:sz w:val="20"/>
                <w:szCs w:val="20"/>
              </w:rPr>
              <w:t xml:space="preserve"> </w:t>
            </w:r>
            <w:r w:rsidRPr="00105D98">
              <w:rPr>
                <w:rFonts w:ascii="Garamond" w:hAnsi="Garamond"/>
                <w:spacing w:val="-2"/>
                <w:sz w:val="20"/>
                <w:szCs w:val="20"/>
              </w:rPr>
              <w:t>terenu</w:t>
            </w:r>
          </w:p>
        </w:tc>
        <w:tc>
          <w:tcPr>
            <w:tcW w:w="3419" w:type="dxa"/>
          </w:tcPr>
          <w:p w14:paraId="3AB00820" w14:textId="1540D3DA" w:rsidR="003D39C5" w:rsidRPr="00105D98" w:rsidRDefault="003D39C5" w:rsidP="003D39C5">
            <w:pPr>
              <w:pStyle w:val="TableParagraph"/>
              <w:spacing w:before="40" w:line="276" w:lineRule="auto"/>
              <w:rPr>
                <w:rFonts w:ascii="Garamond" w:hAnsi="Garamond"/>
                <w:sz w:val="20"/>
                <w:szCs w:val="20"/>
              </w:rPr>
            </w:pPr>
            <w:r w:rsidRPr="00105D98">
              <w:rPr>
                <w:rFonts w:ascii="Garamond" w:hAnsi="Garamond"/>
                <w:sz w:val="20"/>
                <w:szCs w:val="20"/>
              </w:rPr>
              <w:t>Nie dotyczy.</w:t>
            </w:r>
          </w:p>
        </w:tc>
      </w:tr>
      <w:tr w:rsidR="003D39C5" w:rsidRPr="00105D98" w14:paraId="75B1582D" w14:textId="77777777">
        <w:trPr>
          <w:trHeight w:val="448"/>
        </w:trPr>
        <w:tc>
          <w:tcPr>
            <w:tcW w:w="2973" w:type="dxa"/>
            <w:vMerge/>
            <w:tcBorders>
              <w:top w:val="nil"/>
            </w:tcBorders>
            <w:shd w:val="clear" w:color="auto" w:fill="F3F3F3"/>
          </w:tcPr>
          <w:p w14:paraId="12FB4AB2" w14:textId="77777777" w:rsidR="003D39C5" w:rsidRPr="00105D98" w:rsidRDefault="003D39C5" w:rsidP="003D39C5">
            <w:pPr>
              <w:rPr>
                <w:rFonts w:ascii="Garamond" w:hAnsi="Garamond"/>
                <w:sz w:val="20"/>
                <w:szCs w:val="20"/>
              </w:rPr>
            </w:pPr>
          </w:p>
        </w:tc>
        <w:tc>
          <w:tcPr>
            <w:tcW w:w="6674" w:type="dxa"/>
            <w:gridSpan w:val="2"/>
          </w:tcPr>
          <w:p w14:paraId="4D6D5060" w14:textId="77777777" w:rsidR="003D39C5" w:rsidRPr="00105D98" w:rsidRDefault="003D39C5" w:rsidP="003D39C5">
            <w:pPr>
              <w:pStyle w:val="TableParagraph"/>
              <w:spacing w:before="41"/>
              <w:rPr>
                <w:rFonts w:ascii="Garamond" w:hAnsi="Garamond"/>
                <w:sz w:val="20"/>
                <w:szCs w:val="20"/>
              </w:rPr>
            </w:pPr>
            <w:r w:rsidRPr="00105D98">
              <w:rPr>
                <w:rFonts w:ascii="Garamond" w:hAnsi="Garamond"/>
                <w:sz w:val="20"/>
                <w:szCs w:val="20"/>
              </w:rPr>
              <w:t>Cechy</w:t>
            </w:r>
            <w:r w:rsidRPr="00105D98">
              <w:rPr>
                <w:rFonts w:ascii="Garamond" w:hAnsi="Garamond"/>
                <w:spacing w:val="-2"/>
                <w:sz w:val="20"/>
                <w:szCs w:val="20"/>
              </w:rPr>
              <w:t xml:space="preserve"> </w:t>
            </w:r>
            <w:r w:rsidRPr="00105D98">
              <w:rPr>
                <w:rFonts w:ascii="Garamond" w:hAnsi="Garamond"/>
                <w:sz w:val="20"/>
                <w:szCs w:val="20"/>
              </w:rPr>
              <w:t>zabudowy</w:t>
            </w:r>
            <w:r w:rsidRPr="00105D98">
              <w:rPr>
                <w:rFonts w:ascii="Garamond" w:hAnsi="Garamond"/>
                <w:spacing w:val="-3"/>
                <w:sz w:val="20"/>
                <w:szCs w:val="20"/>
              </w:rPr>
              <w:t xml:space="preserve"> </w:t>
            </w:r>
            <w:r w:rsidRPr="00105D98">
              <w:rPr>
                <w:rFonts w:ascii="Garamond" w:hAnsi="Garamond"/>
                <w:sz w:val="20"/>
                <w:szCs w:val="20"/>
              </w:rPr>
              <w:t>i</w:t>
            </w:r>
            <w:r w:rsidRPr="00105D98">
              <w:rPr>
                <w:rFonts w:ascii="Garamond" w:hAnsi="Garamond"/>
                <w:spacing w:val="-2"/>
                <w:sz w:val="20"/>
                <w:szCs w:val="20"/>
              </w:rPr>
              <w:t xml:space="preserve"> </w:t>
            </w:r>
            <w:r w:rsidRPr="00105D98">
              <w:rPr>
                <w:rFonts w:ascii="Garamond" w:hAnsi="Garamond"/>
                <w:sz w:val="20"/>
                <w:szCs w:val="20"/>
              </w:rPr>
              <w:t>zagospodarowania</w:t>
            </w:r>
            <w:r w:rsidRPr="00105D98">
              <w:rPr>
                <w:rFonts w:ascii="Garamond" w:hAnsi="Garamond"/>
                <w:spacing w:val="-1"/>
                <w:sz w:val="20"/>
                <w:szCs w:val="20"/>
              </w:rPr>
              <w:t xml:space="preserve"> </w:t>
            </w:r>
            <w:r w:rsidRPr="00105D98">
              <w:rPr>
                <w:rFonts w:ascii="Garamond" w:hAnsi="Garamond"/>
                <w:spacing w:val="-2"/>
                <w:sz w:val="20"/>
                <w:szCs w:val="20"/>
              </w:rPr>
              <w:t>terenu:</w:t>
            </w:r>
          </w:p>
        </w:tc>
      </w:tr>
      <w:tr w:rsidR="003D39C5" w:rsidRPr="00105D98" w14:paraId="0AB8B273" w14:textId="77777777">
        <w:trPr>
          <w:trHeight w:val="448"/>
        </w:trPr>
        <w:tc>
          <w:tcPr>
            <w:tcW w:w="2973" w:type="dxa"/>
            <w:vMerge/>
            <w:tcBorders>
              <w:top w:val="nil"/>
            </w:tcBorders>
            <w:shd w:val="clear" w:color="auto" w:fill="F3F3F3"/>
          </w:tcPr>
          <w:p w14:paraId="2F90A65E" w14:textId="77777777" w:rsidR="003D39C5" w:rsidRPr="00105D98" w:rsidRDefault="003D39C5" w:rsidP="003D39C5">
            <w:pPr>
              <w:rPr>
                <w:rFonts w:ascii="Garamond" w:hAnsi="Garamond"/>
                <w:sz w:val="20"/>
                <w:szCs w:val="20"/>
              </w:rPr>
            </w:pPr>
          </w:p>
        </w:tc>
        <w:tc>
          <w:tcPr>
            <w:tcW w:w="3255" w:type="dxa"/>
          </w:tcPr>
          <w:p w14:paraId="5B4B2CE7" w14:textId="77777777" w:rsidR="003D39C5" w:rsidRPr="00105D98" w:rsidRDefault="003D39C5" w:rsidP="003D39C5">
            <w:pPr>
              <w:pStyle w:val="TableParagraph"/>
              <w:spacing w:before="41"/>
              <w:rPr>
                <w:rFonts w:ascii="Garamond" w:hAnsi="Garamond"/>
                <w:sz w:val="20"/>
                <w:szCs w:val="20"/>
              </w:rPr>
            </w:pPr>
            <w:r w:rsidRPr="00105D98">
              <w:rPr>
                <w:rFonts w:ascii="Garamond" w:hAnsi="Garamond"/>
                <w:spacing w:val="-2"/>
                <w:sz w:val="20"/>
                <w:szCs w:val="20"/>
              </w:rPr>
              <w:t>gabaryty</w:t>
            </w:r>
          </w:p>
        </w:tc>
        <w:tc>
          <w:tcPr>
            <w:tcW w:w="3419" w:type="dxa"/>
          </w:tcPr>
          <w:p w14:paraId="6E068211" w14:textId="4EDDE32E" w:rsidR="003D39C5" w:rsidRPr="00105D98" w:rsidRDefault="003D39C5" w:rsidP="003D39C5">
            <w:pPr>
              <w:pStyle w:val="TableParagraph"/>
              <w:ind w:left="0"/>
              <w:rPr>
                <w:rFonts w:ascii="Garamond" w:hAnsi="Garamond"/>
                <w:sz w:val="20"/>
                <w:szCs w:val="20"/>
              </w:rPr>
            </w:pPr>
            <w:r w:rsidRPr="00105D98">
              <w:rPr>
                <w:rFonts w:ascii="Garamond" w:hAnsi="Garamond"/>
                <w:sz w:val="20"/>
                <w:szCs w:val="20"/>
              </w:rPr>
              <w:t>Nie dotyczy.</w:t>
            </w:r>
          </w:p>
        </w:tc>
      </w:tr>
      <w:tr w:rsidR="003D39C5" w:rsidRPr="00105D98" w14:paraId="6DCBD303" w14:textId="77777777">
        <w:trPr>
          <w:trHeight w:val="487"/>
        </w:trPr>
        <w:tc>
          <w:tcPr>
            <w:tcW w:w="2973" w:type="dxa"/>
            <w:vMerge/>
            <w:tcBorders>
              <w:top w:val="nil"/>
            </w:tcBorders>
            <w:shd w:val="clear" w:color="auto" w:fill="F3F3F3"/>
          </w:tcPr>
          <w:p w14:paraId="6AA2AB62" w14:textId="77777777" w:rsidR="003D39C5" w:rsidRPr="00105D98" w:rsidRDefault="003D39C5" w:rsidP="003D39C5">
            <w:pPr>
              <w:rPr>
                <w:rFonts w:ascii="Garamond" w:hAnsi="Garamond"/>
                <w:sz w:val="20"/>
                <w:szCs w:val="20"/>
              </w:rPr>
            </w:pPr>
          </w:p>
        </w:tc>
        <w:tc>
          <w:tcPr>
            <w:tcW w:w="3255" w:type="dxa"/>
          </w:tcPr>
          <w:p w14:paraId="7D95C4FC" w14:textId="77777777" w:rsidR="003D39C5" w:rsidRPr="00105D98" w:rsidRDefault="003D39C5" w:rsidP="003D39C5">
            <w:pPr>
              <w:pStyle w:val="TableParagraph"/>
              <w:spacing w:before="41"/>
              <w:rPr>
                <w:rFonts w:ascii="Garamond" w:hAnsi="Garamond"/>
                <w:sz w:val="20"/>
                <w:szCs w:val="20"/>
              </w:rPr>
            </w:pPr>
            <w:r w:rsidRPr="00105D98">
              <w:rPr>
                <w:rFonts w:ascii="Garamond" w:hAnsi="Garamond"/>
                <w:sz w:val="20"/>
                <w:szCs w:val="20"/>
              </w:rPr>
              <w:t>forma</w:t>
            </w:r>
            <w:r w:rsidRPr="00105D98">
              <w:rPr>
                <w:rFonts w:ascii="Garamond" w:hAnsi="Garamond"/>
                <w:spacing w:val="-2"/>
                <w:sz w:val="20"/>
                <w:szCs w:val="20"/>
              </w:rPr>
              <w:t xml:space="preserve"> architektoniczna</w:t>
            </w:r>
          </w:p>
        </w:tc>
        <w:tc>
          <w:tcPr>
            <w:tcW w:w="3419" w:type="dxa"/>
          </w:tcPr>
          <w:p w14:paraId="75B2F772" w14:textId="4EB0B146" w:rsidR="003D39C5" w:rsidRPr="00105D98" w:rsidRDefault="003D39C5" w:rsidP="003D39C5">
            <w:pPr>
              <w:pStyle w:val="TableParagraph"/>
              <w:ind w:left="0"/>
              <w:rPr>
                <w:rFonts w:ascii="Garamond" w:hAnsi="Garamond"/>
                <w:sz w:val="20"/>
                <w:szCs w:val="20"/>
              </w:rPr>
            </w:pPr>
            <w:r w:rsidRPr="00105D98">
              <w:rPr>
                <w:rFonts w:ascii="Garamond" w:hAnsi="Garamond"/>
                <w:sz w:val="20"/>
                <w:szCs w:val="20"/>
              </w:rPr>
              <w:t>Nie dotyczy.</w:t>
            </w:r>
          </w:p>
        </w:tc>
      </w:tr>
      <w:tr w:rsidR="003D39C5" w:rsidRPr="00105D98" w14:paraId="3D16D798" w14:textId="77777777">
        <w:trPr>
          <w:trHeight w:val="448"/>
        </w:trPr>
        <w:tc>
          <w:tcPr>
            <w:tcW w:w="2973" w:type="dxa"/>
            <w:vMerge/>
            <w:tcBorders>
              <w:top w:val="nil"/>
            </w:tcBorders>
            <w:shd w:val="clear" w:color="auto" w:fill="F3F3F3"/>
          </w:tcPr>
          <w:p w14:paraId="3F6B0B02" w14:textId="77777777" w:rsidR="003D39C5" w:rsidRPr="00105D98" w:rsidRDefault="003D39C5" w:rsidP="003D39C5">
            <w:pPr>
              <w:rPr>
                <w:rFonts w:ascii="Garamond" w:hAnsi="Garamond"/>
                <w:sz w:val="20"/>
                <w:szCs w:val="20"/>
              </w:rPr>
            </w:pPr>
          </w:p>
        </w:tc>
        <w:tc>
          <w:tcPr>
            <w:tcW w:w="3255" w:type="dxa"/>
          </w:tcPr>
          <w:p w14:paraId="08921B61" w14:textId="77777777" w:rsidR="003D39C5" w:rsidRPr="00105D98" w:rsidRDefault="003D39C5" w:rsidP="003D39C5">
            <w:pPr>
              <w:pStyle w:val="TableParagraph"/>
              <w:spacing w:before="40"/>
              <w:rPr>
                <w:rFonts w:ascii="Garamond" w:hAnsi="Garamond"/>
                <w:sz w:val="20"/>
                <w:szCs w:val="20"/>
              </w:rPr>
            </w:pPr>
            <w:r w:rsidRPr="00105D98">
              <w:rPr>
                <w:rFonts w:ascii="Garamond" w:hAnsi="Garamond"/>
                <w:sz w:val="20"/>
                <w:szCs w:val="20"/>
              </w:rPr>
              <w:t>usytuowanie</w:t>
            </w:r>
            <w:r w:rsidRPr="00105D98">
              <w:rPr>
                <w:rFonts w:ascii="Garamond" w:hAnsi="Garamond"/>
                <w:spacing w:val="-2"/>
                <w:sz w:val="20"/>
                <w:szCs w:val="20"/>
              </w:rPr>
              <w:t xml:space="preserve"> </w:t>
            </w:r>
            <w:r w:rsidRPr="00105D98">
              <w:rPr>
                <w:rFonts w:ascii="Garamond" w:hAnsi="Garamond"/>
                <w:sz w:val="20"/>
                <w:szCs w:val="20"/>
              </w:rPr>
              <w:t>linii</w:t>
            </w:r>
            <w:r w:rsidRPr="00105D98">
              <w:rPr>
                <w:rFonts w:ascii="Garamond" w:hAnsi="Garamond"/>
                <w:spacing w:val="-2"/>
                <w:sz w:val="20"/>
                <w:szCs w:val="20"/>
              </w:rPr>
              <w:t xml:space="preserve"> zabudowy</w:t>
            </w:r>
          </w:p>
        </w:tc>
        <w:tc>
          <w:tcPr>
            <w:tcW w:w="3419" w:type="dxa"/>
          </w:tcPr>
          <w:p w14:paraId="68310EEF" w14:textId="508B0337" w:rsidR="003D39C5" w:rsidRPr="00105D98" w:rsidRDefault="003D39C5" w:rsidP="003D39C5">
            <w:pPr>
              <w:pStyle w:val="TableParagraph"/>
              <w:ind w:left="0"/>
              <w:rPr>
                <w:rFonts w:ascii="Garamond" w:hAnsi="Garamond"/>
                <w:sz w:val="20"/>
                <w:szCs w:val="20"/>
              </w:rPr>
            </w:pPr>
            <w:r w:rsidRPr="00105D98">
              <w:rPr>
                <w:rFonts w:ascii="Garamond" w:hAnsi="Garamond"/>
                <w:sz w:val="20"/>
                <w:szCs w:val="20"/>
              </w:rPr>
              <w:t>Nie dotyczy.</w:t>
            </w:r>
          </w:p>
        </w:tc>
      </w:tr>
      <w:tr w:rsidR="003D39C5" w:rsidRPr="00105D98" w14:paraId="6DED6E66" w14:textId="77777777">
        <w:trPr>
          <w:trHeight w:val="448"/>
        </w:trPr>
        <w:tc>
          <w:tcPr>
            <w:tcW w:w="2973" w:type="dxa"/>
            <w:vMerge/>
            <w:tcBorders>
              <w:top w:val="nil"/>
            </w:tcBorders>
            <w:shd w:val="clear" w:color="auto" w:fill="F3F3F3"/>
          </w:tcPr>
          <w:p w14:paraId="3059A3DB" w14:textId="77777777" w:rsidR="003D39C5" w:rsidRPr="00105D98" w:rsidRDefault="003D39C5" w:rsidP="003D39C5">
            <w:pPr>
              <w:rPr>
                <w:rFonts w:ascii="Garamond" w:hAnsi="Garamond"/>
                <w:sz w:val="20"/>
                <w:szCs w:val="20"/>
              </w:rPr>
            </w:pPr>
          </w:p>
        </w:tc>
        <w:tc>
          <w:tcPr>
            <w:tcW w:w="3255" w:type="dxa"/>
          </w:tcPr>
          <w:p w14:paraId="79EFE6E4" w14:textId="77777777" w:rsidR="003D39C5" w:rsidRPr="00105D98" w:rsidRDefault="003D39C5" w:rsidP="003D39C5">
            <w:pPr>
              <w:pStyle w:val="TableParagraph"/>
              <w:spacing w:before="40"/>
              <w:rPr>
                <w:rFonts w:ascii="Garamond" w:hAnsi="Garamond"/>
                <w:sz w:val="20"/>
                <w:szCs w:val="20"/>
              </w:rPr>
            </w:pPr>
            <w:r w:rsidRPr="00105D98">
              <w:rPr>
                <w:rFonts w:ascii="Garamond" w:hAnsi="Garamond"/>
                <w:sz w:val="20"/>
                <w:szCs w:val="20"/>
              </w:rPr>
              <w:t>intensywność</w:t>
            </w:r>
            <w:r w:rsidRPr="00105D98">
              <w:rPr>
                <w:rFonts w:ascii="Garamond" w:hAnsi="Garamond"/>
                <w:spacing w:val="-7"/>
                <w:sz w:val="20"/>
                <w:szCs w:val="20"/>
              </w:rPr>
              <w:t xml:space="preserve"> </w:t>
            </w:r>
            <w:r w:rsidRPr="00105D98">
              <w:rPr>
                <w:rFonts w:ascii="Garamond" w:hAnsi="Garamond"/>
                <w:sz w:val="20"/>
                <w:szCs w:val="20"/>
              </w:rPr>
              <w:t>wykorzystania</w:t>
            </w:r>
            <w:r w:rsidRPr="00105D98">
              <w:rPr>
                <w:rFonts w:ascii="Garamond" w:hAnsi="Garamond"/>
                <w:spacing w:val="-7"/>
                <w:sz w:val="20"/>
                <w:szCs w:val="20"/>
              </w:rPr>
              <w:t xml:space="preserve"> </w:t>
            </w:r>
            <w:r w:rsidRPr="00105D98">
              <w:rPr>
                <w:rFonts w:ascii="Garamond" w:hAnsi="Garamond"/>
                <w:spacing w:val="-2"/>
                <w:sz w:val="20"/>
                <w:szCs w:val="20"/>
              </w:rPr>
              <w:t>terenu</w:t>
            </w:r>
          </w:p>
        </w:tc>
        <w:tc>
          <w:tcPr>
            <w:tcW w:w="3419" w:type="dxa"/>
          </w:tcPr>
          <w:p w14:paraId="0379ACF9" w14:textId="77777777" w:rsidR="003D39C5" w:rsidRPr="00105D98" w:rsidRDefault="003D39C5" w:rsidP="003D39C5">
            <w:pPr>
              <w:pStyle w:val="TableParagraph"/>
              <w:ind w:left="0"/>
              <w:rPr>
                <w:rFonts w:ascii="Garamond" w:hAnsi="Garamond"/>
                <w:sz w:val="20"/>
                <w:szCs w:val="20"/>
              </w:rPr>
            </w:pPr>
          </w:p>
        </w:tc>
      </w:tr>
      <w:tr w:rsidR="003D39C5" w:rsidRPr="00105D98" w14:paraId="0227C12A" w14:textId="77777777">
        <w:trPr>
          <w:trHeight w:val="713"/>
        </w:trPr>
        <w:tc>
          <w:tcPr>
            <w:tcW w:w="2973" w:type="dxa"/>
            <w:vMerge/>
            <w:tcBorders>
              <w:top w:val="nil"/>
            </w:tcBorders>
            <w:shd w:val="clear" w:color="auto" w:fill="F3F3F3"/>
          </w:tcPr>
          <w:p w14:paraId="48B123C2" w14:textId="77777777" w:rsidR="003D39C5" w:rsidRPr="00105D98" w:rsidRDefault="003D39C5" w:rsidP="003D39C5">
            <w:pPr>
              <w:rPr>
                <w:rFonts w:ascii="Garamond" w:hAnsi="Garamond"/>
                <w:sz w:val="20"/>
                <w:szCs w:val="20"/>
              </w:rPr>
            </w:pPr>
          </w:p>
        </w:tc>
        <w:tc>
          <w:tcPr>
            <w:tcW w:w="3255" w:type="dxa"/>
          </w:tcPr>
          <w:p w14:paraId="4EB5A81C" w14:textId="77777777" w:rsidR="003D39C5" w:rsidRPr="00105D98" w:rsidRDefault="003D39C5" w:rsidP="003D39C5">
            <w:pPr>
              <w:pStyle w:val="TableParagraph"/>
              <w:spacing w:before="40"/>
              <w:rPr>
                <w:rFonts w:ascii="Garamond" w:hAnsi="Garamond"/>
                <w:sz w:val="20"/>
                <w:szCs w:val="20"/>
              </w:rPr>
            </w:pPr>
            <w:r w:rsidRPr="00105D98">
              <w:rPr>
                <w:rFonts w:ascii="Garamond" w:hAnsi="Garamond"/>
                <w:sz w:val="20"/>
                <w:szCs w:val="20"/>
              </w:rPr>
              <w:t>warunki</w:t>
            </w:r>
            <w:r w:rsidRPr="00105D98">
              <w:rPr>
                <w:rFonts w:ascii="Garamond" w:hAnsi="Garamond"/>
                <w:spacing w:val="-3"/>
                <w:sz w:val="20"/>
                <w:szCs w:val="20"/>
              </w:rPr>
              <w:t xml:space="preserve"> </w:t>
            </w:r>
            <w:r w:rsidRPr="00105D98">
              <w:rPr>
                <w:rFonts w:ascii="Garamond" w:hAnsi="Garamond"/>
                <w:sz w:val="20"/>
                <w:szCs w:val="20"/>
              </w:rPr>
              <w:t>ochrony</w:t>
            </w:r>
            <w:r w:rsidRPr="00105D98">
              <w:rPr>
                <w:rFonts w:ascii="Garamond" w:hAnsi="Garamond"/>
                <w:spacing w:val="-1"/>
                <w:sz w:val="20"/>
                <w:szCs w:val="20"/>
              </w:rPr>
              <w:t xml:space="preserve"> </w:t>
            </w:r>
            <w:r w:rsidRPr="00105D98">
              <w:rPr>
                <w:rFonts w:ascii="Garamond" w:hAnsi="Garamond"/>
                <w:spacing w:val="-2"/>
                <w:sz w:val="20"/>
                <w:szCs w:val="20"/>
              </w:rPr>
              <w:t>środowiska</w:t>
            </w:r>
          </w:p>
          <w:p w14:paraId="29FF23D3" w14:textId="77777777" w:rsidR="003D39C5" w:rsidRPr="00105D98" w:rsidRDefault="003D39C5" w:rsidP="003D39C5">
            <w:pPr>
              <w:pStyle w:val="TableParagraph"/>
              <w:spacing w:before="35"/>
              <w:rPr>
                <w:rFonts w:ascii="Garamond" w:hAnsi="Garamond"/>
                <w:sz w:val="20"/>
                <w:szCs w:val="20"/>
              </w:rPr>
            </w:pPr>
            <w:r w:rsidRPr="00105D98">
              <w:rPr>
                <w:rFonts w:ascii="Garamond" w:hAnsi="Garamond"/>
                <w:sz w:val="20"/>
                <w:szCs w:val="20"/>
              </w:rPr>
              <w:t>i</w:t>
            </w:r>
            <w:r w:rsidRPr="00105D98">
              <w:rPr>
                <w:rFonts w:ascii="Garamond" w:hAnsi="Garamond"/>
                <w:spacing w:val="-2"/>
                <w:sz w:val="20"/>
                <w:szCs w:val="20"/>
              </w:rPr>
              <w:t xml:space="preserve"> </w:t>
            </w:r>
            <w:r w:rsidRPr="00105D98">
              <w:rPr>
                <w:rFonts w:ascii="Garamond" w:hAnsi="Garamond"/>
                <w:sz w:val="20"/>
                <w:szCs w:val="20"/>
              </w:rPr>
              <w:t>zdrowia</w:t>
            </w:r>
            <w:r w:rsidRPr="00105D98">
              <w:rPr>
                <w:rFonts w:ascii="Garamond" w:hAnsi="Garamond"/>
                <w:spacing w:val="-1"/>
                <w:sz w:val="20"/>
                <w:szCs w:val="20"/>
              </w:rPr>
              <w:t xml:space="preserve"> </w:t>
            </w:r>
            <w:r w:rsidRPr="00105D98">
              <w:rPr>
                <w:rFonts w:ascii="Garamond" w:hAnsi="Garamond"/>
                <w:sz w:val="20"/>
                <w:szCs w:val="20"/>
              </w:rPr>
              <w:t>ludzi, przyrody</w:t>
            </w:r>
            <w:r w:rsidRPr="00105D98">
              <w:rPr>
                <w:rFonts w:ascii="Garamond" w:hAnsi="Garamond"/>
                <w:spacing w:val="-1"/>
                <w:sz w:val="20"/>
                <w:szCs w:val="20"/>
              </w:rPr>
              <w:t xml:space="preserve"> </w:t>
            </w:r>
            <w:r w:rsidRPr="00105D98">
              <w:rPr>
                <w:rFonts w:ascii="Garamond" w:hAnsi="Garamond"/>
                <w:sz w:val="20"/>
                <w:szCs w:val="20"/>
              </w:rPr>
              <w:t>i</w:t>
            </w:r>
            <w:r w:rsidRPr="00105D98">
              <w:rPr>
                <w:rFonts w:ascii="Garamond" w:hAnsi="Garamond"/>
                <w:spacing w:val="-2"/>
                <w:sz w:val="20"/>
                <w:szCs w:val="20"/>
              </w:rPr>
              <w:t xml:space="preserve"> krajobrazu</w:t>
            </w:r>
          </w:p>
        </w:tc>
        <w:tc>
          <w:tcPr>
            <w:tcW w:w="3419" w:type="dxa"/>
          </w:tcPr>
          <w:p w14:paraId="3C0E0D79" w14:textId="400956B6" w:rsidR="003D39C5" w:rsidRPr="00105D98" w:rsidRDefault="003D39C5" w:rsidP="003D39C5">
            <w:pPr>
              <w:pStyle w:val="TableParagraph"/>
              <w:ind w:left="0"/>
              <w:rPr>
                <w:rFonts w:ascii="Garamond" w:hAnsi="Garamond"/>
                <w:sz w:val="20"/>
                <w:szCs w:val="20"/>
              </w:rPr>
            </w:pPr>
            <w:r w:rsidRPr="00105D98">
              <w:rPr>
                <w:rFonts w:ascii="Garamond" w:hAnsi="Garamond"/>
                <w:sz w:val="20"/>
                <w:szCs w:val="20"/>
              </w:rPr>
              <w:t>Nie dotyczy.</w:t>
            </w:r>
          </w:p>
        </w:tc>
      </w:tr>
    </w:tbl>
    <w:p w14:paraId="1BE641DD" w14:textId="77777777" w:rsidR="004704D0" w:rsidRPr="00105D98" w:rsidRDefault="00000000">
      <w:pPr>
        <w:pStyle w:val="Tekstpodstawowy"/>
        <w:spacing w:before="209"/>
        <w:rPr>
          <w:rFonts w:ascii="Garamond" w:hAnsi="Garamond"/>
        </w:rPr>
      </w:pPr>
      <w:r w:rsidRPr="00105D98">
        <w:rPr>
          <w:rFonts w:ascii="Garamond" w:hAnsi="Garamond"/>
          <w:noProof/>
        </w:rPr>
        <mc:AlternateContent>
          <mc:Choice Requires="wps">
            <w:drawing>
              <wp:anchor distT="0" distB="0" distL="0" distR="0" simplePos="0" relativeHeight="251658240" behindDoc="1" locked="0" layoutInCell="1" allowOverlap="1" wp14:anchorId="25C94663" wp14:editId="359E1A6F">
                <wp:simplePos x="0" y="0"/>
                <wp:positionH relativeFrom="page">
                  <wp:posOffset>647700</wp:posOffset>
                </wp:positionH>
                <wp:positionV relativeFrom="paragraph">
                  <wp:posOffset>294181</wp:posOffset>
                </wp:positionV>
                <wp:extent cx="1829435" cy="635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6350"/>
                        </a:xfrm>
                        <a:custGeom>
                          <a:avLst/>
                          <a:gdLst/>
                          <a:ahLst/>
                          <a:cxnLst/>
                          <a:rect l="l" t="t" r="r" b="b"/>
                          <a:pathLst>
                            <a:path w="1829435" h="6350">
                              <a:moveTo>
                                <a:pt x="1829054" y="0"/>
                              </a:moveTo>
                              <a:lnTo>
                                <a:pt x="0" y="0"/>
                              </a:lnTo>
                              <a:lnTo>
                                <a:pt x="0" y="6096"/>
                              </a:lnTo>
                              <a:lnTo>
                                <a:pt x="1829054" y="6096"/>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67DACBE" id="Graphic 4" o:spid="_x0000_s1026" style="position:absolute;margin-left:51pt;margin-top:23.15pt;width:144.05pt;height:.5pt;z-index:-251658240;visibility:visible;mso-wrap-style:square;mso-wrap-distance-left:0;mso-wrap-distance-top:0;mso-wrap-distance-right:0;mso-wrap-distance-bottom:0;mso-position-horizontal:absolute;mso-position-horizontal-relative:page;mso-position-vertical:absolute;mso-position-vertical-relative:text;v-text-anchor:top" coordsize="1829435,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" path="m1829054,l,,,6096r1829054,l1829054,xe" fillcolor="black" stroked="f">
                <v:path arrowok="t"/>
                <w10:wrap type="topAndBottom" anchorx="page"/>
              </v:shape>
            </w:pict>
          </mc:Fallback>
        </mc:AlternateContent>
      </w:r>
    </w:p>
    <w:p w14:paraId="6B7977E6" w14:textId="77777777" w:rsidR="004704D0" w:rsidRPr="00105D98" w:rsidRDefault="00000000">
      <w:pPr>
        <w:spacing w:before="94"/>
        <w:ind w:left="27"/>
        <w:rPr>
          <w:rFonts w:ascii="Garamond" w:hAnsi="Garamond"/>
          <w:sz w:val="20"/>
          <w:szCs w:val="20"/>
        </w:rPr>
      </w:pPr>
      <w:r w:rsidRPr="00105D98">
        <w:rPr>
          <w:rFonts w:ascii="Garamond" w:hAnsi="Garamond"/>
          <w:position w:val="6"/>
          <w:sz w:val="20"/>
          <w:szCs w:val="20"/>
        </w:rPr>
        <w:t>5)</w:t>
      </w:r>
      <w:r w:rsidRPr="00105D98">
        <w:rPr>
          <w:rFonts w:ascii="Garamond" w:hAnsi="Garamond"/>
          <w:spacing w:val="55"/>
          <w:position w:val="6"/>
          <w:sz w:val="20"/>
          <w:szCs w:val="20"/>
        </w:rPr>
        <w:t xml:space="preserve">  </w:t>
      </w:r>
      <w:r w:rsidRPr="00105D98">
        <w:rPr>
          <w:rFonts w:ascii="Garamond" w:hAnsi="Garamond"/>
          <w:sz w:val="20"/>
          <w:szCs w:val="20"/>
        </w:rPr>
        <w:t>W</w:t>
      </w:r>
      <w:r w:rsidRPr="00105D98">
        <w:rPr>
          <w:rFonts w:ascii="Garamond" w:hAnsi="Garamond"/>
          <w:spacing w:val="-3"/>
          <w:sz w:val="20"/>
          <w:szCs w:val="20"/>
        </w:rPr>
        <w:t xml:space="preserve"> </w:t>
      </w:r>
      <w:r w:rsidRPr="00105D98">
        <w:rPr>
          <w:rFonts w:ascii="Garamond" w:hAnsi="Garamond"/>
          <w:sz w:val="20"/>
          <w:szCs w:val="20"/>
        </w:rPr>
        <w:t>przypadku</w:t>
      </w:r>
      <w:r w:rsidRPr="00105D98">
        <w:rPr>
          <w:rFonts w:ascii="Garamond" w:hAnsi="Garamond"/>
          <w:spacing w:val="-1"/>
          <w:sz w:val="20"/>
          <w:szCs w:val="20"/>
        </w:rPr>
        <w:t xml:space="preserve"> </w:t>
      </w:r>
      <w:r w:rsidRPr="00105D98">
        <w:rPr>
          <w:rFonts w:ascii="Garamond" w:hAnsi="Garamond"/>
          <w:sz w:val="20"/>
          <w:szCs w:val="20"/>
        </w:rPr>
        <w:t>braku</w:t>
      </w:r>
      <w:r w:rsidRPr="00105D98">
        <w:rPr>
          <w:rFonts w:ascii="Garamond" w:hAnsi="Garamond"/>
          <w:spacing w:val="-1"/>
          <w:sz w:val="20"/>
          <w:szCs w:val="20"/>
        </w:rPr>
        <w:t xml:space="preserve"> </w:t>
      </w:r>
      <w:r w:rsidRPr="00105D98">
        <w:rPr>
          <w:rFonts w:ascii="Garamond" w:hAnsi="Garamond"/>
          <w:sz w:val="20"/>
          <w:szCs w:val="20"/>
        </w:rPr>
        <w:t>miejscowego</w:t>
      </w:r>
      <w:r w:rsidRPr="00105D98">
        <w:rPr>
          <w:rFonts w:ascii="Garamond" w:hAnsi="Garamond"/>
          <w:spacing w:val="-1"/>
          <w:sz w:val="20"/>
          <w:szCs w:val="20"/>
        </w:rPr>
        <w:t xml:space="preserve"> </w:t>
      </w:r>
      <w:r w:rsidRPr="00105D98">
        <w:rPr>
          <w:rFonts w:ascii="Garamond" w:hAnsi="Garamond"/>
          <w:sz w:val="20"/>
          <w:szCs w:val="20"/>
        </w:rPr>
        <w:t>planu</w:t>
      </w:r>
      <w:r w:rsidRPr="00105D98">
        <w:rPr>
          <w:rFonts w:ascii="Garamond" w:hAnsi="Garamond"/>
          <w:spacing w:val="-2"/>
          <w:sz w:val="20"/>
          <w:szCs w:val="20"/>
        </w:rPr>
        <w:t xml:space="preserve"> </w:t>
      </w:r>
      <w:r w:rsidRPr="00105D98">
        <w:rPr>
          <w:rFonts w:ascii="Garamond" w:hAnsi="Garamond"/>
          <w:sz w:val="20"/>
          <w:szCs w:val="20"/>
        </w:rPr>
        <w:t>zagospodarowania</w:t>
      </w:r>
      <w:r w:rsidRPr="00105D98">
        <w:rPr>
          <w:rFonts w:ascii="Garamond" w:hAnsi="Garamond"/>
          <w:spacing w:val="-3"/>
          <w:sz w:val="20"/>
          <w:szCs w:val="20"/>
        </w:rPr>
        <w:t xml:space="preserve"> </w:t>
      </w:r>
      <w:r w:rsidRPr="00105D98">
        <w:rPr>
          <w:rFonts w:ascii="Garamond" w:hAnsi="Garamond"/>
          <w:sz w:val="20"/>
          <w:szCs w:val="20"/>
        </w:rPr>
        <w:t>przestrzennego</w:t>
      </w:r>
      <w:r w:rsidRPr="00105D98">
        <w:rPr>
          <w:rFonts w:ascii="Garamond" w:hAnsi="Garamond"/>
          <w:spacing w:val="-2"/>
          <w:sz w:val="20"/>
          <w:szCs w:val="20"/>
        </w:rPr>
        <w:t xml:space="preserve"> </w:t>
      </w:r>
      <w:r w:rsidRPr="00105D98">
        <w:rPr>
          <w:rFonts w:ascii="Garamond" w:hAnsi="Garamond"/>
          <w:sz w:val="20"/>
          <w:szCs w:val="20"/>
        </w:rPr>
        <w:t>umieszcza</w:t>
      </w:r>
      <w:r w:rsidRPr="00105D98">
        <w:rPr>
          <w:rFonts w:ascii="Garamond" w:hAnsi="Garamond"/>
          <w:spacing w:val="-2"/>
          <w:sz w:val="20"/>
          <w:szCs w:val="20"/>
        </w:rPr>
        <w:t xml:space="preserve"> </w:t>
      </w:r>
      <w:r w:rsidRPr="00105D98">
        <w:rPr>
          <w:rFonts w:ascii="Garamond" w:hAnsi="Garamond"/>
          <w:sz w:val="20"/>
          <w:szCs w:val="20"/>
        </w:rPr>
        <w:t>się</w:t>
      </w:r>
      <w:r w:rsidRPr="00105D98">
        <w:rPr>
          <w:rFonts w:ascii="Garamond" w:hAnsi="Garamond"/>
          <w:spacing w:val="-2"/>
          <w:sz w:val="20"/>
          <w:szCs w:val="20"/>
        </w:rPr>
        <w:t xml:space="preserve"> </w:t>
      </w:r>
      <w:r w:rsidRPr="00105D98">
        <w:rPr>
          <w:rFonts w:ascii="Garamond" w:hAnsi="Garamond"/>
          <w:sz w:val="20"/>
          <w:szCs w:val="20"/>
        </w:rPr>
        <w:t>informację</w:t>
      </w:r>
      <w:r w:rsidRPr="00105D98">
        <w:rPr>
          <w:rFonts w:ascii="Garamond" w:hAnsi="Garamond"/>
          <w:spacing w:val="-1"/>
          <w:sz w:val="20"/>
          <w:szCs w:val="20"/>
        </w:rPr>
        <w:t xml:space="preserve"> </w:t>
      </w:r>
      <w:r w:rsidRPr="00105D98">
        <w:rPr>
          <w:rFonts w:ascii="Garamond" w:hAnsi="Garamond"/>
          <w:sz w:val="20"/>
          <w:szCs w:val="20"/>
        </w:rPr>
        <w:t>„Brak</w:t>
      </w:r>
      <w:r w:rsidRPr="00105D98">
        <w:rPr>
          <w:rFonts w:ascii="Garamond" w:hAnsi="Garamond"/>
          <w:spacing w:val="-2"/>
          <w:sz w:val="20"/>
          <w:szCs w:val="20"/>
        </w:rPr>
        <w:t xml:space="preserve"> planu”.</w:t>
      </w:r>
    </w:p>
    <w:p w14:paraId="2DF9B0BC" w14:textId="77777777" w:rsidR="004704D0" w:rsidRPr="00105D98" w:rsidRDefault="004704D0">
      <w:pPr>
        <w:rPr>
          <w:rFonts w:ascii="Garamond" w:hAnsi="Garamond"/>
          <w:sz w:val="20"/>
          <w:szCs w:val="20"/>
        </w:rPr>
        <w:sectPr w:rsidR="004704D0" w:rsidRPr="00105D98">
          <w:pgSz w:w="11910" w:h="16840"/>
          <w:pgMar w:top="1420" w:right="992" w:bottom="280" w:left="992" w:header="708" w:footer="708" w:gutter="0"/>
          <w:cols w:space="708"/>
        </w:sect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3"/>
        <w:gridCol w:w="3255"/>
        <w:gridCol w:w="3419"/>
      </w:tblGrid>
      <w:tr w:rsidR="003D39C5" w:rsidRPr="00105D98" w14:paraId="060CD906" w14:textId="77777777">
        <w:trPr>
          <w:trHeight w:val="1241"/>
        </w:trPr>
        <w:tc>
          <w:tcPr>
            <w:tcW w:w="2973" w:type="dxa"/>
            <w:vMerge w:val="restart"/>
            <w:shd w:val="clear" w:color="auto" w:fill="F3F3F3"/>
          </w:tcPr>
          <w:p w14:paraId="5EFDF1A3" w14:textId="77777777" w:rsidR="003D39C5" w:rsidRPr="00105D98" w:rsidRDefault="003D39C5" w:rsidP="003D39C5">
            <w:pPr>
              <w:pStyle w:val="TableParagraph"/>
              <w:ind w:left="0"/>
              <w:rPr>
                <w:rFonts w:ascii="Garamond" w:hAnsi="Garamond"/>
                <w:sz w:val="20"/>
                <w:szCs w:val="20"/>
              </w:rPr>
            </w:pPr>
          </w:p>
        </w:tc>
        <w:tc>
          <w:tcPr>
            <w:tcW w:w="3255" w:type="dxa"/>
          </w:tcPr>
          <w:p w14:paraId="4F2BF625" w14:textId="77777777" w:rsidR="003D39C5" w:rsidRPr="00105D98" w:rsidRDefault="003D39C5" w:rsidP="003D39C5">
            <w:pPr>
              <w:pStyle w:val="TableParagraph"/>
              <w:spacing w:before="40" w:line="276" w:lineRule="auto"/>
              <w:ind w:right="484"/>
              <w:rPr>
                <w:rFonts w:ascii="Garamond" w:hAnsi="Garamond"/>
                <w:sz w:val="20"/>
                <w:szCs w:val="20"/>
              </w:rPr>
            </w:pPr>
            <w:r w:rsidRPr="00105D98">
              <w:rPr>
                <w:rFonts w:ascii="Garamond" w:hAnsi="Garamond"/>
                <w:sz w:val="20"/>
                <w:szCs w:val="20"/>
              </w:rPr>
              <w:t>wymagania</w:t>
            </w:r>
            <w:r w:rsidRPr="00105D98">
              <w:rPr>
                <w:rFonts w:ascii="Garamond" w:hAnsi="Garamond"/>
                <w:spacing w:val="-13"/>
                <w:sz w:val="20"/>
                <w:szCs w:val="20"/>
              </w:rPr>
              <w:t xml:space="preserve"> </w:t>
            </w:r>
            <w:r w:rsidRPr="00105D98">
              <w:rPr>
                <w:rFonts w:ascii="Garamond" w:hAnsi="Garamond"/>
                <w:sz w:val="20"/>
                <w:szCs w:val="20"/>
              </w:rPr>
              <w:t>dotyczące</w:t>
            </w:r>
            <w:r w:rsidRPr="00105D98">
              <w:rPr>
                <w:rFonts w:ascii="Garamond" w:hAnsi="Garamond"/>
                <w:spacing w:val="-12"/>
                <w:sz w:val="20"/>
                <w:szCs w:val="20"/>
              </w:rPr>
              <w:t xml:space="preserve"> </w:t>
            </w:r>
            <w:r w:rsidRPr="00105D98">
              <w:rPr>
                <w:rFonts w:ascii="Garamond" w:hAnsi="Garamond"/>
                <w:sz w:val="20"/>
                <w:szCs w:val="20"/>
              </w:rPr>
              <w:t>zabudowy i zagospodarowania terenu</w:t>
            </w:r>
          </w:p>
          <w:p w14:paraId="648ED3EA" w14:textId="77777777" w:rsidR="003D39C5" w:rsidRPr="00105D98" w:rsidRDefault="003D39C5" w:rsidP="003D39C5">
            <w:pPr>
              <w:pStyle w:val="TableParagraph"/>
              <w:rPr>
                <w:rFonts w:ascii="Garamond" w:hAnsi="Garamond"/>
                <w:sz w:val="20"/>
                <w:szCs w:val="20"/>
              </w:rPr>
            </w:pPr>
            <w:r w:rsidRPr="00105D98">
              <w:rPr>
                <w:rFonts w:ascii="Garamond" w:hAnsi="Garamond"/>
                <w:sz w:val="20"/>
                <w:szCs w:val="20"/>
              </w:rPr>
              <w:t>położonego</w:t>
            </w:r>
            <w:r w:rsidRPr="00105D98">
              <w:rPr>
                <w:rFonts w:ascii="Garamond" w:hAnsi="Garamond"/>
                <w:spacing w:val="-2"/>
                <w:sz w:val="20"/>
                <w:szCs w:val="20"/>
              </w:rPr>
              <w:t xml:space="preserve"> </w:t>
            </w:r>
            <w:r w:rsidRPr="00105D98">
              <w:rPr>
                <w:rFonts w:ascii="Garamond" w:hAnsi="Garamond"/>
                <w:sz w:val="20"/>
                <w:szCs w:val="20"/>
              </w:rPr>
              <w:t>na</w:t>
            </w:r>
            <w:r w:rsidRPr="00105D98">
              <w:rPr>
                <w:rFonts w:ascii="Garamond" w:hAnsi="Garamond"/>
                <w:spacing w:val="-3"/>
                <w:sz w:val="20"/>
                <w:szCs w:val="20"/>
              </w:rPr>
              <w:t xml:space="preserve"> </w:t>
            </w:r>
            <w:r w:rsidRPr="00105D98">
              <w:rPr>
                <w:rFonts w:ascii="Garamond" w:hAnsi="Garamond"/>
                <w:spacing w:val="-2"/>
                <w:sz w:val="20"/>
                <w:szCs w:val="20"/>
              </w:rPr>
              <w:t>obszarach</w:t>
            </w:r>
          </w:p>
          <w:p w14:paraId="5664961E" w14:textId="77777777" w:rsidR="003D39C5" w:rsidRPr="00105D98" w:rsidRDefault="003D39C5" w:rsidP="003D39C5">
            <w:pPr>
              <w:pStyle w:val="TableParagraph"/>
              <w:spacing w:before="35"/>
              <w:rPr>
                <w:rFonts w:ascii="Garamond" w:hAnsi="Garamond"/>
                <w:sz w:val="20"/>
                <w:szCs w:val="20"/>
              </w:rPr>
            </w:pPr>
            <w:r w:rsidRPr="00105D98">
              <w:rPr>
                <w:rFonts w:ascii="Garamond" w:hAnsi="Garamond"/>
                <w:sz w:val="20"/>
                <w:szCs w:val="20"/>
              </w:rPr>
              <w:t>szczególnego</w:t>
            </w:r>
            <w:r w:rsidRPr="00105D98">
              <w:rPr>
                <w:rFonts w:ascii="Garamond" w:hAnsi="Garamond"/>
                <w:spacing w:val="-3"/>
                <w:sz w:val="20"/>
                <w:szCs w:val="20"/>
              </w:rPr>
              <w:t xml:space="preserve"> </w:t>
            </w:r>
            <w:r w:rsidRPr="00105D98">
              <w:rPr>
                <w:rFonts w:ascii="Garamond" w:hAnsi="Garamond"/>
                <w:sz w:val="20"/>
                <w:szCs w:val="20"/>
              </w:rPr>
              <w:t>zagrożenia</w:t>
            </w:r>
            <w:r w:rsidRPr="00105D98">
              <w:rPr>
                <w:rFonts w:ascii="Garamond" w:hAnsi="Garamond"/>
                <w:spacing w:val="-3"/>
                <w:sz w:val="20"/>
                <w:szCs w:val="20"/>
              </w:rPr>
              <w:t xml:space="preserve"> </w:t>
            </w:r>
            <w:r w:rsidRPr="00105D98">
              <w:rPr>
                <w:rFonts w:ascii="Garamond" w:hAnsi="Garamond"/>
                <w:spacing w:val="-2"/>
                <w:sz w:val="20"/>
                <w:szCs w:val="20"/>
              </w:rPr>
              <w:t>powodzią</w:t>
            </w:r>
          </w:p>
        </w:tc>
        <w:tc>
          <w:tcPr>
            <w:tcW w:w="3419" w:type="dxa"/>
          </w:tcPr>
          <w:p w14:paraId="6BDFDC21" w14:textId="0AC70CB2" w:rsidR="003D39C5" w:rsidRPr="00105D98" w:rsidRDefault="003D39C5" w:rsidP="003D39C5">
            <w:pPr>
              <w:pStyle w:val="TableParagraph"/>
              <w:ind w:left="0"/>
              <w:rPr>
                <w:rFonts w:ascii="Garamond" w:hAnsi="Garamond"/>
                <w:sz w:val="20"/>
                <w:szCs w:val="20"/>
              </w:rPr>
            </w:pPr>
            <w:r w:rsidRPr="00105D98">
              <w:rPr>
                <w:rFonts w:ascii="Garamond" w:hAnsi="Garamond"/>
                <w:sz w:val="20"/>
                <w:szCs w:val="20"/>
              </w:rPr>
              <w:t>Nie dotyczy.</w:t>
            </w:r>
          </w:p>
        </w:tc>
      </w:tr>
      <w:tr w:rsidR="003D39C5" w:rsidRPr="00105D98" w14:paraId="5D2F9BD2" w14:textId="77777777">
        <w:trPr>
          <w:trHeight w:val="977"/>
        </w:trPr>
        <w:tc>
          <w:tcPr>
            <w:tcW w:w="2973" w:type="dxa"/>
            <w:vMerge/>
            <w:tcBorders>
              <w:top w:val="nil"/>
            </w:tcBorders>
            <w:shd w:val="clear" w:color="auto" w:fill="F3F3F3"/>
          </w:tcPr>
          <w:p w14:paraId="35EE7866" w14:textId="77777777" w:rsidR="003D39C5" w:rsidRPr="00105D98" w:rsidRDefault="003D39C5" w:rsidP="003D39C5">
            <w:pPr>
              <w:rPr>
                <w:rFonts w:ascii="Garamond" w:hAnsi="Garamond"/>
                <w:sz w:val="20"/>
                <w:szCs w:val="20"/>
              </w:rPr>
            </w:pPr>
          </w:p>
        </w:tc>
        <w:tc>
          <w:tcPr>
            <w:tcW w:w="3255" w:type="dxa"/>
          </w:tcPr>
          <w:p w14:paraId="188DA3E5" w14:textId="77777777" w:rsidR="003D39C5" w:rsidRPr="00105D98" w:rsidRDefault="003D39C5" w:rsidP="003D39C5">
            <w:pPr>
              <w:pStyle w:val="TableParagraph"/>
              <w:spacing w:before="40" w:line="276" w:lineRule="auto"/>
              <w:rPr>
                <w:rFonts w:ascii="Garamond" w:hAnsi="Garamond"/>
                <w:sz w:val="20"/>
                <w:szCs w:val="20"/>
              </w:rPr>
            </w:pPr>
            <w:r w:rsidRPr="00105D98">
              <w:rPr>
                <w:rFonts w:ascii="Garamond" w:hAnsi="Garamond"/>
                <w:sz w:val="20"/>
                <w:szCs w:val="20"/>
              </w:rPr>
              <w:t>warunki</w:t>
            </w:r>
            <w:r w:rsidRPr="00105D98">
              <w:rPr>
                <w:rFonts w:ascii="Garamond" w:hAnsi="Garamond"/>
                <w:spacing w:val="-13"/>
                <w:sz w:val="20"/>
                <w:szCs w:val="20"/>
              </w:rPr>
              <w:t xml:space="preserve"> </w:t>
            </w:r>
            <w:r w:rsidRPr="00105D98">
              <w:rPr>
                <w:rFonts w:ascii="Garamond" w:hAnsi="Garamond"/>
                <w:sz w:val="20"/>
                <w:szCs w:val="20"/>
              </w:rPr>
              <w:t>ochrony</w:t>
            </w:r>
            <w:r w:rsidRPr="00105D98">
              <w:rPr>
                <w:rFonts w:ascii="Garamond" w:hAnsi="Garamond"/>
                <w:spacing w:val="-12"/>
                <w:sz w:val="20"/>
                <w:szCs w:val="20"/>
              </w:rPr>
              <w:t xml:space="preserve"> </w:t>
            </w:r>
            <w:r w:rsidRPr="00105D98">
              <w:rPr>
                <w:rFonts w:ascii="Garamond" w:hAnsi="Garamond"/>
                <w:sz w:val="20"/>
                <w:szCs w:val="20"/>
              </w:rPr>
              <w:t>dziedzictwa kulturowego i zabytków</w:t>
            </w:r>
          </w:p>
          <w:p w14:paraId="0CD53C92" w14:textId="77777777" w:rsidR="003D39C5" w:rsidRPr="00105D98" w:rsidRDefault="003D39C5" w:rsidP="003D39C5">
            <w:pPr>
              <w:pStyle w:val="TableParagraph"/>
              <w:rPr>
                <w:rFonts w:ascii="Garamond" w:hAnsi="Garamond"/>
                <w:sz w:val="20"/>
                <w:szCs w:val="20"/>
              </w:rPr>
            </w:pPr>
            <w:r w:rsidRPr="00105D98">
              <w:rPr>
                <w:rFonts w:ascii="Garamond" w:hAnsi="Garamond"/>
                <w:sz w:val="20"/>
                <w:szCs w:val="20"/>
              </w:rPr>
              <w:t>oraz</w:t>
            </w:r>
            <w:r w:rsidRPr="00105D98">
              <w:rPr>
                <w:rFonts w:ascii="Garamond" w:hAnsi="Garamond"/>
                <w:spacing w:val="-3"/>
                <w:sz w:val="20"/>
                <w:szCs w:val="20"/>
              </w:rPr>
              <w:t xml:space="preserve"> </w:t>
            </w:r>
            <w:r w:rsidRPr="00105D98">
              <w:rPr>
                <w:rFonts w:ascii="Garamond" w:hAnsi="Garamond"/>
                <w:sz w:val="20"/>
                <w:szCs w:val="20"/>
              </w:rPr>
              <w:t>dóbr</w:t>
            </w:r>
            <w:r w:rsidRPr="00105D98">
              <w:rPr>
                <w:rFonts w:ascii="Garamond" w:hAnsi="Garamond"/>
                <w:spacing w:val="-1"/>
                <w:sz w:val="20"/>
                <w:szCs w:val="20"/>
              </w:rPr>
              <w:t xml:space="preserve"> </w:t>
            </w:r>
            <w:r w:rsidRPr="00105D98">
              <w:rPr>
                <w:rFonts w:ascii="Garamond" w:hAnsi="Garamond"/>
                <w:sz w:val="20"/>
                <w:szCs w:val="20"/>
              </w:rPr>
              <w:t>kultury</w:t>
            </w:r>
            <w:r w:rsidRPr="00105D98">
              <w:rPr>
                <w:rFonts w:ascii="Garamond" w:hAnsi="Garamond"/>
                <w:spacing w:val="-1"/>
                <w:sz w:val="20"/>
                <w:szCs w:val="20"/>
              </w:rPr>
              <w:t xml:space="preserve"> </w:t>
            </w:r>
            <w:r w:rsidRPr="00105D98">
              <w:rPr>
                <w:rFonts w:ascii="Garamond" w:hAnsi="Garamond"/>
                <w:spacing w:val="-2"/>
                <w:sz w:val="20"/>
                <w:szCs w:val="20"/>
              </w:rPr>
              <w:t>współczesnej</w:t>
            </w:r>
          </w:p>
        </w:tc>
        <w:tc>
          <w:tcPr>
            <w:tcW w:w="3419" w:type="dxa"/>
          </w:tcPr>
          <w:p w14:paraId="6B815F3D" w14:textId="0F7409AE" w:rsidR="003D39C5" w:rsidRPr="00105D98" w:rsidRDefault="003D39C5" w:rsidP="003D39C5">
            <w:pPr>
              <w:pStyle w:val="TableParagraph"/>
              <w:ind w:left="0"/>
              <w:rPr>
                <w:rFonts w:ascii="Garamond" w:hAnsi="Garamond"/>
                <w:sz w:val="20"/>
                <w:szCs w:val="20"/>
              </w:rPr>
            </w:pPr>
            <w:r w:rsidRPr="00105D98">
              <w:rPr>
                <w:rFonts w:ascii="Garamond" w:hAnsi="Garamond"/>
                <w:sz w:val="20"/>
                <w:szCs w:val="20"/>
              </w:rPr>
              <w:t>Nie dotyczy.</w:t>
            </w:r>
          </w:p>
        </w:tc>
      </w:tr>
      <w:tr w:rsidR="003D39C5" w:rsidRPr="00105D98" w14:paraId="78B4C9E0" w14:textId="77777777">
        <w:trPr>
          <w:trHeight w:val="1241"/>
        </w:trPr>
        <w:tc>
          <w:tcPr>
            <w:tcW w:w="2973" w:type="dxa"/>
            <w:vMerge/>
            <w:tcBorders>
              <w:top w:val="nil"/>
            </w:tcBorders>
            <w:shd w:val="clear" w:color="auto" w:fill="F3F3F3"/>
          </w:tcPr>
          <w:p w14:paraId="0679C074" w14:textId="77777777" w:rsidR="003D39C5" w:rsidRPr="00105D98" w:rsidRDefault="003D39C5" w:rsidP="003D39C5">
            <w:pPr>
              <w:rPr>
                <w:rFonts w:ascii="Garamond" w:hAnsi="Garamond"/>
                <w:sz w:val="20"/>
                <w:szCs w:val="20"/>
              </w:rPr>
            </w:pPr>
          </w:p>
        </w:tc>
        <w:tc>
          <w:tcPr>
            <w:tcW w:w="3255" w:type="dxa"/>
          </w:tcPr>
          <w:p w14:paraId="07D8CA9B" w14:textId="77777777" w:rsidR="003D39C5" w:rsidRPr="00105D98" w:rsidRDefault="003D39C5" w:rsidP="003D39C5">
            <w:pPr>
              <w:pStyle w:val="TableParagraph"/>
              <w:spacing w:before="40" w:line="276" w:lineRule="auto"/>
              <w:ind w:right="439"/>
              <w:rPr>
                <w:rFonts w:ascii="Garamond" w:hAnsi="Garamond"/>
                <w:sz w:val="20"/>
                <w:szCs w:val="20"/>
              </w:rPr>
            </w:pPr>
            <w:r w:rsidRPr="00105D98">
              <w:rPr>
                <w:rFonts w:ascii="Garamond" w:hAnsi="Garamond"/>
                <w:sz w:val="20"/>
                <w:szCs w:val="20"/>
              </w:rPr>
              <w:t>wymagania</w:t>
            </w:r>
            <w:r w:rsidRPr="00105D98">
              <w:rPr>
                <w:rFonts w:ascii="Garamond" w:hAnsi="Garamond"/>
                <w:spacing w:val="-13"/>
                <w:sz w:val="20"/>
                <w:szCs w:val="20"/>
              </w:rPr>
              <w:t xml:space="preserve"> </w:t>
            </w:r>
            <w:r w:rsidRPr="00105D98">
              <w:rPr>
                <w:rFonts w:ascii="Garamond" w:hAnsi="Garamond"/>
                <w:sz w:val="20"/>
                <w:szCs w:val="20"/>
              </w:rPr>
              <w:t>dotyczące</w:t>
            </w:r>
            <w:r w:rsidRPr="00105D98">
              <w:rPr>
                <w:rFonts w:ascii="Garamond" w:hAnsi="Garamond"/>
                <w:spacing w:val="-12"/>
                <w:sz w:val="20"/>
                <w:szCs w:val="20"/>
              </w:rPr>
              <w:t xml:space="preserve"> </w:t>
            </w:r>
            <w:r w:rsidRPr="00105D98">
              <w:rPr>
                <w:rFonts w:ascii="Garamond" w:hAnsi="Garamond"/>
                <w:sz w:val="20"/>
                <w:szCs w:val="20"/>
              </w:rPr>
              <w:t>ochrony innych terenów lub obiektów</w:t>
            </w:r>
          </w:p>
          <w:p w14:paraId="22E15315" w14:textId="77777777" w:rsidR="003D39C5" w:rsidRPr="00105D98" w:rsidRDefault="003D39C5" w:rsidP="003D39C5">
            <w:pPr>
              <w:pStyle w:val="TableParagraph"/>
              <w:spacing w:line="276" w:lineRule="auto"/>
              <w:rPr>
                <w:rFonts w:ascii="Garamond" w:hAnsi="Garamond"/>
                <w:sz w:val="20"/>
                <w:szCs w:val="20"/>
              </w:rPr>
            </w:pPr>
            <w:r w:rsidRPr="00105D98">
              <w:rPr>
                <w:rFonts w:ascii="Garamond" w:hAnsi="Garamond"/>
                <w:sz w:val="20"/>
                <w:szCs w:val="20"/>
              </w:rPr>
              <w:t>podlegających</w:t>
            </w:r>
            <w:r w:rsidRPr="00105D98">
              <w:rPr>
                <w:rFonts w:ascii="Garamond" w:hAnsi="Garamond"/>
                <w:spacing w:val="-13"/>
                <w:sz w:val="20"/>
                <w:szCs w:val="20"/>
              </w:rPr>
              <w:t xml:space="preserve"> </w:t>
            </w:r>
            <w:r w:rsidRPr="00105D98">
              <w:rPr>
                <w:rFonts w:ascii="Garamond" w:hAnsi="Garamond"/>
                <w:sz w:val="20"/>
                <w:szCs w:val="20"/>
              </w:rPr>
              <w:t>ochronie</w:t>
            </w:r>
            <w:r w:rsidRPr="00105D98">
              <w:rPr>
                <w:rFonts w:ascii="Garamond" w:hAnsi="Garamond"/>
                <w:spacing w:val="-12"/>
                <w:sz w:val="20"/>
                <w:szCs w:val="20"/>
              </w:rPr>
              <w:t xml:space="preserve"> </w:t>
            </w:r>
            <w:r w:rsidRPr="00105D98">
              <w:rPr>
                <w:rFonts w:ascii="Garamond" w:hAnsi="Garamond"/>
                <w:sz w:val="20"/>
                <w:szCs w:val="20"/>
              </w:rPr>
              <w:t>na</w:t>
            </w:r>
            <w:r w:rsidRPr="00105D98">
              <w:rPr>
                <w:rFonts w:ascii="Garamond" w:hAnsi="Garamond"/>
                <w:spacing w:val="-12"/>
                <w:sz w:val="20"/>
                <w:szCs w:val="20"/>
              </w:rPr>
              <w:t xml:space="preserve"> </w:t>
            </w:r>
            <w:r w:rsidRPr="00105D98">
              <w:rPr>
                <w:rFonts w:ascii="Garamond" w:hAnsi="Garamond"/>
                <w:sz w:val="20"/>
                <w:szCs w:val="20"/>
              </w:rPr>
              <w:t>podstawie przepisów odrębnych</w:t>
            </w:r>
          </w:p>
        </w:tc>
        <w:tc>
          <w:tcPr>
            <w:tcW w:w="3419" w:type="dxa"/>
          </w:tcPr>
          <w:p w14:paraId="393D1E00" w14:textId="4B00DA09" w:rsidR="003D39C5" w:rsidRPr="00105D98" w:rsidRDefault="003D39C5" w:rsidP="003D39C5">
            <w:pPr>
              <w:pStyle w:val="TableParagraph"/>
              <w:ind w:left="0"/>
              <w:rPr>
                <w:rFonts w:ascii="Garamond" w:hAnsi="Garamond"/>
                <w:sz w:val="20"/>
                <w:szCs w:val="20"/>
              </w:rPr>
            </w:pPr>
            <w:r w:rsidRPr="00105D98">
              <w:rPr>
                <w:rFonts w:ascii="Garamond" w:hAnsi="Garamond"/>
                <w:sz w:val="20"/>
                <w:szCs w:val="20"/>
              </w:rPr>
              <w:t>Nie dotyczy.</w:t>
            </w:r>
          </w:p>
        </w:tc>
      </w:tr>
      <w:tr w:rsidR="003D39C5" w:rsidRPr="00105D98" w14:paraId="6BA529AB" w14:textId="77777777">
        <w:trPr>
          <w:trHeight w:val="712"/>
        </w:trPr>
        <w:tc>
          <w:tcPr>
            <w:tcW w:w="2973" w:type="dxa"/>
            <w:vMerge/>
            <w:tcBorders>
              <w:top w:val="nil"/>
            </w:tcBorders>
            <w:shd w:val="clear" w:color="auto" w:fill="F3F3F3"/>
          </w:tcPr>
          <w:p w14:paraId="4AB19B73" w14:textId="77777777" w:rsidR="003D39C5" w:rsidRPr="00105D98" w:rsidRDefault="003D39C5" w:rsidP="003D39C5">
            <w:pPr>
              <w:rPr>
                <w:rFonts w:ascii="Garamond" w:hAnsi="Garamond"/>
                <w:sz w:val="20"/>
                <w:szCs w:val="20"/>
              </w:rPr>
            </w:pPr>
          </w:p>
        </w:tc>
        <w:tc>
          <w:tcPr>
            <w:tcW w:w="3255" w:type="dxa"/>
          </w:tcPr>
          <w:p w14:paraId="1AA55509" w14:textId="77777777" w:rsidR="003D39C5" w:rsidRPr="00105D98" w:rsidRDefault="003D39C5" w:rsidP="003D39C5">
            <w:pPr>
              <w:pStyle w:val="TableParagraph"/>
              <w:spacing w:before="40" w:line="276" w:lineRule="auto"/>
              <w:ind w:right="439"/>
              <w:rPr>
                <w:rFonts w:ascii="Garamond" w:hAnsi="Garamond"/>
                <w:sz w:val="20"/>
                <w:szCs w:val="20"/>
              </w:rPr>
            </w:pPr>
            <w:r w:rsidRPr="00105D98">
              <w:rPr>
                <w:rFonts w:ascii="Garamond" w:hAnsi="Garamond"/>
                <w:sz w:val="20"/>
                <w:szCs w:val="20"/>
              </w:rPr>
              <w:t>warunki i szczegółowe zasady obsługi</w:t>
            </w:r>
            <w:r w:rsidRPr="00105D98">
              <w:rPr>
                <w:rFonts w:ascii="Garamond" w:hAnsi="Garamond"/>
                <w:spacing w:val="-2"/>
                <w:sz w:val="20"/>
                <w:szCs w:val="20"/>
              </w:rPr>
              <w:t xml:space="preserve"> </w:t>
            </w:r>
            <w:r w:rsidRPr="00105D98">
              <w:rPr>
                <w:rFonts w:ascii="Garamond" w:hAnsi="Garamond"/>
                <w:sz w:val="20"/>
                <w:szCs w:val="20"/>
              </w:rPr>
              <w:t>w</w:t>
            </w:r>
            <w:r w:rsidRPr="00105D98">
              <w:rPr>
                <w:rFonts w:ascii="Garamond" w:hAnsi="Garamond"/>
                <w:spacing w:val="-2"/>
                <w:sz w:val="20"/>
                <w:szCs w:val="20"/>
              </w:rPr>
              <w:t xml:space="preserve"> </w:t>
            </w:r>
            <w:r w:rsidRPr="00105D98">
              <w:rPr>
                <w:rFonts w:ascii="Garamond" w:hAnsi="Garamond"/>
                <w:sz w:val="20"/>
                <w:szCs w:val="20"/>
              </w:rPr>
              <w:t>zakresie</w:t>
            </w:r>
            <w:r w:rsidRPr="00105D98">
              <w:rPr>
                <w:rFonts w:ascii="Garamond" w:hAnsi="Garamond"/>
                <w:spacing w:val="-1"/>
                <w:sz w:val="20"/>
                <w:szCs w:val="20"/>
              </w:rPr>
              <w:t xml:space="preserve"> </w:t>
            </w:r>
            <w:r w:rsidRPr="00105D98">
              <w:rPr>
                <w:rFonts w:ascii="Garamond" w:hAnsi="Garamond"/>
                <w:spacing w:val="-2"/>
                <w:sz w:val="20"/>
                <w:szCs w:val="20"/>
              </w:rPr>
              <w:t>komunikacji</w:t>
            </w:r>
          </w:p>
        </w:tc>
        <w:tc>
          <w:tcPr>
            <w:tcW w:w="3419" w:type="dxa"/>
          </w:tcPr>
          <w:p w14:paraId="53BBEDF8" w14:textId="6539F7F0" w:rsidR="003D39C5" w:rsidRPr="00105D98" w:rsidRDefault="003D39C5" w:rsidP="003D39C5">
            <w:pPr>
              <w:pStyle w:val="TableParagraph"/>
              <w:ind w:left="0"/>
              <w:rPr>
                <w:rFonts w:ascii="Garamond" w:hAnsi="Garamond"/>
                <w:sz w:val="20"/>
                <w:szCs w:val="20"/>
              </w:rPr>
            </w:pPr>
            <w:r w:rsidRPr="00105D98">
              <w:rPr>
                <w:rFonts w:ascii="Garamond" w:hAnsi="Garamond"/>
                <w:sz w:val="20"/>
                <w:szCs w:val="20"/>
              </w:rPr>
              <w:t>Nie dotyczy.</w:t>
            </w:r>
          </w:p>
        </w:tc>
      </w:tr>
      <w:tr w:rsidR="003D39C5" w:rsidRPr="00105D98" w14:paraId="54F41B8C" w14:textId="77777777">
        <w:trPr>
          <w:trHeight w:val="977"/>
        </w:trPr>
        <w:tc>
          <w:tcPr>
            <w:tcW w:w="2973" w:type="dxa"/>
            <w:vMerge/>
            <w:tcBorders>
              <w:top w:val="nil"/>
            </w:tcBorders>
            <w:shd w:val="clear" w:color="auto" w:fill="F3F3F3"/>
          </w:tcPr>
          <w:p w14:paraId="3A3C7883" w14:textId="77777777" w:rsidR="003D39C5" w:rsidRPr="00105D98" w:rsidRDefault="003D39C5" w:rsidP="003D39C5">
            <w:pPr>
              <w:rPr>
                <w:rFonts w:ascii="Garamond" w:hAnsi="Garamond"/>
                <w:sz w:val="20"/>
                <w:szCs w:val="20"/>
              </w:rPr>
            </w:pPr>
          </w:p>
        </w:tc>
        <w:tc>
          <w:tcPr>
            <w:tcW w:w="3255" w:type="dxa"/>
          </w:tcPr>
          <w:p w14:paraId="3CE808F0" w14:textId="77777777" w:rsidR="003D39C5" w:rsidRPr="00105D98" w:rsidRDefault="003D39C5" w:rsidP="003D39C5">
            <w:pPr>
              <w:pStyle w:val="TableParagraph"/>
              <w:spacing w:before="41" w:line="276" w:lineRule="auto"/>
              <w:ind w:right="439"/>
              <w:rPr>
                <w:rFonts w:ascii="Garamond" w:hAnsi="Garamond"/>
                <w:sz w:val="20"/>
                <w:szCs w:val="20"/>
              </w:rPr>
            </w:pPr>
            <w:r w:rsidRPr="00105D98">
              <w:rPr>
                <w:rFonts w:ascii="Garamond" w:hAnsi="Garamond"/>
                <w:sz w:val="20"/>
                <w:szCs w:val="20"/>
              </w:rPr>
              <w:t>warunki i szczegółowe zasady obsługi</w:t>
            </w:r>
            <w:r w:rsidRPr="00105D98">
              <w:rPr>
                <w:rFonts w:ascii="Garamond" w:hAnsi="Garamond"/>
                <w:spacing w:val="-12"/>
                <w:sz w:val="20"/>
                <w:szCs w:val="20"/>
              </w:rPr>
              <w:t xml:space="preserve"> </w:t>
            </w:r>
            <w:r w:rsidRPr="00105D98">
              <w:rPr>
                <w:rFonts w:ascii="Garamond" w:hAnsi="Garamond"/>
                <w:sz w:val="20"/>
                <w:szCs w:val="20"/>
              </w:rPr>
              <w:t>w</w:t>
            </w:r>
            <w:r w:rsidRPr="00105D98">
              <w:rPr>
                <w:rFonts w:ascii="Garamond" w:hAnsi="Garamond"/>
                <w:spacing w:val="-13"/>
                <w:sz w:val="20"/>
                <w:szCs w:val="20"/>
              </w:rPr>
              <w:t xml:space="preserve"> </w:t>
            </w:r>
            <w:r w:rsidRPr="00105D98">
              <w:rPr>
                <w:rFonts w:ascii="Garamond" w:hAnsi="Garamond"/>
                <w:sz w:val="20"/>
                <w:szCs w:val="20"/>
              </w:rPr>
              <w:t>zakresie</w:t>
            </w:r>
            <w:r w:rsidRPr="00105D98">
              <w:rPr>
                <w:rFonts w:ascii="Garamond" w:hAnsi="Garamond"/>
                <w:spacing w:val="-12"/>
                <w:sz w:val="20"/>
                <w:szCs w:val="20"/>
              </w:rPr>
              <w:t xml:space="preserve"> </w:t>
            </w:r>
            <w:r w:rsidRPr="00105D98">
              <w:rPr>
                <w:rFonts w:ascii="Garamond" w:hAnsi="Garamond"/>
                <w:sz w:val="20"/>
                <w:szCs w:val="20"/>
              </w:rPr>
              <w:t xml:space="preserve">infrastruktury </w:t>
            </w:r>
            <w:r w:rsidRPr="00105D98">
              <w:rPr>
                <w:rFonts w:ascii="Garamond" w:hAnsi="Garamond"/>
                <w:spacing w:val="-2"/>
                <w:sz w:val="20"/>
                <w:szCs w:val="20"/>
              </w:rPr>
              <w:t>technicznej</w:t>
            </w:r>
          </w:p>
        </w:tc>
        <w:tc>
          <w:tcPr>
            <w:tcW w:w="3419" w:type="dxa"/>
          </w:tcPr>
          <w:p w14:paraId="2CABC6BD" w14:textId="713EF2AF" w:rsidR="003D39C5" w:rsidRPr="00105D98" w:rsidRDefault="003D39C5" w:rsidP="003D39C5">
            <w:pPr>
              <w:pStyle w:val="TableParagraph"/>
              <w:ind w:left="0"/>
              <w:rPr>
                <w:rFonts w:ascii="Garamond" w:hAnsi="Garamond"/>
                <w:sz w:val="20"/>
                <w:szCs w:val="20"/>
              </w:rPr>
            </w:pPr>
            <w:r w:rsidRPr="00105D98">
              <w:rPr>
                <w:rFonts w:ascii="Garamond" w:hAnsi="Garamond"/>
                <w:sz w:val="20"/>
                <w:szCs w:val="20"/>
              </w:rPr>
              <w:t>Nie dotyczy.</w:t>
            </w:r>
          </w:p>
        </w:tc>
      </w:tr>
      <w:tr w:rsidR="003D39C5" w:rsidRPr="00105D98" w14:paraId="1F13385E" w14:textId="77777777">
        <w:trPr>
          <w:trHeight w:val="713"/>
        </w:trPr>
        <w:tc>
          <w:tcPr>
            <w:tcW w:w="2973" w:type="dxa"/>
            <w:vMerge/>
            <w:tcBorders>
              <w:top w:val="nil"/>
            </w:tcBorders>
            <w:shd w:val="clear" w:color="auto" w:fill="F3F3F3"/>
          </w:tcPr>
          <w:p w14:paraId="33D1B05D" w14:textId="77777777" w:rsidR="003D39C5" w:rsidRPr="00105D98" w:rsidRDefault="003D39C5" w:rsidP="003D39C5">
            <w:pPr>
              <w:rPr>
                <w:rFonts w:ascii="Garamond" w:hAnsi="Garamond"/>
                <w:sz w:val="20"/>
                <w:szCs w:val="20"/>
              </w:rPr>
            </w:pPr>
          </w:p>
        </w:tc>
        <w:tc>
          <w:tcPr>
            <w:tcW w:w="3255" w:type="dxa"/>
          </w:tcPr>
          <w:p w14:paraId="0E67A5D9" w14:textId="77777777" w:rsidR="003D39C5" w:rsidRPr="00105D98" w:rsidRDefault="003D39C5" w:rsidP="003D39C5">
            <w:pPr>
              <w:pStyle w:val="TableParagraph"/>
              <w:spacing w:before="41" w:line="276" w:lineRule="auto"/>
              <w:rPr>
                <w:rFonts w:ascii="Garamond" w:hAnsi="Garamond"/>
                <w:sz w:val="20"/>
                <w:szCs w:val="20"/>
              </w:rPr>
            </w:pPr>
            <w:r w:rsidRPr="00105D98">
              <w:rPr>
                <w:rFonts w:ascii="Garamond" w:hAnsi="Garamond"/>
                <w:sz w:val="20"/>
                <w:szCs w:val="20"/>
              </w:rPr>
              <w:t>minimalny udział procentowy powierzchni</w:t>
            </w:r>
            <w:r w:rsidRPr="00105D98">
              <w:rPr>
                <w:rFonts w:ascii="Garamond" w:hAnsi="Garamond"/>
                <w:spacing w:val="-13"/>
                <w:sz w:val="20"/>
                <w:szCs w:val="20"/>
              </w:rPr>
              <w:t xml:space="preserve"> </w:t>
            </w:r>
            <w:r w:rsidRPr="00105D98">
              <w:rPr>
                <w:rFonts w:ascii="Garamond" w:hAnsi="Garamond"/>
                <w:sz w:val="20"/>
                <w:szCs w:val="20"/>
              </w:rPr>
              <w:t>biologicznie</w:t>
            </w:r>
            <w:r w:rsidRPr="00105D98">
              <w:rPr>
                <w:rFonts w:ascii="Garamond" w:hAnsi="Garamond"/>
                <w:spacing w:val="-12"/>
                <w:sz w:val="20"/>
                <w:szCs w:val="20"/>
              </w:rPr>
              <w:t xml:space="preserve"> </w:t>
            </w:r>
            <w:r w:rsidRPr="00105D98">
              <w:rPr>
                <w:rFonts w:ascii="Garamond" w:hAnsi="Garamond"/>
                <w:sz w:val="20"/>
                <w:szCs w:val="20"/>
              </w:rPr>
              <w:t>czynnej</w:t>
            </w:r>
          </w:p>
        </w:tc>
        <w:tc>
          <w:tcPr>
            <w:tcW w:w="3419" w:type="dxa"/>
          </w:tcPr>
          <w:p w14:paraId="395222F1" w14:textId="4E3385A7" w:rsidR="003D39C5" w:rsidRPr="00105D98" w:rsidRDefault="003D39C5" w:rsidP="003D39C5">
            <w:pPr>
              <w:pStyle w:val="TableParagraph"/>
              <w:ind w:left="0"/>
              <w:rPr>
                <w:rFonts w:ascii="Garamond" w:hAnsi="Garamond"/>
                <w:sz w:val="20"/>
                <w:szCs w:val="20"/>
              </w:rPr>
            </w:pPr>
            <w:r w:rsidRPr="00105D98">
              <w:rPr>
                <w:rFonts w:ascii="Garamond" w:hAnsi="Garamond"/>
                <w:sz w:val="20"/>
                <w:szCs w:val="20"/>
              </w:rPr>
              <w:t>Nie dotyczy.</w:t>
            </w:r>
          </w:p>
        </w:tc>
      </w:tr>
      <w:tr w:rsidR="003D39C5" w:rsidRPr="00105D98" w14:paraId="5D800018" w14:textId="77777777">
        <w:trPr>
          <w:trHeight w:val="448"/>
        </w:trPr>
        <w:tc>
          <w:tcPr>
            <w:tcW w:w="2973" w:type="dxa"/>
            <w:vMerge/>
            <w:tcBorders>
              <w:top w:val="nil"/>
            </w:tcBorders>
            <w:shd w:val="clear" w:color="auto" w:fill="F3F3F3"/>
          </w:tcPr>
          <w:p w14:paraId="3F662632" w14:textId="77777777" w:rsidR="003D39C5" w:rsidRPr="00105D98" w:rsidRDefault="003D39C5" w:rsidP="003D39C5">
            <w:pPr>
              <w:rPr>
                <w:rFonts w:ascii="Garamond" w:hAnsi="Garamond"/>
                <w:sz w:val="20"/>
                <w:szCs w:val="20"/>
              </w:rPr>
            </w:pPr>
          </w:p>
        </w:tc>
        <w:tc>
          <w:tcPr>
            <w:tcW w:w="3255" w:type="dxa"/>
          </w:tcPr>
          <w:p w14:paraId="4CD420E8" w14:textId="77777777" w:rsidR="003D39C5" w:rsidRPr="00105D98" w:rsidRDefault="003D39C5" w:rsidP="003D39C5">
            <w:pPr>
              <w:pStyle w:val="TableParagraph"/>
              <w:spacing w:before="40"/>
              <w:rPr>
                <w:rFonts w:ascii="Garamond" w:hAnsi="Garamond"/>
                <w:sz w:val="20"/>
                <w:szCs w:val="20"/>
              </w:rPr>
            </w:pPr>
            <w:r w:rsidRPr="00105D98">
              <w:rPr>
                <w:rFonts w:ascii="Garamond" w:hAnsi="Garamond"/>
                <w:sz w:val="20"/>
                <w:szCs w:val="20"/>
              </w:rPr>
              <w:t>nadziemna</w:t>
            </w:r>
            <w:r w:rsidRPr="00105D98">
              <w:rPr>
                <w:rFonts w:ascii="Garamond" w:hAnsi="Garamond"/>
                <w:spacing w:val="-5"/>
                <w:sz w:val="20"/>
                <w:szCs w:val="20"/>
              </w:rPr>
              <w:t xml:space="preserve"> </w:t>
            </w:r>
            <w:r w:rsidRPr="00105D98">
              <w:rPr>
                <w:rFonts w:ascii="Garamond" w:hAnsi="Garamond"/>
                <w:sz w:val="20"/>
                <w:szCs w:val="20"/>
              </w:rPr>
              <w:t>intensywność</w:t>
            </w:r>
            <w:r w:rsidRPr="00105D98">
              <w:rPr>
                <w:rFonts w:ascii="Garamond" w:hAnsi="Garamond"/>
                <w:spacing w:val="-5"/>
                <w:sz w:val="20"/>
                <w:szCs w:val="20"/>
              </w:rPr>
              <w:t xml:space="preserve"> </w:t>
            </w:r>
            <w:r w:rsidRPr="00105D98">
              <w:rPr>
                <w:rFonts w:ascii="Garamond" w:hAnsi="Garamond"/>
                <w:spacing w:val="-2"/>
                <w:sz w:val="20"/>
                <w:szCs w:val="20"/>
              </w:rPr>
              <w:t>zabudowy</w:t>
            </w:r>
          </w:p>
        </w:tc>
        <w:tc>
          <w:tcPr>
            <w:tcW w:w="3419" w:type="dxa"/>
          </w:tcPr>
          <w:p w14:paraId="00FF4ED5" w14:textId="2F889678" w:rsidR="003D39C5" w:rsidRPr="00105D98" w:rsidRDefault="003D39C5" w:rsidP="003D39C5">
            <w:pPr>
              <w:pStyle w:val="TableParagraph"/>
              <w:ind w:left="0"/>
              <w:rPr>
                <w:rFonts w:ascii="Garamond" w:hAnsi="Garamond"/>
                <w:sz w:val="20"/>
                <w:szCs w:val="20"/>
              </w:rPr>
            </w:pPr>
            <w:r w:rsidRPr="00105D98">
              <w:rPr>
                <w:rFonts w:ascii="Garamond" w:hAnsi="Garamond"/>
                <w:sz w:val="20"/>
                <w:szCs w:val="20"/>
              </w:rPr>
              <w:t>Nie dotyczy.</w:t>
            </w:r>
          </w:p>
        </w:tc>
      </w:tr>
      <w:tr w:rsidR="003D39C5" w:rsidRPr="00105D98" w14:paraId="4C82CD1C" w14:textId="77777777">
        <w:trPr>
          <w:trHeight w:val="448"/>
        </w:trPr>
        <w:tc>
          <w:tcPr>
            <w:tcW w:w="2973" w:type="dxa"/>
            <w:vMerge/>
            <w:tcBorders>
              <w:top w:val="nil"/>
            </w:tcBorders>
            <w:shd w:val="clear" w:color="auto" w:fill="F3F3F3"/>
          </w:tcPr>
          <w:p w14:paraId="129073D6" w14:textId="77777777" w:rsidR="003D39C5" w:rsidRPr="00105D98" w:rsidRDefault="003D39C5" w:rsidP="003D39C5">
            <w:pPr>
              <w:rPr>
                <w:rFonts w:ascii="Garamond" w:hAnsi="Garamond"/>
                <w:sz w:val="20"/>
                <w:szCs w:val="20"/>
              </w:rPr>
            </w:pPr>
          </w:p>
        </w:tc>
        <w:tc>
          <w:tcPr>
            <w:tcW w:w="3255" w:type="dxa"/>
          </w:tcPr>
          <w:p w14:paraId="4AB892E3" w14:textId="77777777" w:rsidR="003D39C5" w:rsidRPr="00105D98" w:rsidRDefault="003D39C5" w:rsidP="003D39C5">
            <w:pPr>
              <w:pStyle w:val="TableParagraph"/>
              <w:spacing w:before="40"/>
              <w:rPr>
                <w:rFonts w:ascii="Garamond" w:hAnsi="Garamond"/>
                <w:sz w:val="20"/>
                <w:szCs w:val="20"/>
              </w:rPr>
            </w:pPr>
            <w:r w:rsidRPr="00105D98">
              <w:rPr>
                <w:rFonts w:ascii="Garamond" w:hAnsi="Garamond"/>
                <w:sz w:val="20"/>
                <w:szCs w:val="20"/>
              </w:rPr>
              <w:t>wysokość</w:t>
            </w:r>
            <w:r w:rsidRPr="00105D98">
              <w:rPr>
                <w:rFonts w:ascii="Garamond" w:hAnsi="Garamond"/>
                <w:spacing w:val="-3"/>
                <w:sz w:val="20"/>
                <w:szCs w:val="20"/>
              </w:rPr>
              <w:t xml:space="preserve"> </w:t>
            </w:r>
            <w:r w:rsidRPr="00105D98">
              <w:rPr>
                <w:rFonts w:ascii="Garamond" w:hAnsi="Garamond"/>
                <w:spacing w:val="-2"/>
                <w:sz w:val="20"/>
                <w:szCs w:val="20"/>
              </w:rPr>
              <w:t>zabudowy</w:t>
            </w:r>
          </w:p>
        </w:tc>
        <w:tc>
          <w:tcPr>
            <w:tcW w:w="3419" w:type="dxa"/>
          </w:tcPr>
          <w:p w14:paraId="25E7E682" w14:textId="246A72B7" w:rsidR="003D39C5" w:rsidRPr="00105D98" w:rsidRDefault="003D39C5" w:rsidP="003D39C5">
            <w:pPr>
              <w:pStyle w:val="TableParagraph"/>
              <w:ind w:left="0"/>
              <w:rPr>
                <w:rFonts w:ascii="Garamond" w:hAnsi="Garamond"/>
                <w:sz w:val="20"/>
                <w:szCs w:val="20"/>
              </w:rPr>
            </w:pPr>
            <w:r w:rsidRPr="00105D98">
              <w:rPr>
                <w:rFonts w:ascii="Garamond" w:hAnsi="Garamond"/>
                <w:sz w:val="20"/>
                <w:szCs w:val="20"/>
              </w:rPr>
              <w:t>Nie dotyczy.</w:t>
            </w:r>
          </w:p>
        </w:tc>
      </w:tr>
      <w:tr w:rsidR="003D39C5" w:rsidRPr="00105D98" w14:paraId="1ACC1429" w14:textId="77777777">
        <w:trPr>
          <w:trHeight w:val="712"/>
        </w:trPr>
        <w:tc>
          <w:tcPr>
            <w:tcW w:w="2973" w:type="dxa"/>
            <w:vMerge w:val="restart"/>
            <w:shd w:val="clear" w:color="auto" w:fill="F3F3F3"/>
          </w:tcPr>
          <w:p w14:paraId="51039ABD" w14:textId="77777777" w:rsidR="003D39C5" w:rsidRPr="00105D98" w:rsidRDefault="003D39C5" w:rsidP="003D39C5">
            <w:pPr>
              <w:pStyle w:val="TableParagraph"/>
              <w:spacing w:before="40" w:line="276" w:lineRule="auto"/>
              <w:ind w:right="581"/>
              <w:rPr>
                <w:rFonts w:ascii="Garamond" w:hAnsi="Garamond"/>
                <w:sz w:val="20"/>
                <w:szCs w:val="20"/>
              </w:rPr>
            </w:pPr>
            <w:r w:rsidRPr="00105D98">
              <w:rPr>
                <w:rFonts w:ascii="Garamond" w:hAnsi="Garamond"/>
                <w:sz w:val="20"/>
                <w:szCs w:val="20"/>
              </w:rPr>
              <w:t>Informacje dotyczące przewidzianych inwestycji w</w:t>
            </w:r>
            <w:r w:rsidRPr="00105D98">
              <w:rPr>
                <w:rFonts w:ascii="Garamond" w:hAnsi="Garamond"/>
                <w:spacing w:val="-8"/>
                <w:sz w:val="20"/>
                <w:szCs w:val="20"/>
              </w:rPr>
              <w:t xml:space="preserve"> </w:t>
            </w:r>
            <w:r w:rsidRPr="00105D98">
              <w:rPr>
                <w:rFonts w:ascii="Garamond" w:hAnsi="Garamond"/>
                <w:sz w:val="20"/>
                <w:szCs w:val="20"/>
              </w:rPr>
              <w:t>promieniu</w:t>
            </w:r>
            <w:r w:rsidRPr="00105D98">
              <w:rPr>
                <w:rFonts w:ascii="Garamond" w:hAnsi="Garamond"/>
                <w:spacing w:val="-7"/>
                <w:sz w:val="20"/>
                <w:szCs w:val="20"/>
              </w:rPr>
              <w:t xml:space="preserve"> </w:t>
            </w:r>
            <w:r w:rsidRPr="00105D98">
              <w:rPr>
                <w:rFonts w:ascii="Garamond" w:hAnsi="Garamond"/>
                <w:sz w:val="20"/>
                <w:szCs w:val="20"/>
              </w:rPr>
              <w:t>1</w:t>
            </w:r>
            <w:r w:rsidRPr="00105D98">
              <w:rPr>
                <w:rFonts w:ascii="Garamond" w:hAnsi="Garamond"/>
                <w:spacing w:val="-8"/>
                <w:sz w:val="20"/>
                <w:szCs w:val="20"/>
              </w:rPr>
              <w:t xml:space="preserve"> </w:t>
            </w:r>
            <w:r w:rsidRPr="00105D98">
              <w:rPr>
                <w:rFonts w:ascii="Garamond" w:hAnsi="Garamond"/>
                <w:sz w:val="20"/>
                <w:szCs w:val="20"/>
              </w:rPr>
              <w:t>km</w:t>
            </w:r>
            <w:r w:rsidRPr="00105D98">
              <w:rPr>
                <w:rFonts w:ascii="Garamond" w:hAnsi="Garamond"/>
                <w:spacing w:val="-9"/>
                <w:sz w:val="20"/>
                <w:szCs w:val="20"/>
              </w:rPr>
              <w:t xml:space="preserve"> </w:t>
            </w:r>
            <w:r w:rsidRPr="00105D98">
              <w:rPr>
                <w:rFonts w:ascii="Garamond" w:hAnsi="Garamond"/>
                <w:sz w:val="20"/>
                <w:szCs w:val="20"/>
              </w:rPr>
              <w:t>od</w:t>
            </w:r>
            <w:r w:rsidRPr="00105D98">
              <w:rPr>
                <w:rFonts w:ascii="Garamond" w:hAnsi="Garamond"/>
                <w:spacing w:val="-7"/>
                <w:sz w:val="20"/>
                <w:szCs w:val="20"/>
              </w:rPr>
              <w:t xml:space="preserve"> </w:t>
            </w:r>
            <w:r w:rsidRPr="00105D98">
              <w:rPr>
                <w:rFonts w:ascii="Garamond" w:hAnsi="Garamond"/>
                <w:sz w:val="20"/>
                <w:szCs w:val="20"/>
              </w:rPr>
              <w:t>terenu objętego przedsięwzięciem</w:t>
            </w:r>
          </w:p>
          <w:p w14:paraId="12543043" w14:textId="77777777" w:rsidR="003D39C5" w:rsidRPr="00105D98" w:rsidRDefault="003D39C5" w:rsidP="003D39C5">
            <w:pPr>
              <w:pStyle w:val="TableParagraph"/>
              <w:spacing w:line="276" w:lineRule="auto"/>
              <w:ind w:right="113"/>
              <w:rPr>
                <w:rFonts w:ascii="Garamond" w:hAnsi="Garamond"/>
                <w:sz w:val="20"/>
                <w:szCs w:val="20"/>
              </w:rPr>
            </w:pPr>
            <w:r w:rsidRPr="00105D98">
              <w:rPr>
                <w:rFonts w:ascii="Garamond" w:hAnsi="Garamond"/>
                <w:sz w:val="20"/>
                <w:szCs w:val="20"/>
              </w:rPr>
              <w:t>deweloperskim</w:t>
            </w:r>
            <w:r w:rsidRPr="00105D98">
              <w:rPr>
                <w:rFonts w:ascii="Garamond" w:hAnsi="Garamond"/>
                <w:spacing w:val="-13"/>
                <w:sz w:val="20"/>
                <w:szCs w:val="20"/>
              </w:rPr>
              <w:t xml:space="preserve"> </w:t>
            </w:r>
            <w:r w:rsidRPr="00105D98">
              <w:rPr>
                <w:rFonts w:ascii="Garamond" w:hAnsi="Garamond"/>
                <w:sz w:val="20"/>
                <w:szCs w:val="20"/>
              </w:rPr>
              <w:t>lub</w:t>
            </w:r>
            <w:r w:rsidRPr="00105D98">
              <w:rPr>
                <w:rFonts w:ascii="Garamond" w:hAnsi="Garamond"/>
                <w:spacing w:val="-12"/>
                <w:sz w:val="20"/>
                <w:szCs w:val="20"/>
              </w:rPr>
              <w:t xml:space="preserve"> </w:t>
            </w:r>
            <w:r w:rsidRPr="00105D98">
              <w:rPr>
                <w:rFonts w:ascii="Garamond" w:hAnsi="Garamond"/>
                <w:sz w:val="20"/>
                <w:szCs w:val="20"/>
              </w:rPr>
              <w:t>zadaniem inwestycyjnym</w:t>
            </w:r>
            <w:r w:rsidRPr="00105D98">
              <w:rPr>
                <w:rFonts w:ascii="Garamond" w:hAnsi="Garamond"/>
                <w:sz w:val="20"/>
                <w:szCs w:val="20"/>
                <w:vertAlign w:val="superscript"/>
              </w:rPr>
              <w:t>6)</w:t>
            </w:r>
            <w:r w:rsidRPr="00105D98">
              <w:rPr>
                <w:rFonts w:ascii="Garamond" w:hAnsi="Garamond"/>
                <w:sz w:val="20"/>
                <w:szCs w:val="20"/>
              </w:rPr>
              <w:t>,</w:t>
            </w:r>
            <w:r w:rsidRPr="00105D98">
              <w:rPr>
                <w:rFonts w:ascii="Garamond" w:hAnsi="Garamond"/>
                <w:spacing w:val="-4"/>
                <w:sz w:val="20"/>
                <w:szCs w:val="20"/>
              </w:rPr>
              <w:t xml:space="preserve"> </w:t>
            </w:r>
            <w:r w:rsidRPr="00105D98">
              <w:rPr>
                <w:rFonts w:ascii="Garamond" w:hAnsi="Garamond"/>
                <w:sz w:val="20"/>
                <w:szCs w:val="20"/>
              </w:rPr>
              <w:t>zawarte</w:t>
            </w:r>
            <w:r w:rsidRPr="00105D98">
              <w:rPr>
                <w:rFonts w:ascii="Garamond" w:hAnsi="Garamond"/>
                <w:spacing w:val="-4"/>
                <w:sz w:val="20"/>
                <w:szCs w:val="20"/>
              </w:rPr>
              <w:t xml:space="preserve"> </w:t>
            </w:r>
            <w:r w:rsidRPr="00105D98">
              <w:rPr>
                <w:rFonts w:ascii="Garamond" w:hAnsi="Garamond"/>
                <w:spacing w:val="-5"/>
                <w:sz w:val="20"/>
                <w:szCs w:val="20"/>
              </w:rPr>
              <w:t>w:</w:t>
            </w:r>
          </w:p>
        </w:tc>
        <w:tc>
          <w:tcPr>
            <w:tcW w:w="3255" w:type="dxa"/>
          </w:tcPr>
          <w:p w14:paraId="42CC2786" w14:textId="77777777" w:rsidR="003D39C5" w:rsidRPr="00105D98" w:rsidRDefault="003D39C5" w:rsidP="003D39C5">
            <w:pPr>
              <w:pStyle w:val="TableParagraph"/>
              <w:spacing w:before="40" w:line="276" w:lineRule="auto"/>
              <w:ind w:right="382"/>
              <w:rPr>
                <w:rFonts w:ascii="Garamond" w:hAnsi="Garamond"/>
                <w:sz w:val="20"/>
                <w:szCs w:val="20"/>
              </w:rPr>
            </w:pPr>
            <w:r w:rsidRPr="00105D98">
              <w:rPr>
                <w:rFonts w:ascii="Garamond" w:hAnsi="Garamond"/>
                <w:sz w:val="20"/>
                <w:szCs w:val="20"/>
              </w:rPr>
              <w:t>miejscowych planach zagospodarowania</w:t>
            </w:r>
            <w:r w:rsidRPr="00105D98">
              <w:rPr>
                <w:rFonts w:ascii="Garamond" w:hAnsi="Garamond"/>
                <w:spacing w:val="-13"/>
                <w:sz w:val="20"/>
                <w:szCs w:val="20"/>
              </w:rPr>
              <w:t xml:space="preserve"> </w:t>
            </w:r>
            <w:r w:rsidRPr="00105D98">
              <w:rPr>
                <w:rFonts w:ascii="Garamond" w:hAnsi="Garamond"/>
                <w:sz w:val="20"/>
                <w:szCs w:val="20"/>
              </w:rPr>
              <w:t>przestrzennego</w:t>
            </w:r>
          </w:p>
        </w:tc>
        <w:tc>
          <w:tcPr>
            <w:tcW w:w="3419" w:type="dxa"/>
          </w:tcPr>
          <w:p w14:paraId="2F7E955A" w14:textId="77777777" w:rsidR="00B54C56" w:rsidRPr="00B54C56" w:rsidRDefault="00B54C56" w:rsidP="00B54C56">
            <w:pPr>
              <w:jc w:val="both"/>
              <w:rPr>
                <w:rFonts w:ascii="Garamond" w:hAnsi="Garamond"/>
                <w:sz w:val="20"/>
                <w:szCs w:val="20"/>
              </w:rPr>
            </w:pPr>
            <w:r w:rsidRPr="00B54C56">
              <w:rPr>
                <w:rFonts w:ascii="Garamond" w:hAnsi="Garamond"/>
                <w:sz w:val="20"/>
                <w:szCs w:val="20"/>
              </w:rPr>
              <w:t xml:space="preserve">W promieniu 1 km od terenu objętego przedsięwzięciem deweloperskim obowiązuje miejscowy plan zagospodarowania przestrzennego dla obszaru położonego w </w:t>
            </w:r>
            <w:proofErr w:type="spellStart"/>
            <w:r w:rsidRPr="00B54C56">
              <w:rPr>
                <w:rFonts w:ascii="Garamond" w:hAnsi="Garamond"/>
                <w:sz w:val="20"/>
                <w:szCs w:val="20"/>
              </w:rPr>
              <w:t>Rumi</w:t>
            </w:r>
            <w:proofErr w:type="spellEnd"/>
            <w:r w:rsidRPr="00B54C56">
              <w:rPr>
                <w:rFonts w:ascii="Garamond" w:hAnsi="Garamond"/>
                <w:sz w:val="20"/>
                <w:szCs w:val="20"/>
              </w:rPr>
              <w:t xml:space="preserve">, zwanego „JEZIORNA”, uchwalony Uchwałą Nr XXVI/335/2012 Rady Miejskiej </w:t>
            </w:r>
            <w:proofErr w:type="spellStart"/>
            <w:r w:rsidRPr="00B54C56">
              <w:rPr>
                <w:rFonts w:ascii="Garamond" w:hAnsi="Garamond"/>
                <w:sz w:val="20"/>
                <w:szCs w:val="20"/>
              </w:rPr>
              <w:t>Rumi</w:t>
            </w:r>
            <w:proofErr w:type="spellEnd"/>
            <w:r w:rsidRPr="00B54C56">
              <w:rPr>
                <w:rFonts w:ascii="Garamond" w:hAnsi="Garamond"/>
                <w:sz w:val="20"/>
                <w:szCs w:val="20"/>
              </w:rPr>
              <w:t xml:space="preserve"> z dnia 27 września 2012 r. (Dz. Urz. Woj. Pom. z 2012 r. poz. 3423), zmieniony Uchwałą Nr XLIX/652/2022 Rady Miejskiej </w:t>
            </w:r>
            <w:proofErr w:type="spellStart"/>
            <w:r w:rsidRPr="00B54C56">
              <w:rPr>
                <w:rFonts w:ascii="Garamond" w:hAnsi="Garamond"/>
                <w:sz w:val="20"/>
                <w:szCs w:val="20"/>
              </w:rPr>
              <w:t>Rumi</w:t>
            </w:r>
            <w:proofErr w:type="spellEnd"/>
            <w:r w:rsidRPr="00B54C56">
              <w:rPr>
                <w:rFonts w:ascii="Garamond" w:hAnsi="Garamond"/>
                <w:sz w:val="20"/>
                <w:szCs w:val="20"/>
              </w:rPr>
              <w:t xml:space="preserve"> z dnia 15 grudnia 2022 r. dla terenów 5.MW/U oraz 8.MW/U1 (Dz. Urz. Woj. Pom. z 2023 r. poz. 228).</w:t>
            </w:r>
          </w:p>
          <w:p w14:paraId="2D150776" w14:textId="2306B555" w:rsidR="003D39C5" w:rsidRPr="00105D98" w:rsidRDefault="00B54C56" w:rsidP="00D44C52">
            <w:pPr>
              <w:jc w:val="both"/>
              <w:rPr>
                <w:rFonts w:ascii="Garamond" w:hAnsi="Garamond"/>
                <w:sz w:val="20"/>
                <w:szCs w:val="20"/>
              </w:rPr>
            </w:pPr>
            <w:r w:rsidRPr="00B54C56">
              <w:rPr>
                <w:rFonts w:ascii="Garamond" w:hAnsi="Garamond"/>
                <w:sz w:val="20"/>
                <w:szCs w:val="20"/>
              </w:rPr>
              <w:t xml:space="preserve">W otoczeniu przedsięwzięcia obowiązuje również zmiana miejscowego planu zagospodarowania przestrzennego przyjęta Uchwałą Nr LXVII/854/2024 Rady Miejskiej </w:t>
            </w:r>
            <w:proofErr w:type="spellStart"/>
            <w:r w:rsidRPr="00B54C56">
              <w:rPr>
                <w:rFonts w:ascii="Garamond" w:hAnsi="Garamond"/>
                <w:sz w:val="20"/>
                <w:szCs w:val="20"/>
              </w:rPr>
              <w:t>Rumi</w:t>
            </w:r>
            <w:proofErr w:type="spellEnd"/>
            <w:r w:rsidRPr="00B54C56">
              <w:rPr>
                <w:rFonts w:ascii="Garamond" w:hAnsi="Garamond"/>
                <w:sz w:val="20"/>
                <w:szCs w:val="20"/>
              </w:rPr>
              <w:t xml:space="preserve"> z dnia 21 marca 2024 r. dla terenu 1.</w:t>
            </w:r>
            <w:r w:rsidR="00CB39B2" w:rsidRPr="00B54C56">
              <w:rPr>
                <w:rFonts w:ascii="Garamond" w:hAnsi="Garamond"/>
                <w:sz w:val="20"/>
                <w:szCs w:val="20"/>
              </w:rPr>
              <w:t>MW, U.</w:t>
            </w:r>
          </w:p>
        </w:tc>
      </w:tr>
      <w:tr w:rsidR="00823B16" w:rsidRPr="00105D98" w14:paraId="0DC344AF" w14:textId="77777777" w:rsidTr="007E0769">
        <w:trPr>
          <w:trHeight w:val="603"/>
        </w:trPr>
        <w:tc>
          <w:tcPr>
            <w:tcW w:w="2973" w:type="dxa"/>
            <w:vMerge/>
            <w:tcBorders>
              <w:top w:val="nil"/>
            </w:tcBorders>
            <w:shd w:val="clear" w:color="auto" w:fill="F3F3F3"/>
          </w:tcPr>
          <w:p w14:paraId="222E17A7" w14:textId="77777777" w:rsidR="00823B16" w:rsidRPr="00105D98" w:rsidRDefault="00823B16" w:rsidP="00823B16">
            <w:pPr>
              <w:rPr>
                <w:rFonts w:ascii="Garamond" w:hAnsi="Garamond"/>
                <w:sz w:val="20"/>
                <w:szCs w:val="20"/>
              </w:rPr>
            </w:pPr>
          </w:p>
        </w:tc>
        <w:tc>
          <w:tcPr>
            <w:tcW w:w="3255" w:type="dxa"/>
          </w:tcPr>
          <w:p w14:paraId="5D4E2254" w14:textId="77777777" w:rsidR="00823B16" w:rsidRPr="00823B16" w:rsidRDefault="00823B16" w:rsidP="00823B16">
            <w:pPr>
              <w:pStyle w:val="TableParagraph"/>
              <w:spacing w:before="41" w:line="276" w:lineRule="auto"/>
              <w:ind w:right="385"/>
              <w:rPr>
                <w:rFonts w:ascii="Garamond" w:hAnsi="Garamond"/>
                <w:sz w:val="20"/>
                <w:szCs w:val="20"/>
              </w:rPr>
            </w:pPr>
            <w:r w:rsidRPr="00823B16">
              <w:rPr>
                <w:rFonts w:ascii="Garamond" w:hAnsi="Garamond"/>
                <w:sz w:val="20"/>
                <w:szCs w:val="20"/>
              </w:rPr>
              <w:t>decyzjach</w:t>
            </w:r>
            <w:r w:rsidRPr="00823B16">
              <w:rPr>
                <w:rFonts w:ascii="Garamond" w:hAnsi="Garamond"/>
                <w:spacing w:val="-12"/>
                <w:sz w:val="20"/>
                <w:szCs w:val="20"/>
              </w:rPr>
              <w:t xml:space="preserve"> </w:t>
            </w:r>
            <w:r w:rsidRPr="00823B16">
              <w:rPr>
                <w:rFonts w:ascii="Garamond" w:hAnsi="Garamond"/>
                <w:sz w:val="20"/>
                <w:szCs w:val="20"/>
              </w:rPr>
              <w:t>o</w:t>
            </w:r>
            <w:r w:rsidRPr="00823B16">
              <w:rPr>
                <w:rFonts w:ascii="Garamond" w:hAnsi="Garamond"/>
                <w:spacing w:val="-12"/>
                <w:sz w:val="20"/>
                <w:szCs w:val="20"/>
              </w:rPr>
              <w:t xml:space="preserve"> </w:t>
            </w:r>
            <w:r w:rsidRPr="00823B16">
              <w:rPr>
                <w:rFonts w:ascii="Garamond" w:hAnsi="Garamond"/>
                <w:sz w:val="20"/>
                <w:szCs w:val="20"/>
              </w:rPr>
              <w:t>warunkach</w:t>
            </w:r>
            <w:r w:rsidRPr="00823B16">
              <w:rPr>
                <w:rFonts w:ascii="Garamond" w:hAnsi="Garamond"/>
                <w:spacing w:val="-12"/>
                <w:sz w:val="20"/>
                <w:szCs w:val="20"/>
              </w:rPr>
              <w:t xml:space="preserve"> </w:t>
            </w:r>
            <w:r w:rsidRPr="00823B16">
              <w:rPr>
                <w:rFonts w:ascii="Garamond" w:hAnsi="Garamond"/>
                <w:sz w:val="20"/>
                <w:szCs w:val="20"/>
              </w:rPr>
              <w:t>zabudowy i zagospodarowania terenu</w:t>
            </w:r>
          </w:p>
        </w:tc>
        <w:tc>
          <w:tcPr>
            <w:tcW w:w="3419" w:type="dxa"/>
            <w:vAlign w:val="center"/>
          </w:tcPr>
          <w:p w14:paraId="1987E75B" w14:textId="0DC1FFF4" w:rsidR="00823B16" w:rsidRPr="00940304" w:rsidRDefault="00823B16" w:rsidP="00940304">
            <w:pPr>
              <w:pStyle w:val="TableParagraph"/>
              <w:ind w:left="0"/>
              <w:jc w:val="both"/>
              <w:rPr>
                <w:rFonts w:ascii="Garamond" w:hAnsi="Garamond"/>
                <w:sz w:val="20"/>
                <w:szCs w:val="20"/>
              </w:rPr>
            </w:pPr>
          </w:p>
        </w:tc>
      </w:tr>
      <w:tr w:rsidR="00823B16" w:rsidRPr="00105D98" w14:paraId="501E440B" w14:textId="77777777" w:rsidTr="007A5F79">
        <w:trPr>
          <w:trHeight w:val="570"/>
        </w:trPr>
        <w:tc>
          <w:tcPr>
            <w:tcW w:w="2973" w:type="dxa"/>
            <w:vMerge/>
            <w:tcBorders>
              <w:top w:val="nil"/>
            </w:tcBorders>
            <w:shd w:val="clear" w:color="auto" w:fill="F3F3F3"/>
          </w:tcPr>
          <w:p w14:paraId="172EB103" w14:textId="77777777" w:rsidR="00823B16" w:rsidRPr="00105D98" w:rsidRDefault="00823B16" w:rsidP="00823B16">
            <w:pPr>
              <w:rPr>
                <w:rFonts w:ascii="Garamond" w:hAnsi="Garamond"/>
                <w:sz w:val="20"/>
                <w:szCs w:val="20"/>
              </w:rPr>
            </w:pPr>
          </w:p>
        </w:tc>
        <w:tc>
          <w:tcPr>
            <w:tcW w:w="3255" w:type="dxa"/>
          </w:tcPr>
          <w:p w14:paraId="754985D8" w14:textId="77777777" w:rsidR="00823B16" w:rsidRPr="00823B16" w:rsidRDefault="00823B16" w:rsidP="00823B16">
            <w:pPr>
              <w:pStyle w:val="TableParagraph"/>
              <w:spacing w:before="11" w:line="260" w:lineRule="atLeast"/>
              <w:rPr>
                <w:rFonts w:ascii="Garamond" w:hAnsi="Garamond"/>
                <w:sz w:val="20"/>
                <w:szCs w:val="20"/>
              </w:rPr>
            </w:pPr>
            <w:r w:rsidRPr="00823B16">
              <w:rPr>
                <w:rFonts w:ascii="Garamond" w:hAnsi="Garamond"/>
                <w:sz w:val="20"/>
                <w:szCs w:val="20"/>
              </w:rPr>
              <w:t>decyzjach</w:t>
            </w:r>
            <w:r w:rsidRPr="00823B16">
              <w:rPr>
                <w:rFonts w:ascii="Garamond" w:hAnsi="Garamond"/>
                <w:spacing w:val="-13"/>
                <w:sz w:val="20"/>
                <w:szCs w:val="20"/>
              </w:rPr>
              <w:t xml:space="preserve"> </w:t>
            </w:r>
            <w:r w:rsidRPr="00823B16">
              <w:rPr>
                <w:rFonts w:ascii="Garamond" w:hAnsi="Garamond"/>
                <w:sz w:val="20"/>
                <w:szCs w:val="20"/>
              </w:rPr>
              <w:t>o</w:t>
            </w:r>
            <w:r w:rsidRPr="00823B16">
              <w:rPr>
                <w:rFonts w:ascii="Garamond" w:hAnsi="Garamond"/>
                <w:spacing w:val="-12"/>
                <w:sz w:val="20"/>
                <w:szCs w:val="20"/>
              </w:rPr>
              <w:t xml:space="preserve"> </w:t>
            </w:r>
            <w:r w:rsidRPr="00823B16">
              <w:rPr>
                <w:rFonts w:ascii="Garamond" w:hAnsi="Garamond"/>
                <w:sz w:val="20"/>
                <w:szCs w:val="20"/>
              </w:rPr>
              <w:t xml:space="preserve">środowiskowych </w:t>
            </w:r>
            <w:r w:rsidRPr="00823B16">
              <w:rPr>
                <w:rFonts w:ascii="Garamond" w:hAnsi="Garamond"/>
                <w:spacing w:val="-2"/>
                <w:sz w:val="20"/>
                <w:szCs w:val="20"/>
              </w:rPr>
              <w:t>uwarunkowaniach</w:t>
            </w:r>
          </w:p>
        </w:tc>
        <w:tc>
          <w:tcPr>
            <w:tcW w:w="3419" w:type="dxa"/>
            <w:vAlign w:val="center"/>
          </w:tcPr>
          <w:p w14:paraId="20A0B3CB" w14:textId="6BE194DA" w:rsidR="00823B16" w:rsidRPr="00105D98" w:rsidRDefault="00940304" w:rsidP="00124695">
            <w:pPr>
              <w:pStyle w:val="TableParagraph"/>
              <w:jc w:val="both"/>
              <w:rPr>
                <w:rFonts w:ascii="Garamond" w:hAnsi="Garamond"/>
                <w:sz w:val="20"/>
                <w:szCs w:val="20"/>
              </w:rPr>
            </w:pPr>
            <w:r>
              <w:rPr>
                <w:rFonts w:ascii="Garamond" w:hAnsi="Garamond"/>
                <w:sz w:val="20"/>
                <w:szCs w:val="20"/>
              </w:rPr>
              <w:t xml:space="preserve">Zgodnie z treścią </w:t>
            </w:r>
            <w:r w:rsidR="00124695">
              <w:rPr>
                <w:rFonts w:ascii="Garamond" w:hAnsi="Garamond"/>
                <w:sz w:val="20"/>
                <w:szCs w:val="20"/>
              </w:rPr>
              <w:t xml:space="preserve">pisma </w:t>
            </w:r>
            <w:r w:rsidR="00124695" w:rsidRPr="00823B16">
              <w:rPr>
                <w:rFonts w:ascii="Garamond" w:hAnsi="Garamond"/>
                <w:sz w:val="20"/>
                <w:szCs w:val="20"/>
              </w:rPr>
              <w:t>z</w:t>
            </w:r>
            <w:r>
              <w:rPr>
                <w:rFonts w:ascii="Garamond" w:hAnsi="Garamond"/>
                <w:sz w:val="20"/>
                <w:szCs w:val="20"/>
              </w:rPr>
              <w:t xml:space="preserve"> dnia 18 sierpnia 2026 r. </w:t>
            </w:r>
            <w:r>
              <w:rPr>
                <w:rFonts w:ascii="Garamond" w:hAnsi="Garamond"/>
                <w:sz w:val="20"/>
                <w:szCs w:val="20"/>
              </w:rPr>
              <w:t xml:space="preserve">o sygn. </w:t>
            </w:r>
            <w:r w:rsidRPr="00940304">
              <w:rPr>
                <w:rFonts w:ascii="Garamond" w:hAnsi="Garamond"/>
                <w:sz w:val="20"/>
                <w:szCs w:val="20"/>
              </w:rPr>
              <w:t>UA.1431.8.2026.KK</w:t>
            </w:r>
            <w:r>
              <w:rPr>
                <w:rFonts w:ascii="Garamond" w:hAnsi="Garamond"/>
                <w:sz w:val="20"/>
                <w:szCs w:val="20"/>
              </w:rPr>
              <w:t xml:space="preserve"> </w:t>
            </w:r>
            <w:r w:rsidRPr="00940304">
              <w:rPr>
                <w:rFonts w:ascii="Garamond" w:hAnsi="Garamond"/>
                <w:sz w:val="20"/>
                <w:szCs w:val="20"/>
              </w:rPr>
              <w:t xml:space="preserve">Wydział Urbanistyki i Architektury Urzędu Miasta </w:t>
            </w:r>
            <w:r>
              <w:rPr>
                <w:rFonts w:ascii="Garamond" w:hAnsi="Garamond"/>
                <w:sz w:val="20"/>
                <w:szCs w:val="20"/>
              </w:rPr>
              <w:t xml:space="preserve">poinformował dewelopera o następujących decyzjach: </w:t>
            </w:r>
            <w:r w:rsidRPr="00940304">
              <w:rPr>
                <w:rFonts w:ascii="Garamond" w:hAnsi="Garamond"/>
                <w:sz w:val="20"/>
                <w:szCs w:val="20"/>
              </w:rPr>
              <w:t xml:space="preserve">decyzja znak UA.6220.1.2023.KK z dnia 29.05.2023 r. dla przedsięwzięcia pn. „Budowa budynków mieszkalnych wielorodzinnych nr 1-18 z usługami, garażami indywidualnymi </w:t>
            </w:r>
            <w:r w:rsidRPr="00940304">
              <w:rPr>
                <w:rFonts w:ascii="Garamond" w:hAnsi="Garamond"/>
                <w:sz w:val="20"/>
                <w:szCs w:val="20"/>
              </w:rPr>
              <w:br/>
              <w:t xml:space="preserve">i infrastrukturą techniczną w </w:t>
            </w:r>
            <w:proofErr w:type="spellStart"/>
            <w:r w:rsidRPr="00940304">
              <w:rPr>
                <w:rFonts w:ascii="Garamond" w:hAnsi="Garamond"/>
                <w:sz w:val="20"/>
                <w:szCs w:val="20"/>
              </w:rPr>
              <w:t>Rumi</w:t>
            </w:r>
            <w:proofErr w:type="spellEnd"/>
            <w:r w:rsidRPr="00940304">
              <w:rPr>
                <w:rFonts w:ascii="Garamond" w:hAnsi="Garamond"/>
                <w:sz w:val="20"/>
                <w:szCs w:val="20"/>
              </w:rPr>
              <w:t xml:space="preserve"> przy ulicy Jęczmiennej na działce nr 38/9 obręb 01”;</w:t>
            </w:r>
            <w:r w:rsidR="00124695">
              <w:rPr>
                <w:rFonts w:ascii="Garamond" w:hAnsi="Garamond"/>
                <w:sz w:val="20"/>
                <w:szCs w:val="20"/>
              </w:rPr>
              <w:t xml:space="preserve"> </w:t>
            </w:r>
            <w:r w:rsidRPr="00940304">
              <w:rPr>
                <w:rFonts w:ascii="Garamond" w:hAnsi="Garamond"/>
                <w:sz w:val="20"/>
                <w:szCs w:val="20"/>
              </w:rPr>
              <w:t>decyzja znak UA.6220.3.2023.KK z dnia 27.12.2023 r. dla przedsięwzięcia pn.</w:t>
            </w:r>
            <w:r w:rsidRPr="00940304">
              <w:rPr>
                <w:rFonts w:ascii="Garamond" w:hAnsi="Garamond"/>
                <w:b/>
                <w:sz w:val="20"/>
                <w:szCs w:val="20"/>
              </w:rPr>
              <w:t xml:space="preserve"> </w:t>
            </w:r>
            <w:r w:rsidRPr="00940304">
              <w:rPr>
                <w:rFonts w:ascii="Garamond" w:hAnsi="Garamond"/>
                <w:sz w:val="20"/>
                <w:szCs w:val="20"/>
              </w:rPr>
              <w:t xml:space="preserve">„Projekt sieci kanalizacji sanitarnej w </w:t>
            </w:r>
            <w:proofErr w:type="spellStart"/>
            <w:r w:rsidRPr="00940304">
              <w:rPr>
                <w:rFonts w:ascii="Garamond" w:hAnsi="Garamond"/>
                <w:sz w:val="20"/>
                <w:szCs w:val="20"/>
              </w:rPr>
              <w:t>Rumi</w:t>
            </w:r>
            <w:proofErr w:type="spellEnd"/>
            <w:r w:rsidRPr="00940304">
              <w:rPr>
                <w:rFonts w:ascii="Garamond" w:hAnsi="Garamond"/>
                <w:sz w:val="20"/>
                <w:szCs w:val="20"/>
              </w:rPr>
              <w:t xml:space="preserve"> przy ul. </w:t>
            </w:r>
            <w:proofErr w:type="spellStart"/>
            <w:r w:rsidRPr="00940304">
              <w:rPr>
                <w:rFonts w:ascii="Garamond" w:hAnsi="Garamond"/>
                <w:sz w:val="20"/>
                <w:szCs w:val="20"/>
              </w:rPr>
              <w:t>Torfowej-Żurawiej</w:t>
            </w:r>
            <w:proofErr w:type="spellEnd"/>
            <w:r w:rsidRPr="00940304">
              <w:rPr>
                <w:rFonts w:ascii="Garamond" w:hAnsi="Garamond"/>
                <w:sz w:val="20"/>
                <w:szCs w:val="20"/>
              </w:rPr>
              <w:t xml:space="preserve">”; na działkach nr  2, 3/9, 12/2, 13/5, 21, 36, 5/1, 5/6, </w:t>
            </w:r>
            <w:r w:rsidRPr="00940304">
              <w:rPr>
                <w:rFonts w:ascii="Garamond" w:hAnsi="Garamond"/>
                <w:sz w:val="20"/>
                <w:szCs w:val="20"/>
              </w:rPr>
              <w:lastRenderedPageBreak/>
              <w:t>7/1, 7/2, 15/4, 143/9, 33/14, 33/20, 40, 32, 29/7, 38/2, 31/18, 13/11, 34, 33/5, 13/6, 6 obręb 3;</w:t>
            </w:r>
            <w:r w:rsidR="00124695">
              <w:rPr>
                <w:rFonts w:ascii="Garamond" w:hAnsi="Garamond"/>
                <w:sz w:val="20"/>
                <w:szCs w:val="20"/>
              </w:rPr>
              <w:t xml:space="preserve"> </w:t>
            </w:r>
            <w:r w:rsidRPr="00940304">
              <w:rPr>
                <w:rFonts w:ascii="Garamond" w:hAnsi="Garamond"/>
                <w:sz w:val="20"/>
                <w:szCs w:val="20"/>
              </w:rPr>
              <w:t>decyzja znak UA.6220.5.2022.KK z dnia 27.03.2023 r. dla przedsięwzięcia pn. „</w:t>
            </w:r>
            <w:r w:rsidRPr="00940304">
              <w:rPr>
                <w:rFonts w:ascii="Garamond" w:hAnsi="Garamond"/>
                <w:bCs/>
                <w:sz w:val="20"/>
                <w:szCs w:val="20"/>
              </w:rPr>
              <w:t xml:space="preserve">Zespół budynków mieszkalnych wielorodzinnych wraz z infrastrukturą w </w:t>
            </w:r>
            <w:proofErr w:type="spellStart"/>
            <w:r w:rsidRPr="00940304">
              <w:rPr>
                <w:rFonts w:ascii="Garamond" w:hAnsi="Garamond"/>
                <w:bCs/>
                <w:sz w:val="20"/>
                <w:szCs w:val="20"/>
              </w:rPr>
              <w:t>Rumi</w:t>
            </w:r>
            <w:proofErr w:type="spellEnd"/>
            <w:r w:rsidRPr="00940304">
              <w:rPr>
                <w:rFonts w:ascii="Garamond" w:hAnsi="Garamond"/>
                <w:bCs/>
                <w:sz w:val="20"/>
                <w:szCs w:val="20"/>
              </w:rPr>
              <w:t xml:space="preserve"> przy ul. Jeziornej, działki nr 31/1, 31/2, 31/3, 31/4, 31/5, 31/6; obręb Rumia 02</w:t>
            </w:r>
            <w:r w:rsidRPr="00940304">
              <w:rPr>
                <w:rFonts w:ascii="Garamond" w:hAnsi="Garamond"/>
                <w:sz w:val="20"/>
                <w:szCs w:val="20"/>
              </w:rPr>
              <w:t>”;</w:t>
            </w:r>
            <w:r w:rsidR="00124695">
              <w:rPr>
                <w:rFonts w:ascii="Garamond" w:hAnsi="Garamond"/>
                <w:sz w:val="20"/>
                <w:szCs w:val="20"/>
              </w:rPr>
              <w:t xml:space="preserve"> </w:t>
            </w:r>
            <w:r w:rsidRPr="00940304">
              <w:rPr>
                <w:rFonts w:ascii="Garamond" w:hAnsi="Garamond"/>
                <w:sz w:val="20"/>
                <w:szCs w:val="20"/>
              </w:rPr>
              <w:t xml:space="preserve">decyzja znak UA.6220.3.2021.KK z dnia 31.03.2021 r. dla przedsięwzięcia pn. „Budowa zespołu budynków mieszkalnych wielorodzinnych wraz z infrastrukturą w </w:t>
            </w:r>
            <w:proofErr w:type="spellStart"/>
            <w:r w:rsidRPr="00940304">
              <w:rPr>
                <w:rFonts w:ascii="Garamond" w:hAnsi="Garamond"/>
                <w:sz w:val="20"/>
                <w:szCs w:val="20"/>
              </w:rPr>
              <w:t>Rumi</w:t>
            </w:r>
            <w:proofErr w:type="spellEnd"/>
            <w:r w:rsidRPr="00940304">
              <w:rPr>
                <w:rFonts w:ascii="Garamond" w:hAnsi="Garamond"/>
                <w:sz w:val="20"/>
                <w:szCs w:val="20"/>
              </w:rPr>
              <w:t xml:space="preserve"> przy ul. Apolinarego </w:t>
            </w:r>
            <w:proofErr w:type="spellStart"/>
            <w:r w:rsidRPr="00940304">
              <w:rPr>
                <w:rFonts w:ascii="Garamond" w:hAnsi="Garamond"/>
                <w:sz w:val="20"/>
                <w:szCs w:val="20"/>
              </w:rPr>
              <w:t>Formeli</w:t>
            </w:r>
            <w:proofErr w:type="spellEnd"/>
            <w:r w:rsidRPr="00940304">
              <w:rPr>
                <w:rFonts w:ascii="Garamond" w:hAnsi="Garamond"/>
                <w:sz w:val="20"/>
                <w:szCs w:val="20"/>
              </w:rPr>
              <w:t xml:space="preserve"> na działkach ewidencyjnych nr 36/2, 36/3, 37, 45, 46, 50, 51 obręb Rumia 02”;</w:t>
            </w:r>
            <w:r w:rsidR="00124695">
              <w:rPr>
                <w:rFonts w:ascii="Garamond" w:hAnsi="Garamond"/>
                <w:sz w:val="20"/>
                <w:szCs w:val="20"/>
              </w:rPr>
              <w:t xml:space="preserve"> </w:t>
            </w:r>
            <w:r w:rsidRPr="00940304">
              <w:rPr>
                <w:rFonts w:ascii="Garamond" w:hAnsi="Garamond"/>
                <w:sz w:val="20"/>
                <w:szCs w:val="20"/>
              </w:rPr>
              <w:t xml:space="preserve">decyzja znak UA.6220.5.2021.KK z dnia 07.07.2021 r. dla przedsięwzięcia pn. „Budowa budynków mieszkalnych wielorodzinnych nr 1-10 z garażami indywidualnymi i infrastrukturą towarzyszącą w </w:t>
            </w:r>
            <w:proofErr w:type="spellStart"/>
            <w:r w:rsidRPr="00940304">
              <w:rPr>
                <w:rFonts w:ascii="Garamond" w:hAnsi="Garamond"/>
                <w:sz w:val="20"/>
                <w:szCs w:val="20"/>
              </w:rPr>
              <w:t>Rumi</w:t>
            </w:r>
            <w:proofErr w:type="spellEnd"/>
            <w:r w:rsidRPr="00940304">
              <w:rPr>
                <w:rFonts w:ascii="Garamond" w:hAnsi="Garamond"/>
                <w:sz w:val="20"/>
                <w:szCs w:val="20"/>
              </w:rPr>
              <w:t xml:space="preserve"> przy ul. Jęczmiennej na działce  nr 38/6  obręb  01”;</w:t>
            </w:r>
            <w:r w:rsidR="00124695">
              <w:rPr>
                <w:rFonts w:ascii="Garamond" w:hAnsi="Garamond"/>
                <w:sz w:val="20"/>
                <w:szCs w:val="20"/>
              </w:rPr>
              <w:t xml:space="preserve"> </w:t>
            </w:r>
            <w:r w:rsidRPr="00940304">
              <w:rPr>
                <w:rFonts w:ascii="Garamond" w:hAnsi="Garamond"/>
                <w:sz w:val="20"/>
                <w:szCs w:val="20"/>
              </w:rPr>
              <w:t>decyzja znak UA.6220.12.2021.KK z dnia 11.02.2022 r. dla przedsięwzięcia pn.</w:t>
            </w:r>
            <w:r w:rsidRPr="00940304">
              <w:rPr>
                <w:rFonts w:ascii="Garamond" w:hAnsi="Garamond"/>
                <w:b/>
                <w:sz w:val="20"/>
                <w:szCs w:val="20"/>
              </w:rPr>
              <w:t xml:space="preserve"> </w:t>
            </w:r>
            <w:r w:rsidRPr="00940304">
              <w:rPr>
                <w:rFonts w:ascii="Garamond" w:hAnsi="Garamond"/>
                <w:sz w:val="20"/>
                <w:szCs w:val="20"/>
              </w:rPr>
              <w:t xml:space="preserve">„Realizacja zespołu budynków mieszkalnych wielorodzinnych i budynku mieszkalno-usługowego z infrastrukturą towarzyszącą przy ul. Kosynierów i Dolnej w </w:t>
            </w:r>
            <w:proofErr w:type="spellStart"/>
            <w:r w:rsidRPr="00940304">
              <w:rPr>
                <w:rFonts w:ascii="Garamond" w:hAnsi="Garamond"/>
                <w:sz w:val="20"/>
                <w:szCs w:val="20"/>
              </w:rPr>
              <w:t>Rumi</w:t>
            </w:r>
            <w:proofErr w:type="spellEnd"/>
            <w:r w:rsidRPr="00940304">
              <w:rPr>
                <w:rFonts w:ascii="Garamond" w:hAnsi="Garamond"/>
                <w:sz w:val="20"/>
                <w:szCs w:val="20"/>
              </w:rPr>
              <w:t>”; na działce nr 9/6 obręb 1, na fragmencie dz. nr 9/3 obręb 1 oraz fragmentach dz. nr 2/10 i 7 obręb 2;</w:t>
            </w:r>
            <w:r w:rsidR="00124695">
              <w:rPr>
                <w:rFonts w:ascii="Garamond" w:hAnsi="Garamond"/>
                <w:sz w:val="20"/>
                <w:szCs w:val="20"/>
              </w:rPr>
              <w:t xml:space="preserve"> </w:t>
            </w:r>
            <w:r w:rsidRPr="00940304">
              <w:rPr>
                <w:rFonts w:ascii="Garamond" w:hAnsi="Garamond"/>
                <w:sz w:val="20"/>
                <w:szCs w:val="20"/>
              </w:rPr>
              <w:t xml:space="preserve">decyzja znak UA.6220.12.2021.KK z dnia 11.02.2022 r. dla przedsięwzięcia pn. „garaże oraz miejsca parkingowe naziemne, sieci kanalizacyjne oraz pozostała infrastruktura techniczna i drogowa służące obsłudze projektowanego zespołu budynków wielorodzinnych w </w:t>
            </w:r>
            <w:proofErr w:type="spellStart"/>
            <w:r w:rsidRPr="00940304">
              <w:rPr>
                <w:rFonts w:ascii="Garamond" w:hAnsi="Garamond"/>
                <w:sz w:val="20"/>
                <w:szCs w:val="20"/>
              </w:rPr>
              <w:t>Rumi</w:t>
            </w:r>
            <w:proofErr w:type="spellEnd"/>
            <w:r w:rsidRPr="00940304">
              <w:rPr>
                <w:rFonts w:ascii="Garamond" w:hAnsi="Garamond"/>
                <w:sz w:val="20"/>
                <w:szCs w:val="20"/>
              </w:rPr>
              <w:t xml:space="preserve"> przy ul. Jeziornej, na działkach nr 11/1, 11/2, 12/1, 12/2 oraz 21 obręb 2”; </w:t>
            </w:r>
            <w:r w:rsidR="00124695">
              <w:rPr>
                <w:rFonts w:ascii="Garamond" w:hAnsi="Garamond"/>
                <w:sz w:val="20"/>
                <w:szCs w:val="20"/>
              </w:rPr>
              <w:t xml:space="preserve"> </w:t>
            </w:r>
            <w:r w:rsidRPr="00940304">
              <w:rPr>
                <w:rFonts w:ascii="Garamond" w:hAnsi="Garamond"/>
                <w:sz w:val="20"/>
                <w:szCs w:val="20"/>
              </w:rPr>
              <w:t xml:space="preserve">decyzja znak UA.6220.4.2020.KK z dnia 07.10.2020 r. dla przedsięwzięcia pn. „budowa stacji pomiarowej SP Rumia o przepustowości Q = 12500 Nm3/h (z możliwością pracy do Q = 20000 Nm3/h) wraz z infrastrukturą towarzyszącą; budowa gazociągu przyłączeniowego DN100 MOP 8,4 </w:t>
            </w:r>
            <w:proofErr w:type="spellStart"/>
            <w:r w:rsidRPr="00940304">
              <w:rPr>
                <w:rFonts w:ascii="Garamond" w:hAnsi="Garamond"/>
                <w:sz w:val="20"/>
                <w:szCs w:val="20"/>
              </w:rPr>
              <w:t>MPa</w:t>
            </w:r>
            <w:proofErr w:type="spellEnd"/>
            <w:r w:rsidRPr="00940304">
              <w:rPr>
                <w:rFonts w:ascii="Garamond" w:hAnsi="Garamond"/>
                <w:sz w:val="20"/>
                <w:szCs w:val="20"/>
              </w:rPr>
              <w:t xml:space="preserve"> o długości ok. 50 m w </w:t>
            </w:r>
            <w:proofErr w:type="spellStart"/>
            <w:r w:rsidRPr="00940304">
              <w:rPr>
                <w:rFonts w:ascii="Garamond" w:hAnsi="Garamond"/>
                <w:sz w:val="20"/>
                <w:szCs w:val="20"/>
              </w:rPr>
              <w:t>Rumi</w:t>
            </w:r>
            <w:proofErr w:type="spellEnd"/>
            <w:r w:rsidRPr="00940304">
              <w:rPr>
                <w:rFonts w:ascii="Garamond" w:hAnsi="Garamond"/>
                <w:sz w:val="20"/>
                <w:szCs w:val="20"/>
              </w:rPr>
              <w:t>, na działce nr 20/1 obręb 2”;</w:t>
            </w:r>
            <w:r w:rsidR="00124695">
              <w:rPr>
                <w:rFonts w:ascii="Garamond" w:hAnsi="Garamond"/>
                <w:sz w:val="20"/>
                <w:szCs w:val="20"/>
              </w:rPr>
              <w:t xml:space="preserve"> </w:t>
            </w:r>
            <w:r w:rsidRPr="00940304">
              <w:rPr>
                <w:rFonts w:ascii="Garamond" w:hAnsi="Garamond"/>
                <w:sz w:val="20"/>
                <w:szCs w:val="20"/>
              </w:rPr>
              <w:t xml:space="preserve">decyzja znak UA.6220.6.2020.KK z dnia 26.08.2020 r. dla przedsięwzięcia pn. „budowa zespołu 9 budynków mieszkalnych wielorodzinnych osiedla PORTO BIANCO V wraz z 3 budynkami garażowymi i infrastrukturą towarzyszącą w </w:t>
            </w:r>
            <w:proofErr w:type="spellStart"/>
            <w:r w:rsidRPr="00940304">
              <w:rPr>
                <w:rFonts w:ascii="Garamond" w:hAnsi="Garamond"/>
                <w:sz w:val="20"/>
                <w:szCs w:val="20"/>
              </w:rPr>
              <w:t>Rumi</w:t>
            </w:r>
            <w:proofErr w:type="spellEnd"/>
            <w:r w:rsidRPr="00940304">
              <w:rPr>
                <w:rFonts w:ascii="Garamond" w:hAnsi="Garamond"/>
                <w:sz w:val="20"/>
                <w:szCs w:val="20"/>
              </w:rPr>
              <w:t xml:space="preserve"> przy ul. Jeziornej, na działkach o nr 13, 14/1 i 14/2 </w:t>
            </w:r>
            <w:proofErr w:type="spellStart"/>
            <w:r w:rsidRPr="00940304">
              <w:rPr>
                <w:rFonts w:ascii="Garamond" w:hAnsi="Garamond"/>
                <w:sz w:val="20"/>
                <w:szCs w:val="20"/>
              </w:rPr>
              <w:t>obr</w:t>
            </w:r>
            <w:proofErr w:type="spellEnd"/>
            <w:r w:rsidRPr="00940304">
              <w:rPr>
                <w:rFonts w:ascii="Garamond" w:hAnsi="Garamond"/>
                <w:sz w:val="20"/>
                <w:szCs w:val="20"/>
              </w:rPr>
              <w:t>. 02 Rumia”; zmieniona w dniu 29.04.2020 r.;</w:t>
            </w:r>
            <w:r w:rsidR="00124695">
              <w:rPr>
                <w:rFonts w:ascii="Garamond" w:hAnsi="Garamond"/>
                <w:sz w:val="20"/>
                <w:szCs w:val="20"/>
              </w:rPr>
              <w:t xml:space="preserve"> </w:t>
            </w:r>
            <w:r w:rsidRPr="00940304">
              <w:rPr>
                <w:rFonts w:ascii="Garamond" w:hAnsi="Garamond"/>
                <w:sz w:val="20"/>
                <w:szCs w:val="20"/>
              </w:rPr>
              <w:t xml:space="preserve">decyzja znak UA.6220.7.2020.KK z dnia 26.08.2020 r. dla przedsięwzięcia pn. „budowa 12 budynków mieszkalnych wielorodzinnych w </w:t>
            </w:r>
            <w:proofErr w:type="spellStart"/>
            <w:r w:rsidRPr="00940304">
              <w:rPr>
                <w:rFonts w:ascii="Garamond" w:hAnsi="Garamond"/>
                <w:sz w:val="20"/>
                <w:szCs w:val="20"/>
              </w:rPr>
              <w:t>Rumi</w:t>
            </w:r>
            <w:proofErr w:type="spellEnd"/>
            <w:r w:rsidRPr="00940304">
              <w:rPr>
                <w:rFonts w:ascii="Garamond" w:hAnsi="Garamond"/>
                <w:sz w:val="20"/>
                <w:szCs w:val="20"/>
              </w:rPr>
              <w:t xml:space="preserve"> przy ul. Jeziornej, na działce nr 19/2 obręb 2”;</w:t>
            </w:r>
            <w:r w:rsidR="00124695">
              <w:rPr>
                <w:rFonts w:ascii="Garamond" w:hAnsi="Garamond"/>
                <w:sz w:val="20"/>
                <w:szCs w:val="20"/>
              </w:rPr>
              <w:t xml:space="preserve"> </w:t>
            </w:r>
            <w:r w:rsidRPr="00940304">
              <w:rPr>
                <w:rFonts w:ascii="Garamond" w:hAnsi="Garamond"/>
                <w:sz w:val="20"/>
                <w:szCs w:val="20"/>
              </w:rPr>
              <w:t xml:space="preserve">decyzja znak UA.6220.11.2016.KS z dnia 12.12.2016 r. dla przedsięwzięcia polegającego na rozbudowie miejskiej sieci ciepłowniczej Gdynia-Rumia w kierunku miasta Redy, wspierającej bezpieczeństwo energetyczne, celem podłączenia nowych odbiorców ciepła do efektywnego systemu </w:t>
            </w:r>
            <w:r w:rsidRPr="00940304">
              <w:rPr>
                <w:rFonts w:ascii="Garamond" w:hAnsi="Garamond"/>
                <w:sz w:val="20"/>
                <w:szCs w:val="20"/>
              </w:rPr>
              <w:lastRenderedPageBreak/>
              <w:t xml:space="preserve">ciepłowniczego ze źródłem z wysokosprawną kogeneracją w </w:t>
            </w:r>
            <w:proofErr w:type="spellStart"/>
            <w:r w:rsidRPr="00940304">
              <w:rPr>
                <w:rFonts w:ascii="Garamond" w:hAnsi="Garamond"/>
                <w:sz w:val="20"/>
                <w:szCs w:val="20"/>
              </w:rPr>
              <w:t>Rumi</w:t>
            </w:r>
            <w:proofErr w:type="spellEnd"/>
            <w:r w:rsidRPr="00940304">
              <w:rPr>
                <w:rFonts w:ascii="Garamond" w:hAnsi="Garamond"/>
                <w:sz w:val="20"/>
                <w:szCs w:val="20"/>
              </w:rPr>
              <w:t xml:space="preserve"> przy ulicy Kosynierów, na działkach nr 58/4, 57/6, 7, 8/5, 8/4, 5/1, 4/1, 4/4, 4/3, 2/5,</w:t>
            </w:r>
            <w:r w:rsidRPr="00940304">
              <w:rPr>
                <w:rFonts w:ascii="Garamond" w:hAnsi="Garamond"/>
                <w:b/>
                <w:sz w:val="20"/>
                <w:szCs w:val="20"/>
              </w:rPr>
              <w:t xml:space="preserve"> </w:t>
            </w:r>
            <w:r w:rsidRPr="00940304">
              <w:rPr>
                <w:rFonts w:ascii="Garamond" w:hAnsi="Garamond"/>
                <w:sz w:val="20"/>
                <w:szCs w:val="20"/>
              </w:rPr>
              <w:t>1/3 obręb 2;</w:t>
            </w:r>
            <w:r w:rsidR="00124695">
              <w:rPr>
                <w:rFonts w:ascii="Garamond" w:hAnsi="Garamond"/>
                <w:sz w:val="20"/>
                <w:szCs w:val="20"/>
              </w:rPr>
              <w:t xml:space="preserve"> </w:t>
            </w:r>
            <w:r w:rsidRPr="00940304">
              <w:rPr>
                <w:rFonts w:ascii="Garamond" w:hAnsi="Garamond"/>
                <w:sz w:val="20"/>
                <w:szCs w:val="20"/>
              </w:rPr>
              <w:t xml:space="preserve">decyzja znak UA/ KS-7666/ 3/ 09 z dnia 18.03.2009 r. dla przedsięwzięcia polegającego na budowie ulicy Różanej w </w:t>
            </w:r>
            <w:proofErr w:type="spellStart"/>
            <w:r w:rsidRPr="00940304">
              <w:rPr>
                <w:rFonts w:ascii="Garamond" w:hAnsi="Garamond"/>
                <w:sz w:val="20"/>
                <w:szCs w:val="20"/>
              </w:rPr>
              <w:t>Rumi</w:t>
            </w:r>
            <w:proofErr w:type="spellEnd"/>
            <w:r w:rsidRPr="00940304">
              <w:rPr>
                <w:rFonts w:ascii="Garamond" w:hAnsi="Garamond"/>
                <w:sz w:val="20"/>
                <w:szCs w:val="20"/>
              </w:rPr>
              <w:t xml:space="preserve"> na odcinku od ul. Kosynierów do granic miasta wraz z kanalizacją deszczową;</w:t>
            </w:r>
            <w:r w:rsidR="00124695">
              <w:rPr>
                <w:rFonts w:ascii="Garamond" w:hAnsi="Garamond"/>
                <w:sz w:val="20"/>
                <w:szCs w:val="20"/>
              </w:rPr>
              <w:t xml:space="preserve"> </w:t>
            </w:r>
            <w:r w:rsidRPr="00940304">
              <w:rPr>
                <w:rFonts w:ascii="Garamond" w:hAnsi="Garamond"/>
                <w:sz w:val="20"/>
                <w:szCs w:val="20"/>
              </w:rPr>
              <w:t xml:space="preserve">decyzja znak UA/ KS-7666/ 19/ 09 z dnia 18.03.2009 r. dla przedsięwzięcia polegającego na budowie i przebudowie sieci kanalizacji deszczowej o łącznej długości 15 127 </w:t>
            </w:r>
            <w:proofErr w:type="spellStart"/>
            <w:r w:rsidRPr="00940304">
              <w:rPr>
                <w:rFonts w:ascii="Garamond" w:hAnsi="Garamond"/>
                <w:sz w:val="20"/>
                <w:szCs w:val="20"/>
              </w:rPr>
              <w:t>mb</w:t>
            </w:r>
            <w:proofErr w:type="spellEnd"/>
            <w:r w:rsidRPr="00940304">
              <w:rPr>
                <w:rFonts w:ascii="Garamond" w:hAnsi="Garamond"/>
                <w:sz w:val="20"/>
                <w:szCs w:val="20"/>
              </w:rPr>
              <w:t xml:space="preserve"> wraz z instalacją urządzeń podczyszczających na projektowanych i istniejących wylotach tej kanalizacji do odbiorników;</w:t>
            </w:r>
            <w:r w:rsidR="00124695">
              <w:rPr>
                <w:rFonts w:ascii="Garamond" w:hAnsi="Garamond"/>
                <w:sz w:val="20"/>
                <w:szCs w:val="20"/>
              </w:rPr>
              <w:t xml:space="preserve"> </w:t>
            </w:r>
            <w:r w:rsidRPr="00940304">
              <w:rPr>
                <w:rFonts w:ascii="Garamond" w:hAnsi="Garamond"/>
                <w:sz w:val="20"/>
                <w:szCs w:val="20"/>
              </w:rPr>
              <w:t xml:space="preserve">decyzja znak UA/KS-7666 -29/09 z dnia 30.11.2009 r. dla przedsięwzięcia polegającego na budowie ulicy Chodkiewicza wraz z infrastrukturą towarzyszącą w </w:t>
            </w:r>
            <w:proofErr w:type="spellStart"/>
            <w:r w:rsidRPr="00940304">
              <w:rPr>
                <w:rFonts w:ascii="Garamond" w:hAnsi="Garamond"/>
                <w:sz w:val="20"/>
                <w:szCs w:val="20"/>
              </w:rPr>
              <w:t>Rumi</w:t>
            </w:r>
            <w:proofErr w:type="spellEnd"/>
            <w:r w:rsidRPr="00940304">
              <w:rPr>
                <w:rFonts w:ascii="Garamond" w:hAnsi="Garamond"/>
                <w:sz w:val="20"/>
                <w:szCs w:val="20"/>
              </w:rPr>
              <w:t>;</w:t>
            </w:r>
            <w:r w:rsidR="00124695">
              <w:rPr>
                <w:rFonts w:ascii="Garamond" w:hAnsi="Garamond"/>
                <w:sz w:val="20"/>
                <w:szCs w:val="20"/>
              </w:rPr>
              <w:t xml:space="preserve"> </w:t>
            </w:r>
            <w:r w:rsidRPr="00940304">
              <w:rPr>
                <w:rFonts w:ascii="Garamond" w:hAnsi="Garamond"/>
                <w:sz w:val="20"/>
                <w:szCs w:val="20"/>
              </w:rPr>
              <w:t xml:space="preserve">decyzja znak UA/KS-7666 -36/09 z dnia 30.04.2010 r. dla przedsięwzięcia polegającego na budowie ulicy Owsianej wraz z infrastrukturą towarzyszącą w </w:t>
            </w:r>
            <w:proofErr w:type="spellStart"/>
            <w:r w:rsidRPr="00940304">
              <w:rPr>
                <w:rFonts w:ascii="Garamond" w:hAnsi="Garamond"/>
                <w:sz w:val="20"/>
                <w:szCs w:val="20"/>
              </w:rPr>
              <w:t>Rumi</w:t>
            </w:r>
            <w:proofErr w:type="spellEnd"/>
            <w:r w:rsidRPr="00940304">
              <w:rPr>
                <w:rFonts w:ascii="Garamond" w:hAnsi="Garamond"/>
                <w:sz w:val="20"/>
                <w:szCs w:val="20"/>
              </w:rPr>
              <w:t>;</w:t>
            </w:r>
          </w:p>
        </w:tc>
      </w:tr>
      <w:tr w:rsidR="00823B16" w:rsidRPr="00105D98" w14:paraId="3011388A" w14:textId="77777777" w:rsidTr="00E7369B">
        <w:trPr>
          <w:trHeight w:val="712"/>
        </w:trPr>
        <w:tc>
          <w:tcPr>
            <w:tcW w:w="2973" w:type="dxa"/>
            <w:vMerge/>
            <w:tcBorders>
              <w:top w:val="nil"/>
            </w:tcBorders>
            <w:shd w:val="clear" w:color="auto" w:fill="F3F3F3"/>
          </w:tcPr>
          <w:p w14:paraId="342536E9" w14:textId="77777777" w:rsidR="00823B16" w:rsidRPr="00105D98" w:rsidRDefault="00823B16" w:rsidP="00823B16">
            <w:pPr>
              <w:rPr>
                <w:rFonts w:ascii="Garamond" w:hAnsi="Garamond"/>
                <w:sz w:val="20"/>
                <w:szCs w:val="20"/>
              </w:rPr>
            </w:pPr>
          </w:p>
        </w:tc>
        <w:tc>
          <w:tcPr>
            <w:tcW w:w="3255" w:type="dxa"/>
          </w:tcPr>
          <w:p w14:paraId="12B8451D" w14:textId="77777777" w:rsidR="00823B16" w:rsidRPr="00105D98" w:rsidRDefault="00823B16" w:rsidP="00823B16">
            <w:pPr>
              <w:pStyle w:val="TableParagraph"/>
              <w:spacing w:before="40"/>
              <w:rPr>
                <w:rFonts w:ascii="Garamond" w:hAnsi="Garamond"/>
                <w:sz w:val="20"/>
                <w:szCs w:val="20"/>
              </w:rPr>
            </w:pPr>
            <w:r w:rsidRPr="00105D98">
              <w:rPr>
                <w:rFonts w:ascii="Garamond" w:hAnsi="Garamond"/>
                <w:sz w:val="20"/>
                <w:szCs w:val="20"/>
              </w:rPr>
              <w:t>uchwałach</w:t>
            </w:r>
            <w:r w:rsidRPr="00105D98">
              <w:rPr>
                <w:rFonts w:ascii="Garamond" w:hAnsi="Garamond"/>
                <w:spacing w:val="-1"/>
                <w:sz w:val="20"/>
                <w:szCs w:val="20"/>
              </w:rPr>
              <w:t xml:space="preserve"> </w:t>
            </w:r>
            <w:r w:rsidRPr="00105D98">
              <w:rPr>
                <w:rFonts w:ascii="Garamond" w:hAnsi="Garamond"/>
                <w:sz w:val="20"/>
                <w:szCs w:val="20"/>
              </w:rPr>
              <w:t>o</w:t>
            </w:r>
            <w:r w:rsidRPr="00105D98">
              <w:rPr>
                <w:rFonts w:ascii="Garamond" w:hAnsi="Garamond"/>
                <w:spacing w:val="-1"/>
                <w:sz w:val="20"/>
                <w:szCs w:val="20"/>
              </w:rPr>
              <w:t xml:space="preserve"> </w:t>
            </w:r>
            <w:r w:rsidRPr="00105D98">
              <w:rPr>
                <w:rFonts w:ascii="Garamond" w:hAnsi="Garamond"/>
                <w:spacing w:val="-2"/>
                <w:sz w:val="20"/>
                <w:szCs w:val="20"/>
              </w:rPr>
              <w:t>obszarach</w:t>
            </w:r>
          </w:p>
          <w:p w14:paraId="4240336A" w14:textId="77777777" w:rsidR="00823B16" w:rsidRPr="00105D98" w:rsidRDefault="00823B16" w:rsidP="00823B16">
            <w:pPr>
              <w:pStyle w:val="TableParagraph"/>
              <w:spacing w:before="35"/>
              <w:rPr>
                <w:rFonts w:ascii="Garamond" w:hAnsi="Garamond"/>
                <w:sz w:val="20"/>
                <w:szCs w:val="20"/>
              </w:rPr>
            </w:pPr>
            <w:r w:rsidRPr="00105D98">
              <w:rPr>
                <w:rFonts w:ascii="Garamond" w:hAnsi="Garamond"/>
                <w:sz w:val="20"/>
                <w:szCs w:val="20"/>
              </w:rPr>
              <w:t>ograniczonego</w:t>
            </w:r>
            <w:r w:rsidRPr="00105D98">
              <w:rPr>
                <w:rFonts w:ascii="Garamond" w:hAnsi="Garamond"/>
                <w:spacing w:val="-2"/>
                <w:sz w:val="20"/>
                <w:szCs w:val="20"/>
              </w:rPr>
              <w:t xml:space="preserve"> użytkowania</w:t>
            </w:r>
          </w:p>
        </w:tc>
        <w:tc>
          <w:tcPr>
            <w:tcW w:w="3419" w:type="dxa"/>
            <w:vAlign w:val="center"/>
          </w:tcPr>
          <w:p w14:paraId="34014718" w14:textId="59EEEA03" w:rsidR="00823B16" w:rsidRPr="00105D98" w:rsidRDefault="00823B16" w:rsidP="00823B16">
            <w:pPr>
              <w:pStyle w:val="TableParagraph"/>
              <w:ind w:left="0"/>
              <w:jc w:val="both"/>
              <w:rPr>
                <w:rFonts w:ascii="Garamond" w:hAnsi="Garamond"/>
                <w:sz w:val="20"/>
                <w:szCs w:val="20"/>
              </w:rPr>
            </w:pPr>
            <w:r w:rsidRPr="00105D98">
              <w:rPr>
                <w:rFonts w:ascii="Garamond" w:hAnsi="Garamond"/>
                <w:sz w:val="20"/>
                <w:szCs w:val="20"/>
              </w:rPr>
              <w:t>Według najlepszej wiedzy dewelopera, uzyskanej przy zachowaniu należytej staranności</w:t>
            </w:r>
            <w:r w:rsidRPr="00105D98">
              <w:rPr>
                <w:rStyle w:val="apple-converted-space"/>
                <w:rFonts w:ascii="Garamond" w:hAnsi="Garamond"/>
                <w:sz w:val="20"/>
                <w:szCs w:val="20"/>
              </w:rPr>
              <w:t> </w:t>
            </w:r>
            <w:r w:rsidRPr="00105D98">
              <w:rPr>
                <w:rFonts w:ascii="Garamond" w:hAnsi="Garamond"/>
                <w:sz w:val="20"/>
                <w:szCs w:val="20"/>
              </w:rPr>
              <w:t>nie</w:t>
            </w:r>
            <w:r w:rsidR="00AF5817">
              <w:rPr>
                <w:rFonts w:ascii="Garamond" w:hAnsi="Garamond"/>
                <w:sz w:val="20"/>
                <w:szCs w:val="20"/>
              </w:rPr>
              <w:t xml:space="preserve"> </w:t>
            </w:r>
            <w:r w:rsidRPr="00105D98">
              <w:rPr>
                <w:rFonts w:ascii="Garamond" w:hAnsi="Garamond"/>
                <w:sz w:val="20"/>
                <w:szCs w:val="20"/>
              </w:rPr>
              <w:t>odnotowano obszaru ograniczonego użytkowania obejmującego teren zadania inwestycyjnego ani jego otoczenie w promieniu 1 km.</w:t>
            </w:r>
          </w:p>
        </w:tc>
      </w:tr>
      <w:tr w:rsidR="00823B16" w:rsidRPr="00105D98" w14:paraId="7373BBB8" w14:textId="77777777">
        <w:trPr>
          <w:trHeight w:val="448"/>
        </w:trPr>
        <w:tc>
          <w:tcPr>
            <w:tcW w:w="2973" w:type="dxa"/>
            <w:vMerge/>
            <w:tcBorders>
              <w:top w:val="nil"/>
            </w:tcBorders>
            <w:shd w:val="clear" w:color="auto" w:fill="F3F3F3"/>
          </w:tcPr>
          <w:p w14:paraId="1FB2D14A" w14:textId="77777777" w:rsidR="00823B16" w:rsidRPr="00105D98" w:rsidRDefault="00823B16" w:rsidP="00823B16">
            <w:pPr>
              <w:rPr>
                <w:rFonts w:ascii="Garamond" w:hAnsi="Garamond"/>
                <w:sz w:val="20"/>
                <w:szCs w:val="20"/>
              </w:rPr>
            </w:pPr>
          </w:p>
        </w:tc>
        <w:tc>
          <w:tcPr>
            <w:tcW w:w="3255" w:type="dxa"/>
          </w:tcPr>
          <w:p w14:paraId="2A13BE7A" w14:textId="77777777" w:rsidR="00823B16" w:rsidRPr="00105D98" w:rsidRDefault="00823B16" w:rsidP="00823B16">
            <w:pPr>
              <w:pStyle w:val="TableParagraph"/>
              <w:spacing w:before="40"/>
              <w:rPr>
                <w:rFonts w:ascii="Garamond" w:hAnsi="Garamond"/>
                <w:sz w:val="20"/>
                <w:szCs w:val="20"/>
              </w:rPr>
            </w:pPr>
            <w:r w:rsidRPr="00105D98">
              <w:rPr>
                <w:rFonts w:ascii="Garamond" w:hAnsi="Garamond"/>
                <w:sz w:val="20"/>
                <w:szCs w:val="20"/>
              </w:rPr>
              <w:t>miejscowych</w:t>
            </w:r>
            <w:r w:rsidRPr="00105D98">
              <w:rPr>
                <w:rFonts w:ascii="Garamond" w:hAnsi="Garamond"/>
                <w:spacing w:val="-4"/>
                <w:sz w:val="20"/>
                <w:szCs w:val="20"/>
              </w:rPr>
              <w:t xml:space="preserve"> </w:t>
            </w:r>
            <w:r w:rsidRPr="00105D98">
              <w:rPr>
                <w:rFonts w:ascii="Garamond" w:hAnsi="Garamond"/>
                <w:sz w:val="20"/>
                <w:szCs w:val="20"/>
              </w:rPr>
              <w:t>planach</w:t>
            </w:r>
            <w:r w:rsidRPr="00105D98">
              <w:rPr>
                <w:rFonts w:ascii="Garamond" w:hAnsi="Garamond"/>
                <w:spacing w:val="-4"/>
                <w:sz w:val="20"/>
                <w:szCs w:val="20"/>
              </w:rPr>
              <w:t xml:space="preserve"> </w:t>
            </w:r>
            <w:r w:rsidRPr="00105D98">
              <w:rPr>
                <w:rFonts w:ascii="Garamond" w:hAnsi="Garamond"/>
                <w:spacing w:val="-2"/>
                <w:sz w:val="20"/>
                <w:szCs w:val="20"/>
              </w:rPr>
              <w:t>odbudowy</w:t>
            </w:r>
          </w:p>
        </w:tc>
        <w:tc>
          <w:tcPr>
            <w:tcW w:w="3419" w:type="dxa"/>
          </w:tcPr>
          <w:p w14:paraId="66E5E6FF" w14:textId="77777777" w:rsidR="00823B16" w:rsidRPr="00105D98" w:rsidRDefault="00823B16" w:rsidP="00823B16">
            <w:pPr>
              <w:pStyle w:val="p1"/>
              <w:jc w:val="both"/>
              <w:rPr>
                <w:rFonts w:ascii="Garamond" w:hAnsi="Garamond"/>
                <w:sz w:val="20"/>
                <w:szCs w:val="20"/>
              </w:rPr>
            </w:pPr>
            <w:r w:rsidRPr="00105D98">
              <w:rPr>
                <w:rFonts w:ascii="Garamond" w:hAnsi="Garamond"/>
                <w:sz w:val="20"/>
                <w:szCs w:val="20"/>
              </w:rPr>
              <w:t>Według najlepszej wiedzy dewelopera, uzyskanej przy zachowaniu należytej staranności nie odnotowano miejscowego planu odbudowy w promieniu 1 km.</w:t>
            </w:r>
          </w:p>
          <w:p w14:paraId="527F29CF" w14:textId="77777777" w:rsidR="00823B16" w:rsidRPr="00105D98" w:rsidRDefault="00823B16" w:rsidP="00823B16">
            <w:pPr>
              <w:pStyle w:val="TableParagraph"/>
              <w:ind w:left="0"/>
              <w:rPr>
                <w:rFonts w:ascii="Garamond" w:hAnsi="Garamond"/>
                <w:sz w:val="20"/>
                <w:szCs w:val="20"/>
              </w:rPr>
            </w:pPr>
          </w:p>
        </w:tc>
      </w:tr>
      <w:tr w:rsidR="00823B16" w:rsidRPr="00105D98" w14:paraId="7A8068CA" w14:textId="77777777" w:rsidTr="00305D22">
        <w:trPr>
          <w:trHeight w:val="713"/>
        </w:trPr>
        <w:tc>
          <w:tcPr>
            <w:tcW w:w="2973" w:type="dxa"/>
            <w:vMerge/>
            <w:tcBorders>
              <w:top w:val="nil"/>
            </w:tcBorders>
            <w:shd w:val="clear" w:color="auto" w:fill="F3F3F3"/>
          </w:tcPr>
          <w:p w14:paraId="39F573A9" w14:textId="77777777" w:rsidR="00823B16" w:rsidRPr="00105D98" w:rsidRDefault="00823B16" w:rsidP="00823B16">
            <w:pPr>
              <w:rPr>
                <w:rFonts w:ascii="Garamond" w:hAnsi="Garamond"/>
                <w:sz w:val="20"/>
                <w:szCs w:val="20"/>
              </w:rPr>
            </w:pPr>
          </w:p>
        </w:tc>
        <w:tc>
          <w:tcPr>
            <w:tcW w:w="3255" w:type="dxa"/>
          </w:tcPr>
          <w:p w14:paraId="1862F0F0" w14:textId="77777777" w:rsidR="00823B16" w:rsidRPr="00105D98" w:rsidRDefault="00823B16" w:rsidP="00823B16">
            <w:pPr>
              <w:pStyle w:val="TableParagraph"/>
              <w:spacing w:before="41" w:line="276" w:lineRule="auto"/>
              <w:ind w:right="317"/>
              <w:rPr>
                <w:rFonts w:ascii="Garamond" w:hAnsi="Garamond"/>
                <w:sz w:val="20"/>
                <w:szCs w:val="20"/>
              </w:rPr>
            </w:pPr>
            <w:r w:rsidRPr="00105D98">
              <w:rPr>
                <w:rFonts w:ascii="Garamond" w:hAnsi="Garamond"/>
                <w:sz w:val="20"/>
                <w:szCs w:val="20"/>
              </w:rPr>
              <w:t>mapach</w:t>
            </w:r>
            <w:r w:rsidRPr="00105D98">
              <w:rPr>
                <w:rFonts w:ascii="Garamond" w:hAnsi="Garamond"/>
                <w:spacing w:val="-13"/>
                <w:sz w:val="20"/>
                <w:szCs w:val="20"/>
              </w:rPr>
              <w:t xml:space="preserve"> </w:t>
            </w:r>
            <w:r w:rsidRPr="00105D98">
              <w:rPr>
                <w:rFonts w:ascii="Garamond" w:hAnsi="Garamond"/>
                <w:sz w:val="20"/>
                <w:szCs w:val="20"/>
              </w:rPr>
              <w:t>zagrożenia</w:t>
            </w:r>
            <w:r w:rsidRPr="00105D98">
              <w:rPr>
                <w:rFonts w:ascii="Garamond" w:hAnsi="Garamond"/>
                <w:spacing w:val="-12"/>
                <w:sz w:val="20"/>
                <w:szCs w:val="20"/>
              </w:rPr>
              <w:t xml:space="preserve"> </w:t>
            </w:r>
            <w:r w:rsidRPr="00105D98">
              <w:rPr>
                <w:rFonts w:ascii="Garamond" w:hAnsi="Garamond"/>
                <w:sz w:val="20"/>
                <w:szCs w:val="20"/>
              </w:rPr>
              <w:t>powodziowego i mapach ryzyka powodziowego</w:t>
            </w:r>
          </w:p>
        </w:tc>
        <w:tc>
          <w:tcPr>
            <w:tcW w:w="3419" w:type="dxa"/>
            <w:vAlign w:val="center"/>
          </w:tcPr>
          <w:p w14:paraId="26C1F929" w14:textId="7C06D53A" w:rsidR="00823B16" w:rsidRPr="00105D98" w:rsidRDefault="00823B16" w:rsidP="00823B16">
            <w:pPr>
              <w:pStyle w:val="TableParagraph"/>
              <w:ind w:left="0"/>
              <w:jc w:val="both"/>
              <w:rPr>
                <w:rFonts w:ascii="Garamond" w:hAnsi="Garamond"/>
                <w:sz w:val="20"/>
                <w:szCs w:val="20"/>
              </w:rPr>
            </w:pPr>
            <w:r w:rsidRPr="00105D98">
              <w:rPr>
                <w:rFonts w:ascii="Garamond" w:hAnsi="Garamond"/>
                <w:sz w:val="20"/>
                <w:szCs w:val="20"/>
              </w:rPr>
              <w:t>Według najlepszej wiedzy dewelopera, uzyskanej przy zachowaniu należytej staranności nie odnotowano map zagroż</w:t>
            </w:r>
            <w:r w:rsidRPr="00105D98">
              <w:rPr>
                <w:sz w:val="20"/>
                <w:szCs w:val="20"/>
              </w:rPr>
              <w:t>e</w:t>
            </w:r>
            <w:r w:rsidRPr="00105D98">
              <w:rPr>
                <w:rFonts w:ascii="Garamond" w:hAnsi="Garamond"/>
                <w:sz w:val="20"/>
                <w:szCs w:val="20"/>
              </w:rPr>
              <w:t xml:space="preserve">nia powodziowego i map ryzyka powodziowego w promieniu 1 km. </w:t>
            </w:r>
          </w:p>
        </w:tc>
      </w:tr>
      <w:tr w:rsidR="00823B16" w:rsidRPr="00105D98" w14:paraId="7F889B4E" w14:textId="77777777">
        <w:trPr>
          <w:trHeight w:val="833"/>
        </w:trPr>
        <w:tc>
          <w:tcPr>
            <w:tcW w:w="2973" w:type="dxa"/>
            <w:vMerge/>
            <w:tcBorders>
              <w:top w:val="nil"/>
            </w:tcBorders>
            <w:shd w:val="clear" w:color="auto" w:fill="F3F3F3"/>
          </w:tcPr>
          <w:p w14:paraId="2B4117DA" w14:textId="77777777" w:rsidR="00823B16" w:rsidRPr="00105D98" w:rsidRDefault="00823B16" w:rsidP="00823B16">
            <w:pPr>
              <w:rPr>
                <w:rFonts w:ascii="Garamond" w:hAnsi="Garamond"/>
                <w:sz w:val="20"/>
                <w:szCs w:val="20"/>
              </w:rPr>
            </w:pPr>
          </w:p>
        </w:tc>
        <w:tc>
          <w:tcPr>
            <w:tcW w:w="6674" w:type="dxa"/>
            <w:gridSpan w:val="2"/>
          </w:tcPr>
          <w:p w14:paraId="7B3CD371" w14:textId="77777777" w:rsidR="00823B16" w:rsidRPr="00105D98" w:rsidRDefault="00823B16" w:rsidP="00823B16">
            <w:pPr>
              <w:pStyle w:val="TableParagraph"/>
              <w:spacing w:before="40"/>
              <w:rPr>
                <w:rFonts w:ascii="Garamond" w:hAnsi="Garamond"/>
                <w:sz w:val="20"/>
                <w:szCs w:val="20"/>
              </w:rPr>
            </w:pPr>
            <w:r w:rsidRPr="00105D98">
              <w:rPr>
                <w:rFonts w:ascii="Garamond" w:hAnsi="Garamond"/>
                <w:sz w:val="20"/>
                <w:szCs w:val="20"/>
              </w:rPr>
              <w:t>Ustalenia</w:t>
            </w:r>
            <w:r w:rsidRPr="00105D98">
              <w:rPr>
                <w:rFonts w:ascii="Garamond" w:hAnsi="Garamond"/>
                <w:spacing w:val="-4"/>
                <w:sz w:val="20"/>
                <w:szCs w:val="20"/>
              </w:rPr>
              <w:t xml:space="preserve"> </w:t>
            </w:r>
            <w:r w:rsidRPr="00105D98">
              <w:rPr>
                <w:rFonts w:ascii="Garamond" w:hAnsi="Garamond"/>
                <w:sz w:val="20"/>
                <w:szCs w:val="20"/>
              </w:rPr>
              <w:t>decyzji</w:t>
            </w:r>
            <w:r w:rsidRPr="00105D98">
              <w:rPr>
                <w:rFonts w:ascii="Garamond" w:hAnsi="Garamond"/>
                <w:spacing w:val="-1"/>
                <w:sz w:val="20"/>
                <w:szCs w:val="20"/>
              </w:rPr>
              <w:t xml:space="preserve"> </w:t>
            </w:r>
            <w:r w:rsidRPr="00105D98">
              <w:rPr>
                <w:rFonts w:ascii="Garamond" w:hAnsi="Garamond"/>
                <w:sz w:val="20"/>
                <w:szCs w:val="20"/>
              </w:rPr>
              <w:t>w</w:t>
            </w:r>
            <w:r w:rsidRPr="00105D98">
              <w:rPr>
                <w:rFonts w:ascii="Garamond" w:hAnsi="Garamond"/>
                <w:spacing w:val="-3"/>
                <w:sz w:val="20"/>
                <w:szCs w:val="20"/>
              </w:rPr>
              <w:t xml:space="preserve"> </w:t>
            </w:r>
            <w:r w:rsidRPr="00105D98">
              <w:rPr>
                <w:rFonts w:ascii="Garamond" w:hAnsi="Garamond"/>
                <w:sz w:val="20"/>
                <w:szCs w:val="20"/>
              </w:rPr>
              <w:t>zakresie</w:t>
            </w:r>
            <w:r w:rsidRPr="00105D98">
              <w:rPr>
                <w:rFonts w:ascii="Garamond" w:hAnsi="Garamond"/>
                <w:spacing w:val="-3"/>
                <w:sz w:val="20"/>
                <w:szCs w:val="20"/>
              </w:rPr>
              <w:t xml:space="preserve"> </w:t>
            </w:r>
            <w:r w:rsidRPr="00105D98">
              <w:rPr>
                <w:rFonts w:ascii="Garamond" w:hAnsi="Garamond"/>
                <w:sz w:val="20"/>
                <w:szCs w:val="20"/>
              </w:rPr>
              <w:t>rozmieszczenia</w:t>
            </w:r>
            <w:r w:rsidRPr="00105D98">
              <w:rPr>
                <w:rFonts w:ascii="Garamond" w:hAnsi="Garamond"/>
                <w:spacing w:val="-1"/>
                <w:sz w:val="20"/>
                <w:szCs w:val="20"/>
              </w:rPr>
              <w:t xml:space="preserve"> </w:t>
            </w:r>
            <w:r w:rsidRPr="00105D98">
              <w:rPr>
                <w:rFonts w:ascii="Garamond" w:hAnsi="Garamond"/>
                <w:sz w:val="20"/>
                <w:szCs w:val="20"/>
              </w:rPr>
              <w:t>inwestycji</w:t>
            </w:r>
            <w:r w:rsidRPr="00105D98">
              <w:rPr>
                <w:rFonts w:ascii="Garamond" w:hAnsi="Garamond"/>
                <w:spacing w:val="-1"/>
                <w:sz w:val="20"/>
                <w:szCs w:val="20"/>
              </w:rPr>
              <w:t xml:space="preserve"> </w:t>
            </w:r>
            <w:r w:rsidRPr="00105D98">
              <w:rPr>
                <w:rFonts w:ascii="Garamond" w:hAnsi="Garamond"/>
                <w:sz w:val="20"/>
                <w:szCs w:val="20"/>
              </w:rPr>
              <w:t>celu</w:t>
            </w:r>
            <w:r w:rsidRPr="00105D98">
              <w:rPr>
                <w:rFonts w:ascii="Garamond" w:hAnsi="Garamond"/>
                <w:spacing w:val="-1"/>
                <w:sz w:val="20"/>
                <w:szCs w:val="20"/>
              </w:rPr>
              <w:t xml:space="preserve"> </w:t>
            </w:r>
            <w:r w:rsidRPr="00105D98">
              <w:rPr>
                <w:rFonts w:ascii="Garamond" w:hAnsi="Garamond"/>
                <w:spacing w:val="-2"/>
                <w:sz w:val="20"/>
                <w:szCs w:val="20"/>
              </w:rPr>
              <w:t>publicznego,</w:t>
            </w:r>
          </w:p>
          <w:p w14:paraId="6788A0AB" w14:textId="77777777" w:rsidR="00823B16" w:rsidRPr="00105D98" w:rsidRDefault="00823B16" w:rsidP="00823B16">
            <w:pPr>
              <w:pStyle w:val="TableParagraph"/>
              <w:spacing w:before="5" w:line="260" w:lineRule="atLeast"/>
              <w:ind w:right="128"/>
              <w:rPr>
                <w:rFonts w:ascii="Garamond" w:hAnsi="Garamond"/>
                <w:sz w:val="20"/>
                <w:szCs w:val="20"/>
              </w:rPr>
            </w:pPr>
            <w:r w:rsidRPr="00105D98">
              <w:rPr>
                <w:rFonts w:ascii="Garamond" w:hAnsi="Garamond"/>
                <w:sz w:val="20"/>
                <w:szCs w:val="20"/>
              </w:rPr>
              <w:t>mogące</w:t>
            </w:r>
            <w:r w:rsidRPr="00105D98">
              <w:rPr>
                <w:rFonts w:ascii="Garamond" w:hAnsi="Garamond"/>
                <w:spacing w:val="-5"/>
                <w:sz w:val="20"/>
                <w:szCs w:val="20"/>
              </w:rPr>
              <w:t xml:space="preserve"> </w:t>
            </w:r>
            <w:r w:rsidRPr="00105D98">
              <w:rPr>
                <w:rFonts w:ascii="Garamond" w:hAnsi="Garamond"/>
                <w:sz w:val="20"/>
                <w:szCs w:val="20"/>
              </w:rPr>
              <w:t>mieć</w:t>
            </w:r>
            <w:r w:rsidRPr="00105D98">
              <w:rPr>
                <w:rFonts w:ascii="Garamond" w:hAnsi="Garamond"/>
                <w:spacing w:val="-5"/>
                <w:sz w:val="20"/>
                <w:szCs w:val="20"/>
              </w:rPr>
              <w:t xml:space="preserve"> </w:t>
            </w:r>
            <w:r w:rsidRPr="00105D98">
              <w:rPr>
                <w:rFonts w:ascii="Garamond" w:hAnsi="Garamond"/>
                <w:sz w:val="20"/>
                <w:szCs w:val="20"/>
              </w:rPr>
              <w:t>znaczenie</w:t>
            </w:r>
            <w:r w:rsidRPr="00105D98">
              <w:rPr>
                <w:rFonts w:ascii="Garamond" w:hAnsi="Garamond"/>
                <w:spacing w:val="-7"/>
                <w:sz w:val="20"/>
                <w:szCs w:val="20"/>
              </w:rPr>
              <w:t xml:space="preserve"> </w:t>
            </w:r>
            <w:r w:rsidRPr="00105D98">
              <w:rPr>
                <w:rFonts w:ascii="Garamond" w:hAnsi="Garamond"/>
                <w:sz w:val="20"/>
                <w:szCs w:val="20"/>
              </w:rPr>
              <w:t>dla</w:t>
            </w:r>
            <w:r w:rsidRPr="00105D98">
              <w:rPr>
                <w:rFonts w:ascii="Garamond" w:hAnsi="Garamond"/>
                <w:spacing w:val="-6"/>
                <w:sz w:val="20"/>
                <w:szCs w:val="20"/>
              </w:rPr>
              <w:t xml:space="preserve"> </w:t>
            </w:r>
            <w:r w:rsidRPr="00105D98">
              <w:rPr>
                <w:rFonts w:ascii="Garamond" w:hAnsi="Garamond"/>
                <w:sz w:val="20"/>
                <w:szCs w:val="20"/>
              </w:rPr>
              <w:t>terenu</w:t>
            </w:r>
            <w:r w:rsidRPr="00105D98">
              <w:rPr>
                <w:rFonts w:ascii="Garamond" w:hAnsi="Garamond"/>
                <w:spacing w:val="-6"/>
                <w:sz w:val="20"/>
                <w:szCs w:val="20"/>
              </w:rPr>
              <w:t xml:space="preserve"> </w:t>
            </w:r>
            <w:r w:rsidRPr="00105D98">
              <w:rPr>
                <w:rFonts w:ascii="Garamond" w:hAnsi="Garamond"/>
                <w:sz w:val="20"/>
                <w:szCs w:val="20"/>
              </w:rPr>
              <w:t>objętego</w:t>
            </w:r>
            <w:r w:rsidRPr="00105D98">
              <w:rPr>
                <w:rFonts w:ascii="Garamond" w:hAnsi="Garamond"/>
                <w:spacing w:val="-6"/>
                <w:sz w:val="20"/>
                <w:szCs w:val="20"/>
              </w:rPr>
              <w:t xml:space="preserve"> </w:t>
            </w:r>
            <w:r w:rsidRPr="00105D98">
              <w:rPr>
                <w:rFonts w:ascii="Garamond" w:hAnsi="Garamond"/>
                <w:sz w:val="20"/>
                <w:szCs w:val="20"/>
              </w:rPr>
              <w:t>przedsięwzięciem</w:t>
            </w:r>
            <w:r w:rsidRPr="00105D98">
              <w:rPr>
                <w:rFonts w:ascii="Garamond" w:hAnsi="Garamond"/>
                <w:spacing w:val="-8"/>
                <w:sz w:val="20"/>
                <w:szCs w:val="20"/>
              </w:rPr>
              <w:t xml:space="preserve"> </w:t>
            </w:r>
            <w:r w:rsidRPr="00105D98">
              <w:rPr>
                <w:rFonts w:ascii="Garamond" w:hAnsi="Garamond"/>
                <w:sz w:val="20"/>
                <w:szCs w:val="20"/>
              </w:rPr>
              <w:t>deweloperskim lub zadaniem inwestycyjnym:</w:t>
            </w:r>
          </w:p>
        </w:tc>
      </w:tr>
      <w:tr w:rsidR="00823B16" w:rsidRPr="00105D98" w14:paraId="75DB1F2C" w14:textId="77777777">
        <w:trPr>
          <w:trHeight w:val="568"/>
        </w:trPr>
        <w:tc>
          <w:tcPr>
            <w:tcW w:w="2973" w:type="dxa"/>
            <w:vMerge/>
            <w:tcBorders>
              <w:top w:val="nil"/>
            </w:tcBorders>
            <w:shd w:val="clear" w:color="auto" w:fill="F3F3F3"/>
          </w:tcPr>
          <w:p w14:paraId="36BB01B6" w14:textId="77777777" w:rsidR="00823B16" w:rsidRPr="00105D98" w:rsidRDefault="00823B16" w:rsidP="00823B16">
            <w:pPr>
              <w:rPr>
                <w:rFonts w:ascii="Garamond" w:hAnsi="Garamond"/>
                <w:sz w:val="20"/>
                <w:szCs w:val="20"/>
              </w:rPr>
            </w:pPr>
          </w:p>
        </w:tc>
        <w:tc>
          <w:tcPr>
            <w:tcW w:w="3255" w:type="dxa"/>
          </w:tcPr>
          <w:p w14:paraId="3F3D7F0E" w14:textId="77777777" w:rsidR="00823B16" w:rsidRPr="00981EBF" w:rsidRDefault="00823B16" w:rsidP="00823B16">
            <w:pPr>
              <w:pStyle w:val="TableParagraph"/>
              <w:spacing w:before="10" w:line="260" w:lineRule="atLeast"/>
              <w:rPr>
                <w:rFonts w:ascii="Garamond" w:hAnsi="Garamond"/>
                <w:sz w:val="20"/>
                <w:szCs w:val="20"/>
              </w:rPr>
            </w:pPr>
            <w:r w:rsidRPr="00981EBF">
              <w:rPr>
                <w:rFonts w:ascii="Garamond" w:hAnsi="Garamond"/>
                <w:sz w:val="20"/>
                <w:szCs w:val="20"/>
              </w:rPr>
              <w:t>decyzja</w:t>
            </w:r>
            <w:r w:rsidRPr="00981EBF">
              <w:rPr>
                <w:rFonts w:ascii="Garamond" w:hAnsi="Garamond"/>
                <w:spacing w:val="-10"/>
                <w:sz w:val="20"/>
                <w:szCs w:val="20"/>
              </w:rPr>
              <w:t xml:space="preserve"> </w:t>
            </w:r>
            <w:r w:rsidRPr="00981EBF">
              <w:rPr>
                <w:rFonts w:ascii="Garamond" w:hAnsi="Garamond"/>
                <w:sz w:val="20"/>
                <w:szCs w:val="20"/>
              </w:rPr>
              <w:t>o</w:t>
            </w:r>
            <w:r w:rsidRPr="00981EBF">
              <w:rPr>
                <w:rFonts w:ascii="Garamond" w:hAnsi="Garamond"/>
                <w:spacing w:val="-9"/>
                <w:sz w:val="20"/>
                <w:szCs w:val="20"/>
              </w:rPr>
              <w:t xml:space="preserve"> </w:t>
            </w:r>
            <w:r w:rsidRPr="00981EBF">
              <w:rPr>
                <w:rFonts w:ascii="Garamond" w:hAnsi="Garamond"/>
                <w:sz w:val="20"/>
                <w:szCs w:val="20"/>
              </w:rPr>
              <w:t>zezwoleniu</w:t>
            </w:r>
            <w:r w:rsidRPr="00981EBF">
              <w:rPr>
                <w:rFonts w:ascii="Garamond" w:hAnsi="Garamond"/>
                <w:spacing w:val="-9"/>
                <w:sz w:val="20"/>
                <w:szCs w:val="20"/>
              </w:rPr>
              <w:t xml:space="preserve"> </w:t>
            </w:r>
            <w:r w:rsidRPr="00981EBF">
              <w:rPr>
                <w:rFonts w:ascii="Garamond" w:hAnsi="Garamond"/>
                <w:sz w:val="20"/>
                <w:szCs w:val="20"/>
              </w:rPr>
              <w:t>na</w:t>
            </w:r>
            <w:r w:rsidRPr="00981EBF">
              <w:rPr>
                <w:rFonts w:ascii="Garamond" w:hAnsi="Garamond"/>
                <w:spacing w:val="-10"/>
                <w:sz w:val="20"/>
                <w:szCs w:val="20"/>
              </w:rPr>
              <w:t xml:space="preserve"> </w:t>
            </w:r>
            <w:r w:rsidRPr="00981EBF">
              <w:rPr>
                <w:rFonts w:ascii="Garamond" w:hAnsi="Garamond"/>
                <w:sz w:val="20"/>
                <w:szCs w:val="20"/>
              </w:rPr>
              <w:t>realizację inwestycji drogowej</w:t>
            </w:r>
          </w:p>
        </w:tc>
        <w:tc>
          <w:tcPr>
            <w:tcW w:w="3419" w:type="dxa"/>
          </w:tcPr>
          <w:p w14:paraId="3540110E" w14:textId="488E58DC" w:rsidR="00823B16" w:rsidRPr="00105D98" w:rsidRDefault="00AA1F51" w:rsidP="00AF5817">
            <w:pPr>
              <w:pStyle w:val="Normalny1"/>
              <w:jc w:val="both"/>
              <w:rPr>
                <w:rFonts w:ascii="Garamond" w:hAnsi="Garamond"/>
                <w:sz w:val="20"/>
                <w:szCs w:val="20"/>
              </w:rPr>
            </w:pPr>
            <w:r>
              <w:rPr>
                <w:rFonts w:ascii="Garamond" w:hAnsi="Garamond"/>
                <w:sz w:val="20"/>
                <w:szCs w:val="20"/>
              </w:rPr>
              <w:t>Według najlepszej wiedzy dewelopera, uzyskanej przy zachowaniu należytej staranności</w:t>
            </w:r>
            <w:r w:rsidR="00A43078">
              <w:rPr>
                <w:rFonts w:ascii="Garamond" w:hAnsi="Garamond"/>
                <w:sz w:val="20"/>
                <w:szCs w:val="20"/>
              </w:rPr>
              <w:t xml:space="preserve"> </w:t>
            </w:r>
            <w:r w:rsidR="00AF5817" w:rsidRPr="00AF5817">
              <w:rPr>
                <w:rFonts w:ascii="Garamond" w:hAnsi="Garamond"/>
                <w:sz w:val="20"/>
                <w:szCs w:val="20"/>
              </w:rPr>
              <w:t>Wydział Inżynierii Drogowej</w:t>
            </w:r>
            <w:r w:rsidR="00AF5817">
              <w:rPr>
                <w:rFonts w:ascii="Garamond" w:hAnsi="Garamond"/>
                <w:sz w:val="20"/>
                <w:szCs w:val="20"/>
              </w:rPr>
              <w:t xml:space="preserve"> Urzędu Miasta Rumia wydał </w:t>
            </w:r>
            <w:r>
              <w:rPr>
                <w:rFonts w:ascii="Garamond" w:hAnsi="Garamond"/>
                <w:sz w:val="20"/>
                <w:szCs w:val="20"/>
              </w:rPr>
              <w:t>decyzje o zezwoleniu na realizację inwestycji drogowej</w:t>
            </w:r>
            <w:r w:rsidR="00AF5817">
              <w:rPr>
                <w:rFonts w:ascii="Garamond" w:hAnsi="Garamond"/>
                <w:sz w:val="20"/>
                <w:szCs w:val="20"/>
              </w:rPr>
              <w:t xml:space="preserve"> tj. </w:t>
            </w:r>
            <w:r>
              <w:rPr>
                <w:rFonts w:ascii="Garamond" w:hAnsi="Garamond"/>
                <w:sz w:val="20"/>
                <w:szCs w:val="20"/>
              </w:rPr>
              <w:t>budowy nawierzchni ul. Wiejskiej oraz ul. Jeziornej.</w:t>
            </w:r>
          </w:p>
        </w:tc>
      </w:tr>
      <w:tr w:rsidR="00823B16" w:rsidRPr="00105D98" w14:paraId="6BEC305D" w14:textId="77777777">
        <w:trPr>
          <w:trHeight w:val="713"/>
        </w:trPr>
        <w:tc>
          <w:tcPr>
            <w:tcW w:w="2973" w:type="dxa"/>
            <w:vMerge/>
            <w:tcBorders>
              <w:top w:val="nil"/>
            </w:tcBorders>
            <w:shd w:val="clear" w:color="auto" w:fill="F3F3F3"/>
          </w:tcPr>
          <w:p w14:paraId="7247DA0F" w14:textId="77777777" w:rsidR="00823B16" w:rsidRPr="00105D98" w:rsidRDefault="00823B16" w:rsidP="00823B16">
            <w:pPr>
              <w:rPr>
                <w:rFonts w:ascii="Garamond" w:hAnsi="Garamond"/>
                <w:sz w:val="20"/>
                <w:szCs w:val="20"/>
              </w:rPr>
            </w:pPr>
          </w:p>
        </w:tc>
        <w:tc>
          <w:tcPr>
            <w:tcW w:w="3255" w:type="dxa"/>
          </w:tcPr>
          <w:p w14:paraId="4985740D" w14:textId="77777777" w:rsidR="00823B16" w:rsidRPr="00105D98" w:rsidRDefault="00823B16" w:rsidP="00823B16">
            <w:pPr>
              <w:pStyle w:val="TableParagraph"/>
              <w:spacing w:before="40" w:line="276" w:lineRule="auto"/>
              <w:rPr>
                <w:rFonts w:ascii="Garamond" w:hAnsi="Garamond"/>
                <w:sz w:val="20"/>
                <w:szCs w:val="20"/>
              </w:rPr>
            </w:pPr>
            <w:r w:rsidRPr="00105D98">
              <w:rPr>
                <w:rFonts w:ascii="Garamond" w:hAnsi="Garamond"/>
                <w:sz w:val="20"/>
                <w:szCs w:val="20"/>
              </w:rPr>
              <w:t>decyzja</w:t>
            </w:r>
            <w:r w:rsidRPr="00105D98">
              <w:rPr>
                <w:rFonts w:ascii="Garamond" w:hAnsi="Garamond"/>
                <w:spacing w:val="-11"/>
                <w:sz w:val="20"/>
                <w:szCs w:val="20"/>
              </w:rPr>
              <w:t xml:space="preserve"> </w:t>
            </w:r>
            <w:r w:rsidRPr="00105D98">
              <w:rPr>
                <w:rFonts w:ascii="Garamond" w:hAnsi="Garamond"/>
                <w:sz w:val="20"/>
                <w:szCs w:val="20"/>
              </w:rPr>
              <w:t>o</w:t>
            </w:r>
            <w:r w:rsidRPr="00105D98">
              <w:rPr>
                <w:rFonts w:ascii="Garamond" w:hAnsi="Garamond"/>
                <w:spacing w:val="-10"/>
                <w:sz w:val="20"/>
                <w:szCs w:val="20"/>
              </w:rPr>
              <w:t xml:space="preserve"> </w:t>
            </w:r>
            <w:r w:rsidRPr="00105D98">
              <w:rPr>
                <w:rFonts w:ascii="Garamond" w:hAnsi="Garamond"/>
                <w:sz w:val="20"/>
                <w:szCs w:val="20"/>
              </w:rPr>
              <w:t>ustaleniu</w:t>
            </w:r>
            <w:r w:rsidRPr="00105D98">
              <w:rPr>
                <w:rFonts w:ascii="Garamond" w:hAnsi="Garamond"/>
                <w:spacing w:val="-10"/>
                <w:sz w:val="20"/>
                <w:szCs w:val="20"/>
              </w:rPr>
              <w:t xml:space="preserve"> </w:t>
            </w:r>
            <w:r w:rsidRPr="00105D98">
              <w:rPr>
                <w:rFonts w:ascii="Garamond" w:hAnsi="Garamond"/>
                <w:sz w:val="20"/>
                <w:szCs w:val="20"/>
              </w:rPr>
              <w:t>lokalizacji</w:t>
            </w:r>
            <w:r w:rsidRPr="00105D98">
              <w:rPr>
                <w:rFonts w:ascii="Garamond" w:hAnsi="Garamond"/>
                <w:spacing w:val="-10"/>
                <w:sz w:val="20"/>
                <w:szCs w:val="20"/>
              </w:rPr>
              <w:t xml:space="preserve"> </w:t>
            </w:r>
            <w:r w:rsidRPr="00105D98">
              <w:rPr>
                <w:rFonts w:ascii="Garamond" w:hAnsi="Garamond"/>
                <w:sz w:val="20"/>
                <w:szCs w:val="20"/>
              </w:rPr>
              <w:t xml:space="preserve">linii </w:t>
            </w:r>
            <w:r w:rsidRPr="00105D98">
              <w:rPr>
                <w:rFonts w:ascii="Garamond" w:hAnsi="Garamond"/>
                <w:spacing w:val="-2"/>
                <w:sz w:val="20"/>
                <w:szCs w:val="20"/>
              </w:rPr>
              <w:t>kolejowej</w:t>
            </w:r>
          </w:p>
        </w:tc>
        <w:tc>
          <w:tcPr>
            <w:tcW w:w="3419" w:type="dxa"/>
          </w:tcPr>
          <w:p w14:paraId="1FC1E147" w14:textId="268FEEA4" w:rsidR="00823B16" w:rsidRPr="00105D98" w:rsidRDefault="00823B16" w:rsidP="00BE5513">
            <w:pPr>
              <w:pStyle w:val="p1"/>
              <w:jc w:val="both"/>
              <w:rPr>
                <w:rFonts w:ascii="Garamond" w:hAnsi="Garamond"/>
                <w:sz w:val="20"/>
                <w:szCs w:val="20"/>
              </w:rPr>
            </w:pPr>
            <w:r w:rsidRPr="00F62F61">
              <w:rPr>
                <w:rFonts w:ascii="Garamond" w:hAnsi="Garamond"/>
                <w:sz w:val="20"/>
                <w:szCs w:val="20"/>
              </w:rPr>
              <w:t>Według najlepszej wiedzy dewelopera, uzyskanej przy zachowaniu należytej staranności, na dzień sporządzenia prospektu informacyjnego nie są znane inwestycje w promieniu 1 km od terenu objętego przedsięwzięciem deweloperskim realizowane na podstawie decyzji o ustaleniu lokalizacji linii kolejowej.</w:t>
            </w:r>
          </w:p>
        </w:tc>
      </w:tr>
    </w:tbl>
    <w:p w14:paraId="274AE4DC" w14:textId="77777777" w:rsidR="004704D0" w:rsidRPr="00105D98" w:rsidRDefault="004704D0">
      <w:pPr>
        <w:pStyle w:val="Tekstpodstawowy"/>
        <w:rPr>
          <w:rFonts w:ascii="Garamond" w:hAnsi="Garamond"/>
        </w:rPr>
      </w:pPr>
    </w:p>
    <w:p w14:paraId="7F3A834A" w14:textId="77777777" w:rsidR="004704D0" w:rsidRPr="00105D98" w:rsidRDefault="00000000">
      <w:pPr>
        <w:pStyle w:val="Tekstpodstawowy"/>
        <w:spacing w:before="92"/>
        <w:rPr>
          <w:rFonts w:ascii="Garamond" w:hAnsi="Garamond"/>
        </w:rPr>
      </w:pPr>
      <w:r w:rsidRPr="00105D98">
        <w:rPr>
          <w:rFonts w:ascii="Garamond" w:hAnsi="Garamond"/>
          <w:noProof/>
        </w:rPr>
        <mc:AlternateContent>
          <mc:Choice Requires="wps">
            <w:drawing>
              <wp:anchor distT="0" distB="0" distL="0" distR="0" simplePos="0" relativeHeight="251660288" behindDoc="1" locked="0" layoutInCell="1" allowOverlap="1" wp14:anchorId="0D68DF55" wp14:editId="0B4C6C8A">
                <wp:simplePos x="0" y="0"/>
                <wp:positionH relativeFrom="page">
                  <wp:posOffset>647700</wp:posOffset>
                </wp:positionH>
                <wp:positionV relativeFrom="paragraph">
                  <wp:posOffset>220128</wp:posOffset>
                </wp:positionV>
                <wp:extent cx="1829435" cy="635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6350"/>
                        </a:xfrm>
                        <a:custGeom>
                          <a:avLst/>
                          <a:gdLst/>
                          <a:ahLst/>
                          <a:cxnLst/>
                          <a:rect l="l" t="t" r="r" b="b"/>
                          <a:pathLst>
                            <a:path w="1829435" h="6350">
                              <a:moveTo>
                                <a:pt x="1829054" y="0"/>
                              </a:moveTo>
                              <a:lnTo>
                                <a:pt x="0" y="0"/>
                              </a:lnTo>
                              <a:lnTo>
                                <a:pt x="0" y="6096"/>
                              </a:lnTo>
                              <a:lnTo>
                                <a:pt x="1829054" y="6096"/>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2D339E3" id="Graphic 5" o:spid="_x0000_s1026" style="position:absolute;margin-left:51pt;margin-top:17.35pt;width:144.05pt;height:.5pt;z-index:-251656192;visibility:visible;mso-wrap-style:square;mso-wrap-distance-left:0;mso-wrap-distance-top:0;mso-wrap-distance-right:0;mso-wrap-distance-bottom:0;mso-position-horizontal:absolute;mso-position-horizontal-relative:page;mso-position-vertical:absolute;mso-position-vertical-relative:text;v-text-anchor:top" coordsize="1829435,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" path="m1829054,l,,,6096r1829054,l1829054,xe" fillcolor="black" stroked="f">
                <v:path arrowok="t"/>
                <w10:wrap type="topAndBottom" anchorx="page"/>
              </v:shape>
            </w:pict>
          </mc:Fallback>
        </mc:AlternateContent>
      </w:r>
    </w:p>
    <w:p w14:paraId="02CBB701" w14:textId="77777777" w:rsidR="004704D0" w:rsidRPr="00105D98" w:rsidRDefault="00000000">
      <w:pPr>
        <w:spacing w:before="94" w:line="254" w:lineRule="auto"/>
        <w:ind w:left="307" w:hanging="280"/>
        <w:rPr>
          <w:rFonts w:ascii="Garamond" w:hAnsi="Garamond"/>
          <w:sz w:val="20"/>
          <w:szCs w:val="20"/>
        </w:rPr>
      </w:pPr>
      <w:r w:rsidRPr="00105D98">
        <w:rPr>
          <w:rFonts w:ascii="Garamond" w:hAnsi="Garamond"/>
          <w:position w:val="6"/>
          <w:sz w:val="20"/>
          <w:szCs w:val="20"/>
        </w:rPr>
        <w:t>6)</w:t>
      </w:r>
      <w:r w:rsidRPr="00105D98">
        <w:rPr>
          <w:rFonts w:ascii="Garamond" w:hAnsi="Garamond"/>
          <w:spacing w:val="40"/>
          <w:position w:val="6"/>
          <w:sz w:val="20"/>
          <w:szCs w:val="20"/>
        </w:rPr>
        <w:t xml:space="preserve">  </w:t>
      </w:r>
      <w:r w:rsidRPr="00105D98">
        <w:rPr>
          <w:rFonts w:ascii="Garamond" w:hAnsi="Garamond"/>
          <w:sz w:val="20"/>
          <w:szCs w:val="20"/>
        </w:rPr>
        <w:t>Wskazane</w:t>
      </w:r>
      <w:r w:rsidRPr="00105D98">
        <w:rPr>
          <w:rFonts w:ascii="Garamond" w:hAnsi="Garamond"/>
          <w:spacing w:val="-7"/>
          <w:sz w:val="20"/>
          <w:szCs w:val="20"/>
        </w:rPr>
        <w:t xml:space="preserve"> </w:t>
      </w:r>
      <w:r w:rsidRPr="00105D98">
        <w:rPr>
          <w:rFonts w:ascii="Garamond" w:hAnsi="Garamond"/>
          <w:sz w:val="20"/>
          <w:szCs w:val="20"/>
        </w:rPr>
        <w:t>inwestycje</w:t>
      </w:r>
      <w:r w:rsidRPr="00105D98">
        <w:rPr>
          <w:rFonts w:ascii="Garamond" w:hAnsi="Garamond"/>
          <w:spacing w:val="-6"/>
          <w:sz w:val="20"/>
          <w:szCs w:val="20"/>
        </w:rPr>
        <w:t xml:space="preserve"> </w:t>
      </w:r>
      <w:r w:rsidRPr="00105D98">
        <w:rPr>
          <w:rFonts w:ascii="Garamond" w:hAnsi="Garamond"/>
          <w:sz w:val="20"/>
          <w:szCs w:val="20"/>
        </w:rPr>
        <w:t>dotyczą</w:t>
      </w:r>
      <w:r w:rsidRPr="00105D98">
        <w:rPr>
          <w:rFonts w:ascii="Garamond" w:hAnsi="Garamond"/>
          <w:spacing w:val="-6"/>
          <w:sz w:val="20"/>
          <w:szCs w:val="20"/>
        </w:rPr>
        <w:t xml:space="preserve"> </w:t>
      </w:r>
      <w:r w:rsidRPr="00105D98">
        <w:rPr>
          <w:rFonts w:ascii="Garamond" w:hAnsi="Garamond"/>
          <w:sz w:val="20"/>
          <w:szCs w:val="20"/>
        </w:rPr>
        <w:t>w</w:t>
      </w:r>
      <w:r w:rsidRPr="00105D98">
        <w:rPr>
          <w:rFonts w:ascii="Garamond" w:hAnsi="Garamond"/>
          <w:spacing w:val="-8"/>
          <w:sz w:val="20"/>
          <w:szCs w:val="20"/>
        </w:rPr>
        <w:t xml:space="preserve"> </w:t>
      </w:r>
      <w:r w:rsidRPr="00105D98">
        <w:rPr>
          <w:rFonts w:ascii="Garamond" w:hAnsi="Garamond"/>
          <w:sz w:val="20"/>
          <w:szCs w:val="20"/>
        </w:rPr>
        <w:t>szczególności</w:t>
      </w:r>
      <w:r w:rsidRPr="00105D98">
        <w:rPr>
          <w:rFonts w:ascii="Garamond" w:hAnsi="Garamond"/>
          <w:spacing w:val="-7"/>
          <w:sz w:val="20"/>
          <w:szCs w:val="20"/>
        </w:rPr>
        <w:t xml:space="preserve"> </w:t>
      </w:r>
      <w:r w:rsidRPr="00105D98">
        <w:rPr>
          <w:rFonts w:ascii="Garamond" w:hAnsi="Garamond"/>
          <w:sz w:val="20"/>
          <w:szCs w:val="20"/>
        </w:rPr>
        <w:t>budowy</w:t>
      </w:r>
      <w:r w:rsidRPr="00105D98">
        <w:rPr>
          <w:rFonts w:ascii="Garamond" w:hAnsi="Garamond"/>
          <w:spacing w:val="-5"/>
          <w:sz w:val="20"/>
          <w:szCs w:val="20"/>
        </w:rPr>
        <w:t xml:space="preserve"> </w:t>
      </w:r>
      <w:r w:rsidRPr="00105D98">
        <w:rPr>
          <w:rFonts w:ascii="Garamond" w:hAnsi="Garamond"/>
          <w:sz w:val="20"/>
          <w:szCs w:val="20"/>
        </w:rPr>
        <w:t>lub</w:t>
      </w:r>
      <w:r w:rsidRPr="00105D98">
        <w:rPr>
          <w:rFonts w:ascii="Garamond" w:hAnsi="Garamond"/>
          <w:spacing w:val="-7"/>
          <w:sz w:val="20"/>
          <w:szCs w:val="20"/>
        </w:rPr>
        <w:t xml:space="preserve"> </w:t>
      </w:r>
      <w:r w:rsidRPr="00105D98">
        <w:rPr>
          <w:rFonts w:ascii="Garamond" w:hAnsi="Garamond"/>
          <w:sz w:val="20"/>
          <w:szCs w:val="20"/>
        </w:rPr>
        <w:t>rozbudowy</w:t>
      </w:r>
      <w:r w:rsidRPr="00105D98">
        <w:rPr>
          <w:rFonts w:ascii="Garamond" w:hAnsi="Garamond"/>
          <w:spacing w:val="-5"/>
          <w:sz w:val="20"/>
          <w:szCs w:val="20"/>
        </w:rPr>
        <w:t xml:space="preserve"> </w:t>
      </w:r>
      <w:r w:rsidRPr="00105D98">
        <w:rPr>
          <w:rFonts w:ascii="Garamond" w:hAnsi="Garamond"/>
          <w:sz w:val="20"/>
          <w:szCs w:val="20"/>
        </w:rPr>
        <w:t>dróg,</w:t>
      </w:r>
      <w:r w:rsidRPr="00105D98">
        <w:rPr>
          <w:rFonts w:ascii="Garamond" w:hAnsi="Garamond"/>
          <w:spacing w:val="-7"/>
          <w:sz w:val="20"/>
          <w:szCs w:val="20"/>
        </w:rPr>
        <w:t xml:space="preserve"> </w:t>
      </w:r>
      <w:r w:rsidRPr="00105D98">
        <w:rPr>
          <w:rFonts w:ascii="Garamond" w:hAnsi="Garamond"/>
          <w:sz w:val="20"/>
          <w:szCs w:val="20"/>
        </w:rPr>
        <w:t>budowy</w:t>
      </w:r>
      <w:r w:rsidRPr="00105D98">
        <w:rPr>
          <w:rFonts w:ascii="Garamond" w:hAnsi="Garamond"/>
          <w:spacing w:val="-5"/>
          <w:sz w:val="20"/>
          <w:szCs w:val="20"/>
        </w:rPr>
        <w:t xml:space="preserve"> </w:t>
      </w:r>
      <w:r w:rsidRPr="00105D98">
        <w:rPr>
          <w:rFonts w:ascii="Garamond" w:hAnsi="Garamond"/>
          <w:sz w:val="20"/>
          <w:szCs w:val="20"/>
        </w:rPr>
        <w:t>linii</w:t>
      </w:r>
      <w:r w:rsidRPr="00105D98">
        <w:rPr>
          <w:rFonts w:ascii="Garamond" w:hAnsi="Garamond"/>
          <w:spacing w:val="-7"/>
          <w:sz w:val="20"/>
          <w:szCs w:val="20"/>
        </w:rPr>
        <w:t xml:space="preserve"> </w:t>
      </w:r>
      <w:r w:rsidRPr="00105D98">
        <w:rPr>
          <w:rFonts w:ascii="Garamond" w:hAnsi="Garamond"/>
          <w:sz w:val="20"/>
          <w:szCs w:val="20"/>
        </w:rPr>
        <w:t>szynowych</w:t>
      </w:r>
      <w:r w:rsidRPr="00105D98">
        <w:rPr>
          <w:rFonts w:ascii="Garamond" w:hAnsi="Garamond"/>
          <w:spacing w:val="-7"/>
          <w:sz w:val="20"/>
          <w:szCs w:val="20"/>
        </w:rPr>
        <w:t xml:space="preserve"> </w:t>
      </w:r>
      <w:r w:rsidRPr="00105D98">
        <w:rPr>
          <w:rFonts w:ascii="Garamond" w:hAnsi="Garamond"/>
          <w:sz w:val="20"/>
          <w:szCs w:val="20"/>
        </w:rPr>
        <w:t>oraz</w:t>
      </w:r>
      <w:r w:rsidRPr="00105D98">
        <w:rPr>
          <w:rFonts w:ascii="Garamond" w:hAnsi="Garamond"/>
          <w:spacing w:val="-7"/>
          <w:sz w:val="20"/>
          <w:szCs w:val="20"/>
        </w:rPr>
        <w:t xml:space="preserve"> </w:t>
      </w:r>
      <w:r w:rsidRPr="00105D98">
        <w:rPr>
          <w:rFonts w:ascii="Garamond" w:hAnsi="Garamond"/>
          <w:sz w:val="20"/>
          <w:szCs w:val="20"/>
        </w:rPr>
        <w:t>przewidzianych</w:t>
      </w:r>
      <w:r w:rsidRPr="00105D98">
        <w:rPr>
          <w:rFonts w:ascii="Garamond" w:hAnsi="Garamond"/>
          <w:spacing w:val="-7"/>
          <w:sz w:val="20"/>
          <w:szCs w:val="20"/>
        </w:rPr>
        <w:t xml:space="preserve"> </w:t>
      </w:r>
      <w:r w:rsidRPr="00105D98">
        <w:rPr>
          <w:rFonts w:ascii="Garamond" w:hAnsi="Garamond"/>
          <w:sz w:val="20"/>
          <w:szCs w:val="20"/>
        </w:rPr>
        <w:t>korytarzy powietrznych, inwestycji komunalnych, takich jak: oczyszczalnie ścieków, spalarnie śmieci, wysypiska, cmentarze.</w:t>
      </w:r>
    </w:p>
    <w:p w14:paraId="5C386446" w14:textId="77777777" w:rsidR="004704D0" w:rsidRPr="00105D98" w:rsidRDefault="004704D0">
      <w:pPr>
        <w:spacing w:line="254" w:lineRule="auto"/>
        <w:rPr>
          <w:rFonts w:ascii="Garamond" w:hAnsi="Garamond"/>
          <w:sz w:val="20"/>
          <w:szCs w:val="20"/>
        </w:rPr>
        <w:sectPr w:rsidR="004704D0" w:rsidRPr="00105D98" w:rsidSect="00A43078">
          <w:pgSz w:w="11910" w:h="16840"/>
          <w:pgMar w:top="790" w:right="992" w:bottom="280" w:left="992" w:header="708" w:footer="708" w:gutter="0"/>
          <w:cols w:space="708"/>
        </w:sect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3"/>
        <w:gridCol w:w="3255"/>
        <w:gridCol w:w="3419"/>
      </w:tblGrid>
      <w:tr w:rsidR="004704D0" w:rsidRPr="00105D98" w14:paraId="56B25DAC" w14:textId="77777777">
        <w:trPr>
          <w:trHeight w:val="977"/>
        </w:trPr>
        <w:tc>
          <w:tcPr>
            <w:tcW w:w="2973" w:type="dxa"/>
            <w:vMerge w:val="restart"/>
            <w:shd w:val="clear" w:color="auto" w:fill="F3F3F3"/>
          </w:tcPr>
          <w:p w14:paraId="7A6BB323" w14:textId="77777777" w:rsidR="004704D0" w:rsidRPr="00105D98" w:rsidRDefault="004704D0">
            <w:pPr>
              <w:pStyle w:val="TableParagraph"/>
              <w:ind w:left="0"/>
              <w:rPr>
                <w:rFonts w:ascii="Garamond" w:hAnsi="Garamond"/>
                <w:sz w:val="20"/>
                <w:szCs w:val="20"/>
              </w:rPr>
            </w:pPr>
          </w:p>
        </w:tc>
        <w:tc>
          <w:tcPr>
            <w:tcW w:w="3255" w:type="dxa"/>
          </w:tcPr>
          <w:p w14:paraId="10C4312A" w14:textId="77777777" w:rsidR="004704D0" w:rsidRPr="00105D98" w:rsidRDefault="00000000">
            <w:pPr>
              <w:pStyle w:val="TableParagraph"/>
              <w:spacing w:before="40" w:line="276" w:lineRule="auto"/>
              <w:rPr>
                <w:rFonts w:ascii="Garamond" w:hAnsi="Garamond"/>
                <w:sz w:val="20"/>
                <w:szCs w:val="20"/>
              </w:rPr>
            </w:pPr>
            <w:r w:rsidRPr="00105D98">
              <w:rPr>
                <w:rFonts w:ascii="Garamond" w:hAnsi="Garamond"/>
                <w:sz w:val="20"/>
                <w:szCs w:val="20"/>
              </w:rPr>
              <w:t>decyzja o zezwoleniu na realizację inwestycji</w:t>
            </w:r>
            <w:r w:rsidRPr="00105D98">
              <w:rPr>
                <w:rFonts w:ascii="Garamond" w:hAnsi="Garamond"/>
                <w:spacing w:val="-11"/>
                <w:sz w:val="20"/>
                <w:szCs w:val="20"/>
              </w:rPr>
              <w:t xml:space="preserve"> </w:t>
            </w:r>
            <w:r w:rsidRPr="00105D98">
              <w:rPr>
                <w:rFonts w:ascii="Garamond" w:hAnsi="Garamond"/>
                <w:sz w:val="20"/>
                <w:szCs w:val="20"/>
              </w:rPr>
              <w:t>w</w:t>
            </w:r>
            <w:r w:rsidRPr="00105D98">
              <w:rPr>
                <w:rFonts w:ascii="Garamond" w:hAnsi="Garamond"/>
                <w:spacing w:val="-10"/>
                <w:sz w:val="20"/>
                <w:szCs w:val="20"/>
              </w:rPr>
              <w:t xml:space="preserve"> </w:t>
            </w:r>
            <w:r w:rsidRPr="00105D98">
              <w:rPr>
                <w:rFonts w:ascii="Garamond" w:hAnsi="Garamond"/>
                <w:sz w:val="20"/>
                <w:szCs w:val="20"/>
              </w:rPr>
              <w:t>zakresie</w:t>
            </w:r>
            <w:r w:rsidRPr="00105D98">
              <w:rPr>
                <w:rFonts w:ascii="Garamond" w:hAnsi="Garamond"/>
                <w:spacing w:val="-10"/>
                <w:sz w:val="20"/>
                <w:szCs w:val="20"/>
              </w:rPr>
              <w:t xml:space="preserve"> </w:t>
            </w:r>
            <w:r w:rsidRPr="00105D98">
              <w:rPr>
                <w:rFonts w:ascii="Garamond" w:hAnsi="Garamond"/>
                <w:sz w:val="20"/>
                <w:szCs w:val="20"/>
              </w:rPr>
              <w:t>lotniska</w:t>
            </w:r>
            <w:r w:rsidRPr="00105D98">
              <w:rPr>
                <w:rFonts w:ascii="Garamond" w:hAnsi="Garamond"/>
                <w:spacing w:val="-11"/>
                <w:sz w:val="20"/>
                <w:szCs w:val="20"/>
              </w:rPr>
              <w:t xml:space="preserve"> </w:t>
            </w:r>
            <w:r w:rsidRPr="00105D98">
              <w:rPr>
                <w:rFonts w:ascii="Garamond" w:hAnsi="Garamond"/>
                <w:sz w:val="20"/>
                <w:szCs w:val="20"/>
              </w:rPr>
              <w:t xml:space="preserve">użytku </w:t>
            </w:r>
            <w:r w:rsidRPr="00105D98">
              <w:rPr>
                <w:rFonts w:ascii="Garamond" w:hAnsi="Garamond"/>
                <w:spacing w:val="-2"/>
                <w:sz w:val="20"/>
                <w:szCs w:val="20"/>
              </w:rPr>
              <w:t>publicznego</w:t>
            </w:r>
          </w:p>
        </w:tc>
        <w:tc>
          <w:tcPr>
            <w:tcW w:w="3419" w:type="dxa"/>
          </w:tcPr>
          <w:p w14:paraId="2A47C150" w14:textId="77777777" w:rsidR="003D39C5" w:rsidRPr="00105D98" w:rsidRDefault="003D39C5" w:rsidP="003D39C5">
            <w:pPr>
              <w:pStyle w:val="p1"/>
              <w:jc w:val="both"/>
              <w:rPr>
                <w:rFonts w:ascii="Garamond" w:hAnsi="Garamond"/>
                <w:sz w:val="20"/>
                <w:szCs w:val="20"/>
              </w:rPr>
            </w:pPr>
            <w:r w:rsidRPr="00105D98">
              <w:rPr>
                <w:rFonts w:ascii="Garamond" w:hAnsi="Garamond"/>
                <w:sz w:val="20"/>
                <w:szCs w:val="20"/>
              </w:rPr>
              <w:t>Według najlepszej wiedzy dewelopera, uzyskanej przy zachowaniu należytej staranności nie są planowane żadne tego typu inwestycje.</w:t>
            </w:r>
          </w:p>
          <w:p w14:paraId="519EDDDE" w14:textId="77777777" w:rsidR="004704D0" w:rsidRPr="00105D98" w:rsidRDefault="004704D0">
            <w:pPr>
              <w:pStyle w:val="TableParagraph"/>
              <w:ind w:left="0"/>
              <w:rPr>
                <w:rFonts w:ascii="Garamond" w:hAnsi="Garamond"/>
                <w:sz w:val="20"/>
                <w:szCs w:val="20"/>
              </w:rPr>
            </w:pPr>
          </w:p>
        </w:tc>
      </w:tr>
      <w:tr w:rsidR="004704D0" w:rsidRPr="00105D98" w14:paraId="316FE169" w14:textId="77777777">
        <w:trPr>
          <w:trHeight w:val="976"/>
        </w:trPr>
        <w:tc>
          <w:tcPr>
            <w:tcW w:w="2973" w:type="dxa"/>
            <w:vMerge/>
            <w:tcBorders>
              <w:top w:val="nil"/>
            </w:tcBorders>
            <w:shd w:val="clear" w:color="auto" w:fill="F3F3F3"/>
          </w:tcPr>
          <w:p w14:paraId="13C06907" w14:textId="77777777" w:rsidR="004704D0" w:rsidRPr="00105D98" w:rsidRDefault="004704D0">
            <w:pPr>
              <w:rPr>
                <w:rFonts w:ascii="Garamond" w:hAnsi="Garamond"/>
                <w:sz w:val="20"/>
                <w:szCs w:val="20"/>
              </w:rPr>
            </w:pPr>
          </w:p>
        </w:tc>
        <w:tc>
          <w:tcPr>
            <w:tcW w:w="3255" w:type="dxa"/>
          </w:tcPr>
          <w:p w14:paraId="5789E757" w14:textId="77777777" w:rsidR="004704D0" w:rsidRPr="00105D98" w:rsidRDefault="00000000">
            <w:pPr>
              <w:pStyle w:val="TableParagraph"/>
              <w:spacing w:before="40" w:line="276" w:lineRule="auto"/>
              <w:rPr>
                <w:rFonts w:ascii="Garamond" w:hAnsi="Garamond"/>
                <w:sz w:val="20"/>
                <w:szCs w:val="20"/>
              </w:rPr>
            </w:pPr>
            <w:r w:rsidRPr="00105D98">
              <w:rPr>
                <w:rFonts w:ascii="Garamond" w:hAnsi="Garamond"/>
                <w:sz w:val="20"/>
                <w:szCs w:val="20"/>
              </w:rPr>
              <w:t>decyzja</w:t>
            </w:r>
            <w:r w:rsidRPr="00105D98">
              <w:rPr>
                <w:rFonts w:ascii="Garamond" w:hAnsi="Garamond"/>
                <w:spacing w:val="-10"/>
                <w:sz w:val="20"/>
                <w:szCs w:val="20"/>
              </w:rPr>
              <w:t xml:space="preserve"> </w:t>
            </w:r>
            <w:r w:rsidRPr="00105D98">
              <w:rPr>
                <w:rFonts w:ascii="Garamond" w:hAnsi="Garamond"/>
                <w:sz w:val="20"/>
                <w:szCs w:val="20"/>
              </w:rPr>
              <w:t>o</w:t>
            </w:r>
            <w:r w:rsidRPr="00105D98">
              <w:rPr>
                <w:rFonts w:ascii="Garamond" w:hAnsi="Garamond"/>
                <w:spacing w:val="-9"/>
                <w:sz w:val="20"/>
                <w:szCs w:val="20"/>
              </w:rPr>
              <w:t xml:space="preserve"> </w:t>
            </w:r>
            <w:r w:rsidRPr="00105D98">
              <w:rPr>
                <w:rFonts w:ascii="Garamond" w:hAnsi="Garamond"/>
                <w:sz w:val="20"/>
                <w:szCs w:val="20"/>
              </w:rPr>
              <w:t>pozwoleniu</w:t>
            </w:r>
            <w:r w:rsidRPr="00105D98">
              <w:rPr>
                <w:rFonts w:ascii="Garamond" w:hAnsi="Garamond"/>
                <w:spacing w:val="-10"/>
                <w:sz w:val="20"/>
                <w:szCs w:val="20"/>
              </w:rPr>
              <w:t xml:space="preserve"> </w:t>
            </w:r>
            <w:r w:rsidRPr="00105D98">
              <w:rPr>
                <w:rFonts w:ascii="Garamond" w:hAnsi="Garamond"/>
                <w:sz w:val="20"/>
                <w:szCs w:val="20"/>
              </w:rPr>
              <w:t>na</w:t>
            </w:r>
            <w:r w:rsidRPr="00105D98">
              <w:rPr>
                <w:rFonts w:ascii="Garamond" w:hAnsi="Garamond"/>
                <w:spacing w:val="-9"/>
                <w:sz w:val="20"/>
                <w:szCs w:val="20"/>
              </w:rPr>
              <w:t xml:space="preserve"> </w:t>
            </w:r>
            <w:r w:rsidRPr="00105D98">
              <w:rPr>
                <w:rFonts w:ascii="Garamond" w:hAnsi="Garamond"/>
                <w:sz w:val="20"/>
                <w:szCs w:val="20"/>
              </w:rPr>
              <w:t xml:space="preserve">realizację inwestycji w zakresie budowli </w:t>
            </w:r>
            <w:r w:rsidRPr="00105D98">
              <w:rPr>
                <w:rFonts w:ascii="Garamond" w:hAnsi="Garamond"/>
                <w:spacing w:val="-2"/>
                <w:sz w:val="20"/>
                <w:szCs w:val="20"/>
              </w:rPr>
              <w:t>przeciwpowodziowych</w:t>
            </w:r>
          </w:p>
        </w:tc>
        <w:tc>
          <w:tcPr>
            <w:tcW w:w="3419" w:type="dxa"/>
          </w:tcPr>
          <w:p w14:paraId="5BA557E3" w14:textId="77777777" w:rsidR="003D39C5" w:rsidRPr="00105D98" w:rsidRDefault="003D39C5" w:rsidP="003D39C5">
            <w:pPr>
              <w:pStyle w:val="p1"/>
              <w:jc w:val="both"/>
              <w:rPr>
                <w:rFonts w:ascii="Garamond" w:hAnsi="Garamond"/>
                <w:sz w:val="20"/>
                <w:szCs w:val="20"/>
              </w:rPr>
            </w:pPr>
            <w:r w:rsidRPr="00105D98">
              <w:rPr>
                <w:rFonts w:ascii="Garamond" w:hAnsi="Garamond"/>
                <w:sz w:val="20"/>
                <w:szCs w:val="20"/>
              </w:rPr>
              <w:t>Według najlepszej wiedzy dewelopera, uzyskanej przy zachowaniu należytej staranności nie są planowane żadne tego typu inwestycje.</w:t>
            </w:r>
          </w:p>
          <w:p w14:paraId="607CDE7A" w14:textId="77777777" w:rsidR="004704D0" w:rsidRPr="00105D98" w:rsidRDefault="004704D0">
            <w:pPr>
              <w:pStyle w:val="TableParagraph"/>
              <w:ind w:left="0"/>
              <w:rPr>
                <w:rFonts w:ascii="Garamond" w:hAnsi="Garamond"/>
                <w:sz w:val="20"/>
                <w:szCs w:val="20"/>
              </w:rPr>
            </w:pPr>
          </w:p>
        </w:tc>
      </w:tr>
      <w:tr w:rsidR="004704D0" w:rsidRPr="00105D98" w14:paraId="217ABA99" w14:textId="77777777">
        <w:trPr>
          <w:trHeight w:val="977"/>
        </w:trPr>
        <w:tc>
          <w:tcPr>
            <w:tcW w:w="2973" w:type="dxa"/>
            <w:vMerge/>
            <w:tcBorders>
              <w:top w:val="nil"/>
            </w:tcBorders>
            <w:shd w:val="clear" w:color="auto" w:fill="F3F3F3"/>
          </w:tcPr>
          <w:p w14:paraId="2C2752FC" w14:textId="77777777" w:rsidR="004704D0" w:rsidRPr="00105D98" w:rsidRDefault="004704D0">
            <w:pPr>
              <w:rPr>
                <w:rFonts w:ascii="Garamond" w:hAnsi="Garamond"/>
                <w:sz w:val="20"/>
                <w:szCs w:val="20"/>
              </w:rPr>
            </w:pPr>
          </w:p>
        </w:tc>
        <w:tc>
          <w:tcPr>
            <w:tcW w:w="3255" w:type="dxa"/>
          </w:tcPr>
          <w:p w14:paraId="7BA75F37" w14:textId="77777777" w:rsidR="004704D0" w:rsidRPr="00105D98" w:rsidRDefault="00000000">
            <w:pPr>
              <w:pStyle w:val="TableParagraph"/>
              <w:spacing w:before="41" w:line="276" w:lineRule="auto"/>
              <w:ind w:right="719"/>
              <w:jc w:val="both"/>
              <w:rPr>
                <w:rFonts w:ascii="Garamond" w:hAnsi="Garamond"/>
                <w:sz w:val="20"/>
                <w:szCs w:val="20"/>
              </w:rPr>
            </w:pPr>
            <w:r w:rsidRPr="00105D98">
              <w:rPr>
                <w:rFonts w:ascii="Garamond" w:hAnsi="Garamond"/>
                <w:sz w:val="20"/>
                <w:szCs w:val="20"/>
              </w:rPr>
              <w:t>decyzja</w:t>
            </w:r>
            <w:r w:rsidRPr="00105D98">
              <w:rPr>
                <w:rFonts w:ascii="Garamond" w:hAnsi="Garamond"/>
                <w:spacing w:val="-13"/>
                <w:sz w:val="20"/>
                <w:szCs w:val="20"/>
              </w:rPr>
              <w:t xml:space="preserve"> </w:t>
            </w:r>
            <w:r w:rsidRPr="00105D98">
              <w:rPr>
                <w:rFonts w:ascii="Garamond" w:hAnsi="Garamond"/>
                <w:sz w:val="20"/>
                <w:szCs w:val="20"/>
              </w:rPr>
              <w:t>o</w:t>
            </w:r>
            <w:r w:rsidRPr="00105D98">
              <w:rPr>
                <w:rFonts w:ascii="Garamond" w:hAnsi="Garamond"/>
                <w:spacing w:val="-12"/>
                <w:sz w:val="20"/>
                <w:szCs w:val="20"/>
              </w:rPr>
              <w:t xml:space="preserve"> </w:t>
            </w:r>
            <w:r w:rsidRPr="00105D98">
              <w:rPr>
                <w:rFonts w:ascii="Garamond" w:hAnsi="Garamond"/>
                <w:sz w:val="20"/>
                <w:szCs w:val="20"/>
              </w:rPr>
              <w:t>ustaleniu</w:t>
            </w:r>
            <w:r w:rsidRPr="00105D98">
              <w:rPr>
                <w:rFonts w:ascii="Garamond" w:hAnsi="Garamond"/>
                <w:spacing w:val="-12"/>
                <w:sz w:val="20"/>
                <w:szCs w:val="20"/>
              </w:rPr>
              <w:t xml:space="preserve"> </w:t>
            </w:r>
            <w:r w:rsidRPr="00105D98">
              <w:rPr>
                <w:rFonts w:ascii="Garamond" w:hAnsi="Garamond"/>
                <w:sz w:val="20"/>
                <w:szCs w:val="20"/>
              </w:rPr>
              <w:t>lokalizacji inwestycji</w:t>
            </w:r>
            <w:r w:rsidRPr="00105D98">
              <w:rPr>
                <w:rFonts w:ascii="Garamond" w:hAnsi="Garamond"/>
                <w:spacing w:val="-13"/>
                <w:sz w:val="20"/>
                <w:szCs w:val="20"/>
              </w:rPr>
              <w:t xml:space="preserve"> </w:t>
            </w:r>
            <w:r w:rsidRPr="00105D98">
              <w:rPr>
                <w:rFonts w:ascii="Garamond" w:hAnsi="Garamond"/>
                <w:sz w:val="20"/>
                <w:szCs w:val="20"/>
              </w:rPr>
              <w:t>w</w:t>
            </w:r>
            <w:r w:rsidRPr="00105D98">
              <w:rPr>
                <w:rFonts w:ascii="Garamond" w:hAnsi="Garamond"/>
                <w:spacing w:val="-12"/>
                <w:sz w:val="20"/>
                <w:szCs w:val="20"/>
              </w:rPr>
              <w:t xml:space="preserve"> </w:t>
            </w:r>
            <w:r w:rsidRPr="00105D98">
              <w:rPr>
                <w:rFonts w:ascii="Garamond" w:hAnsi="Garamond"/>
                <w:sz w:val="20"/>
                <w:szCs w:val="20"/>
              </w:rPr>
              <w:t>zakresie</w:t>
            </w:r>
            <w:r w:rsidRPr="00105D98">
              <w:rPr>
                <w:rFonts w:ascii="Garamond" w:hAnsi="Garamond"/>
                <w:spacing w:val="-13"/>
                <w:sz w:val="20"/>
                <w:szCs w:val="20"/>
              </w:rPr>
              <w:t xml:space="preserve"> </w:t>
            </w:r>
            <w:r w:rsidRPr="00105D98">
              <w:rPr>
                <w:rFonts w:ascii="Garamond" w:hAnsi="Garamond"/>
                <w:sz w:val="20"/>
                <w:szCs w:val="20"/>
              </w:rPr>
              <w:t>budowy obiektu energetyki jądrowej</w:t>
            </w:r>
          </w:p>
        </w:tc>
        <w:tc>
          <w:tcPr>
            <w:tcW w:w="3419" w:type="dxa"/>
          </w:tcPr>
          <w:p w14:paraId="4565E831" w14:textId="77777777" w:rsidR="003D39C5" w:rsidRPr="00105D98" w:rsidRDefault="003D39C5" w:rsidP="003D39C5">
            <w:pPr>
              <w:pStyle w:val="p1"/>
              <w:jc w:val="both"/>
              <w:rPr>
                <w:rFonts w:ascii="Garamond" w:hAnsi="Garamond"/>
                <w:sz w:val="20"/>
                <w:szCs w:val="20"/>
              </w:rPr>
            </w:pPr>
            <w:r w:rsidRPr="00105D98">
              <w:rPr>
                <w:rFonts w:ascii="Garamond" w:hAnsi="Garamond"/>
                <w:sz w:val="20"/>
                <w:szCs w:val="20"/>
              </w:rPr>
              <w:t>Według najlepszej wiedzy dewelopera, uzyskanej przy zachowaniu należytej staranności nie są planowane żadne tego typu inwestycje.</w:t>
            </w:r>
          </w:p>
          <w:p w14:paraId="5EFCC0BB" w14:textId="77777777" w:rsidR="004704D0" w:rsidRPr="00105D98" w:rsidRDefault="004704D0">
            <w:pPr>
              <w:pStyle w:val="TableParagraph"/>
              <w:ind w:left="0"/>
              <w:rPr>
                <w:rFonts w:ascii="Garamond" w:hAnsi="Garamond"/>
                <w:sz w:val="20"/>
                <w:szCs w:val="20"/>
              </w:rPr>
            </w:pPr>
          </w:p>
        </w:tc>
      </w:tr>
      <w:tr w:rsidR="004704D0" w:rsidRPr="00105D98" w14:paraId="7C697764" w14:textId="77777777">
        <w:trPr>
          <w:trHeight w:val="977"/>
        </w:trPr>
        <w:tc>
          <w:tcPr>
            <w:tcW w:w="2973" w:type="dxa"/>
            <w:vMerge/>
            <w:tcBorders>
              <w:top w:val="nil"/>
            </w:tcBorders>
            <w:shd w:val="clear" w:color="auto" w:fill="F3F3F3"/>
          </w:tcPr>
          <w:p w14:paraId="7C55524D" w14:textId="77777777" w:rsidR="004704D0" w:rsidRPr="00105D98" w:rsidRDefault="004704D0">
            <w:pPr>
              <w:rPr>
                <w:rFonts w:ascii="Garamond" w:hAnsi="Garamond"/>
                <w:sz w:val="20"/>
                <w:szCs w:val="20"/>
              </w:rPr>
            </w:pPr>
          </w:p>
        </w:tc>
        <w:tc>
          <w:tcPr>
            <w:tcW w:w="3255" w:type="dxa"/>
          </w:tcPr>
          <w:p w14:paraId="70434231" w14:textId="77777777" w:rsidR="004704D0" w:rsidRPr="00105D98" w:rsidRDefault="00000000">
            <w:pPr>
              <w:pStyle w:val="TableParagraph"/>
              <w:spacing w:before="41" w:line="276" w:lineRule="auto"/>
              <w:ind w:right="317"/>
              <w:rPr>
                <w:rFonts w:ascii="Garamond" w:hAnsi="Garamond"/>
                <w:sz w:val="20"/>
                <w:szCs w:val="20"/>
              </w:rPr>
            </w:pPr>
            <w:r w:rsidRPr="00105D98">
              <w:rPr>
                <w:rFonts w:ascii="Garamond" w:hAnsi="Garamond"/>
                <w:sz w:val="20"/>
                <w:szCs w:val="20"/>
              </w:rPr>
              <w:t>decyzja o ustaleniu lokalizacji strategicznej</w:t>
            </w:r>
            <w:r w:rsidRPr="00105D98">
              <w:rPr>
                <w:rFonts w:ascii="Garamond" w:hAnsi="Garamond"/>
                <w:spacing w:val="-13"/>
                <w:sz w:val="20"/>
                <w:szCs w:val="20"/>
              </w:rPr>
              <w:t xml:space="preserve"> </w:t>
            </w:r>
            <w:r w:rsidRPr="00105D98">
              <w:rPr>
                <w:rFonts w:ascii="Garamond" w:hAnsi="Garamond"/>
                <w:sz w:val="20"/>
                <w:szCs w:val="20"/>
              </w:rPr>
              <w:t>inwestycji</w:t>
            </w:r>
            <w:r w:rsidRPr="00105D98">
              <w:rPr>
                <w:rFonts w:ascii="Garamond" w:hAnsi="Garamond"/>
                <w:spacing w:val="-12"/>
                <w:sz w:val="20"/>
                <w:szCs w:val="20"/>
              </w:rPr>
              <w:t xml:space="preserve"> </w:t>
            </w:r>
            <w:r w:rsidRPr="00105D98">
              <w:rPr>
                <w:rFonts w:ascii="Garamond" w:hAnsi="Garamond"/>
                <w:sz w:val="20"/>
                <w:szCs w:val="20"/>
              </w:rPr>
              <w:t>w</w:t>
            </w:r>
            <w:r w:rsidRPr="00105D98">
              <w:rPr>
                <w:rFonts w:ascii="Garamond" w:hAnsi="Garamond"/>
                <w:spacing w:val="-13"/>
                <w:sz w:val="20"/>
                <w:szCs w:val="20"/>
              </w:rPr>
              <w:t xml:space="preserve"> </w:t>
            </w:r>
            <w:r w:rsidRPr="00105D98">
              <w:rPr>
                <w:rFonts w:ascii="Garamond" w:hAnsi="Garamond"/>
                <w:sz w:val="20"/>
                <w:szCs w:val="20"/>
              </w:rPr>
              <w:t>zakresie sieci przesyłowej</w:t>
            </w:r>
          </w:p>
        </w:tc>
        <w:tc>
          <w:tcPr>
            <w:tcW w:w="3419" w:type="dxa"/>
          </w:tcPr>
          <w:p w14:paraId="4DA0CA84" w14:textId="77777777" w:rsidR="003D39C5" w:rsidRPr="00105D98" w:rsidRDefault="003D39C5" w:rsidP="003D39C5">
            <w:pPr>
              <w:pStyle w:val="p1"/>
              <w:jc w:val="both"/>
              <w:rPr>
                <w:rFonts w:ascii="Garamond" w:hAnsi="Garamond"/>
                <w:sz w:val="20"/>
                <w:szCs w:val="20"/>
              </w:rPr>
            </w:pPr>
            <w:r w:rsidRPr="00105D98">
              <w:rPr>
                <w:rFonts w:ascii="Garamond" w:hAnsi="Garamond"/>
                <w:sz w:val="20"/>
                <w:szCs w:val="20"/>
              </w:rPr>
              <w:t>Według najlepszej wiedzy dewelopera, uzyskanej przy zachowaniu należytej staranności nie są planowane żadne tego typu inwestycje.</w:t>
            </w:r>
          </w:p>
          <w:p w14:paraId="5F4F3322" w14:textId="77777777" w:rsidR="004704D0" w:rsidRPr="00105D98" w:rsidRDefault="004704D0">
            <w:pPr>
              <w:pStyle w:val="TableParagraph"/>
              <w:ind w:left="0"/>
              <w:rPr>
                <w:rFonts w:ascii="Garamond" w:hAnsi="Garamond"/>
                <w:sz w:val="20"/>
                <w:szCs w:val="20"/>
              </w:rPr>
            </w:pPr>
          </w:p>
        </w:tc>
      </w:tr>
      <w:tr w:rsidR="004704D0" w:rsidRPr="00105D98" w14:paraId="59C1A5CA" w14:textId="77777777">
        <w:trPr>
          <w:trHeight w:val="713"/>
        </w:trPr>
        <w:tc>
          <w:tcPr>
            <w:tcW w:w="2973" w:type="dxa"/>
            <w:vMerge/>
            <w:tcBorders>
              <w:top w:val="nil"/>
            </w:tcBorders>
            <w:shd w:val="clear" w:color="auto" w:fill="F3F3F3"/>
          </w:tcPr>
          <w:p w14:paraId="75162193" w14:textId="77777777" w:rsidR="004704D0" w:rsidRPr="00105D98" w:rsidRDefault="004704D0">
            <w:pPr>
              <w:rPr>
                <w:rFonts w:ascii="Garamond" w:hAnsi="Garamond"/>
                <w:sz w:val="20"/>
                <w:szCs w:val="20"/>
              </w:rPr>
            </w:pPr>
          </w:p>
        </w:tc>
        <w:tc>
          <w:tcPr>
            <w:tcW w:w="3255" w:type="dxa"/>
          </w:tcPr>
          <w:p w14:paraId="6D12F3F8" w14:textId="77777777" w:rsidR="004704D0" w:rsidRPr="00105D98" w:rsidRDefault="00000000">
            <w:pPr>
              <w:pStyle w:val="TableParagraph"/>
              <w:spacing w:before="40" w:line="276" w:lineRule="auto"/>
              <w:rPr>
                <w:rFonts w:ascii="Garamond" w:hAnsi="Garamond"/>
                <w:sz w:val="20"/>
                <w:szCs w:val="20"/>
              </w:rPr>
            </w:pPr>
            <w:r w:rsidRPr="00105D98">
              <w:rPr>
                <w:rFonts w:ascii="Garamond" w:hAnsi="Garamond"/>
                <w:sz w:val="20"/>
                <w:szCs w:val="20"/>
              </w:rPr>
              <w:t>decyzja o ustaleniu lokalizacji regionalnej</w:t>
            </w:r>
            <w:r w:rsidRPr="00105D98">
              <w:rPr>
                <w:rFonts w:ascii="Garamond" w:hAnsi="Garamond"/>
                <w:spacing w:val="-13"/>
                <w:sz w:val="20"/>
                <w:szCs w:val="20"/>
              </w:rPr>
              <w:t xml:space="preserve"> </w:t>
            </w:r>
            <w:r w:rsidRPr="00105D98">
              <w:rPr>
                <w:rFonts w:ascii="Garamond" w:hAnsi="Garamond"/>
                <w:sz w:val="20"/>
                <w:szCs w:val="20"/>
              </w:rPr>
              <w:t>sieci</w:t>
            </w:r>
            <w:r w:rsidRPr="00105D98">
              <w:rPr>
                <w:rFonts w:ascii="Garamond" w:hAnsi="Garamond"/>
                <w:spacing w:val="-12"/>
                <w:sz w:val="20"/>
                <w:szCs w:val="20"/>
              </w:rPr>
              <w:t xml:space="preserve"> </w:t>
            </w:r>
            <w:r w:rsidRPr="00105D98">
              <w:rPr>
                <w:rFonts w:ascii="Garamond" w:hAnsi="Garamond"/>
                <w:sz w:val="20"/>
                <w:szCs w:val="20"/>
              </w:rPr>
              <w:t>szerokopasmowej</w:t>
            </w:r>
          </w:p>
        </w:tc>
        <w:tc>
          <w:tcPr>
            <w:tcW w:w="3419" w:type="dxa"/>
          </w:tcPr>
          <w:p w14:paraId="13F44304" w14:textId="77777777" w:rsidR="003D39C5" w:rsidRPr="00105D98" w:rsidRDefault="003D39C5" w:rsidP="003D39C5">
            <w:pPr>
              <w:pStyle w:val="p1"/>
              <w:jc w:val="both"/>
              <w:rPr>
                <w:rFonts w:ascii="Garamond" w:hAnsi="Garamond"/>
                <w:sz w:val="20"/>
                <w:szCs w:val="20"/>
              </w:rPr>
            </w:pPr>
            <w:r w:rsidRPr="00105D98">
              <w:rPr>
                <w:rFonts w:ascii="Garamond" w:hAnsi="Garamond"/>
                <w:sz w:val="20"/>
                <w:szCs w:val="20"/>
              </w:rPr>
              <w:t>Według najlepszej wiedzy dewelopera, uzyskanej przy zachowaniu należytej staranności nie są planowane żadne tego typu inwestycje.</w:t>
            </w:r>
          </w:p>
          <w:p w14:paraId="0B265CC5" w14:textId="77777777" w:rsidR="004704D0" w:rsidRPr="00105D98" w:rsidRDefault="004704D0">
            <w:pPr>
              <w:pStyle w:val="TableParagraph"/>
              <w:ind w:left="0"/>
              <w:rPr>
                <w:rFonts w:ascii="Garamond" w:hAnsi="Garamond"/>
                <w:sz w:val="20"/>
                <w:szCs w:val="20"/>
              </w:rPr>
            </w:pPr>
          </w:p>
        </w:tc>
      </w:tr>
      <w:tr w:rsidR="004704D0" w:rsidRPr="00105D98" w14:paraId="41FEC350" w14:textId="77777777">
        <w:trPr>
          <w:trHeight w:val="976"/>
        </w:trPr>
        <w:tc>
          <w:tcPr>
            <w:tcW w:w="2973" w:type="dxa"/>
            <w:vMerge/>
            <w:tcBorders>
              <w:top w:val="nil"/>
            </w:tcBorders>
            <w:shd w:val="clear" w:color="auto" w:fill="F3F3F3"/>
          </w:tcPr>
          <w:p w14:paraId="7502275F" w14:textId="77777777" w:rsidR="004704D0" w:rsidRPr="00105D98" w:rsidRDefault="004704D0">
            <w:pPr>
              <w:rPr>
                <w:rFonts w:ascii="Garamond" w:hAnsi="Garamond"/>
                <w:sz w:val="20"/>
                <w:szCs w:val="20"/>
              </w:rPr>
            </w:pPr>
          </w:p>
        </w:tc>
        <w:tc>
          <w:tcPr>
            <w:tcW w:w="3255" w:type="dxa"/>
          </w:tcPr>
          <w:p w14:paraId="6EAD646A" w14:textId="77777777" w:rsidR="004704D0" w:rsidRPr="00105D98" w:rsidRDefault="00000000">
            <w:pPr>
              <w:pStyle w:val="TableParagraph"/>
              <w:spacing w:before="40" w:line="276" w:lineRule="auto"/>
              <w:ind w:right="382"/>
              <w:rPr>
                <w:rFonts w:ascii="Garamond" w:hAnsi="Garamond"/>
                <w:sz w:val="20"/>
                <w:szCs w:val="20"/>
              </w:rPr>
            </w:pPr>
            <w:r w:rsidRPr="00105D98">
              <w:rPr>
                <w:rFonts w:ascii="Garamond" w:hAnsi="Garamond"/>
                <w:sz w:val="20"/>
                <w:szCs w:val="20"/>
              </w:rPr>
              <w:t>decyzja o ustaleniu lokalizacji inwestycji</w:t>
            </w:r>
            <w:r w:rsidRPr="00105D98">
              <w:rPr>
                <w:rFonts w:ascii="Garamond" w:hAnsi="Garamond"/>
                <w:spacing w:val="-13"/>
                <w:sz w:val="20"/>
                <w:szCs w:val="20"/>
              </w:rPr>
              <w:t xml:space="preserve"> </w:t>
            </w:r>
            <w:r w:rsidRPr="00105D98">
              <w:rPr>
                <w:rFonts w:ascii="Garamond" w:hAnsi="Garamond"/>
                <w:sz w:val="20"/>
                <w:szCs w:val="20"/>
              </w:rPr>
              <w:t>w</w:t>
            </w:r>
            <w:r w:rsidRPr="00105D98">
              <w:rPr>
                <w:rFonts w:ascii="Garamond" w:hAnsi="Garamond"/>
                <w:spacing w:val="-12"/>
                <w:sz w:val="20"/>
                <w:szCs w:val="20"/>
              </w:rPr>
              <w:t xml:space="preserve"> </w:t>
            </w:r>
            <w:r w:rsidRPr="00105D98">
              <w:rPr>
                <w:rFonts w:ascii="Garamond" w:hAnsi="Garamond"/>
                <w:sz w:val="20"/>
                <w:szCs w:val="20"/>
              </w:rPr>
              <w:t>zakresie</w:t>
            </w:r>
            <w:r w:rsidRPr="00105D98">
              <w:rPr>
                <w:rFonts w:ascii="Garamond" w:hAnsi="Garamond"/>
                <w:spacing w:val="-13"/>
                <w:sz w:val="20"/>
                <w:szCs w:val="20"/>
              </w:rPr>
              <w:t xml:space="preserve"> </w:t>
            </w:r>
            <w:r w:rsidRPr="00105D98">
              <w:rPr>
                <w:rFonts w:ascii="Garamond" w:hAnsi="Garamond"/>
                <w:sz w:val="20"/>
                <w:szCs w:val="20"/>
              </w:rPr>
              <w:t>Centralnego Portu Komunikacyjnego</w:t>
            </w:r>
          </w:p>
        </w:tc>
        <w:tc>
          <w:tcPr>
            <w:tcW w:w="3419" w:type="dxa"/>
          </w:tcPr>
          <w:p w14:paraId="45C58C0B" w14:textId="77777777" w:rsidR="003D39C5" w:rsidRPr="00105D98" w:rsidRDefault="003D39C5" w:rsidP="003D39C5">
            <w:pPr>
              <w:pStyle w:val="p1"/>
              <w:jc w:val="both"/>
              <w:rPr>
                <w:rFonts w:ascii="Garamond" w:hAnsi="Garamond"/>
                <w:sz w:val="20"/>
                <w:szCs w:val="20"/>
              </w:rPr>
            </w:pPr>
            <w:r w:rsidRPr="00105D98">
              <w:rPr>
                <w:rFonts w:ascii="Garamond" w:hAnsi="Garamond"/>
                <w:sz w:val="20"/>
                <w:szCs w:val="20"/>
              </w:rPr>
              <w:t>Według najlepszej wiedzy dewelopera, uzyskanej przy zachowaniu należytej staranności nie są planowane żadne tego typu inwestycje.</w:t>
            </w:r>
          </w:p>
          <w:p w14:paraId="0CF22EEC" w14:textId="77777777" w:rsidR="004704D0" w:rsidRPr="00105D98" w:rsidRDefault="004704D0">
            <w:pPr>
              <w:pStyle w:val="TableParagraph"/>
              <w:ind w:left="0"/>
              <w:rPr>
                <w:rFonts w:ascii="Garamond" w:hAnsi="Garamond"/>
                <w:sz w:val="20"/>
                <w:szCs w:val="20"/>
              </w:rPr>
            </w:pPr>
          </w:p>
        </w:tc>
      </w:tr>
      <w:tr w:rsidR="004704D0" w:rsidRPr="00105D98" w14:paraId="3C8FEC99" w14:textId="77777777">
        <w:trPr>
          <w:trHeight w:val="977"/>
        </w:trPr>
        <w:tc>
          <w:tcPr>
            <w:tcW w:w="2973" w:type="dxa"/>
            <w:vMerge/>
            <w:tcBorders>
              <w:top w:val="nil"/>
            </w:tcBorders>
            <w:shd w:val="clear" w:color="auto" w:fill="F3F3F3"/>
          </w:tcPr>
          <w:p w14:paraId="6597BB03" w14:textId="77777777" w:rsidR="004704D0" w:rsidRPr="00105D98" w:rsidRDefault="004704D0">
            <w:pPr>
              <w:rPr>
                <w:rFonts w:ascii="Garamond" w:hAnsi="Garamond"/>
                <w:sz w:val="20"/>
                <w:szCs w:val="20"/>
              </w:rPr>
            </w:pPr>
          </w:p>
        </w:tc>
        <w:tc>
          <w:tcPr>
            <w:tcW w:w="3255" w:type="dxa"/>
          </w:tcPr>
          <w:p w14:paraId="08EE51F6" w14:textId="77777777" w:rsidR="004704D0" w:rsidRPr="00105D98" w:rsidRDefault="00000000">
            <w:pPr>
              <w:pStyle w:val="TableParagraph"/>
              <w:spacing w:before="41" w:line="276" w:lineRule="auto"/>
              <w:rPr>
                <w:rFonts w:ascii="Garamond" w:hAnsi="Garamond"/>
                <w:sz w:val="20"/>
                <w:szCs w:val="20"/>
              </w:rPr>
            </w:pPr>
            <w:r w:rsidRPr="00105D98">
              <w:rPr>
                <w:rFonts w:ascii="Garamond" w:hAnsi="Garamond"/>
                <w:sz w:val="20"/>
                <w:szCs w:val="20"/>
              </w:rPr>
              <w:t>decyzja o zezwoleniu na realizację inwestycji</w:t>
            </w:r>
            <w:r w:rsidRPr="00105D98">
              <w:rPr>
                <w:rFonts w:ascii="Garamond" w:hAnsi="Garamond"/>
                <w:spacing w:val="-13"/>
                <w:sz w:val="20"/>
                <w:szCs w:val="20"/>
              </w:rPr>
              <w:t xml:space="preserve"> </w:t>
            </w:r>
            <w:r w:rsidRPr="00105D98">
              <w:rPr>
                <w:rFonts w:ascii="Garamond" w:hAnsi="Garamond"/>
                <w:sz w:val="20"/>
                <w:szCs w:val="20"/>
              </w:rPr>
              <w:t>w</w:t>
            </w:r>
            <w:r w:rsidRPr="00105D98">
              <w:rPr>
                <w:rFonts w:ascii="Garamond" w:hAnsi="Garamond"/>
                <w:spacing w:val="-12"/>
                <w:sz w:val="20"/>
                <w:szCs w:val="20"/>
              </w:rPr>
              <w:t xml:space="preserve"> </w:t>
            </w:r>
            <w:r w:rsidRPr="00105D98">
              <w:rPr>
                <w:rFonts w:ascii="Garamond" w:hAnsi="Garamond"/>
                <w:sz w:val="20"/>
                <w:szCs w:val="20"/>
              </w:rPr>
              <w:t>zakresie</w:t>
            </w:r>
            <w:r w:rsidRPr="00105D98">
              <w:rPr>
                <w:rFonts w:ascii="Garamond" w:hAnsi="Garamond"/>
                <w:spacing w:val="-12"/>
                <w:sz w:val="20"/>
                <w:szCs w:val="20"/>
              </w:rPr>
              <w:t xml:space="preserve"> </w:t>
            </w:r>
            <w:r w:rsidRPr="00105D98">
              <w:rPr>
                <w:rFonts w:ascii="Garamond" w:hAnsi="Garamond"/>
                <w:sz w:val="20"/>
                <w:szCs w:val="20"/>
              </w:rPr>
              <w:t xml:space="preserve">infrastruktury </w:t>
            </w:r>
            <w:r w:rsidRPr="00105D98">
              <w:rPr>
                <w:rFonts w:ascii="Garamond" w:hAnsi="Garamond"/>
                <w:spacing w:val="-2"/>
                <w:sz w:val="20"/>
                <w:szCs w:val="20"/>
              </w:rPr>
              <w:t>dostępowej</w:t>
            </w:r>
          </w:p>
        </w:tc>
        <w:tc>
          <w:tcPr>
            <w:tcW w:w="3419" w:type="dxa"/>
          </w:tcPr>
          <w:p w14:paraId="7C9A84FC" w14:textId="77777777" w:rsidR="003D39C5" w:rsidRPr="00105D98" w:rsidRDefault="003D39C5" w:rsidP="003D39C5">
            <w:pPr>
              <w:pStyle w:val="p1"/>
              <w:jc w:val="both"/>
              <w:rPr>
                <w:rFonts w:ascii="Garamond" w:hAnsi="Garamond"/>
                <w:sz w:val="20"/>
                <w:szCs w:val="20"/>
              </w:rPr>
            </w:pPr>
            <w:r w:rsidRPr="00105D98">
              <w:rPr>
                <w:rFonts w:ascii="Garamond" w:hAnsi="Garamond"/>
                <w:sz w:val="20"/>
                <w:szCs w:val="20"/>
              </w:rPr>
              <w:t>Według najlepszej wiedzy dewelopera, uzyskanej przy zachowaniu należytej staranności nie są planowane żadne tego typu inwestycje.</w:t>
            </w:r>
          </w:p>
          <w:p w14:paraId="39CB051D" w14:textId="77777777" w:rsidR="004704D0" w:rsidRPr="00105D98" w:rsidRDefault="004704D0">
            <w:pPr>
              <w:pStyle w:val="TableParagraph"/>
              <w:ind w:left="0"/>
              <w:rPr>
                <w:rFonts w:ascii="Garamond" w:hAnsi="Garamond"/>
                <w:sz w:val="20"/>
                <w:szCs w:val="20"/>
              </w:rPr>
            </w:pPr>
          </w:p>
        </w:tc>
      </w:tr>
      <w:tr w:rsidR="004704D0" w:rsidRPr="00105D98" w14:paraId="4045CFC5" w14:textId="77777777">
        <w:trPr>
          <w:trHeight w:val="977"/>
        </w:trPr>
        <w:tc>
          <w:tcPr>
            <w:tcW w:w="2973" w:type="dxa"/>
            <w:vMerge/>
            <w:tcBorders>
              <w:top w:val="nil"/>
            </w:tcBorders>
            <w:shd w:val="clear" w:color="auto" w:fill="F3F3F3"/>
          </w:tcPr>
          <w:p w14:paraId="787472DC" w14:textId="77777777" w:rsidR="004704D0" w:rsidRPr="00105D98" w:rsidRDefault="004704D0">
            <w:pPr>
              <w:rPr>
                <w:rFonts w:ascii="Garamond" w:hAnsi="Garamond"/>
                <w:sz w:val="20"/>
                <w:szCs w:val="20"/>
              </w:rPr>
            </w:pPr>
          </w:p>
        </w:tc>
        <w:tc>
          <w:tcPr>
            <w:tcW w:w="3255" w:type="dxa"/>
          </w:tcPr>
          <w:p w14:paraId="2667547D" w14:textId="77777777" w:rsidR="004704D0" w:rsidRPr="00105D98" w:rsidRDefault="00000000">
            <w:pPr>
              <w:pStyle w:val="TableParagraph"/>
              <w:spacing w:before="41" w:line="276" w:lineRule="auto"/>
              <w:rPr>
                <w:rFonts w:ascii="Garamond" w:hAnsi="Garamond"/>
                <w:sz w:val="20"/>
                <w:szCs w:val="20"/>
              </w:rPr>
            </w:pPr>
            <w:r w:rsidRPr="00105D98">
              <w:rPr>
                <w:rFonts w:ascii="Garamond" w:hAnsi="Garamond"/>
                <w:sz w:val="20"/>
                <w:szCs w:val="20"/>
              </w:rPr>
              <w:t>decyzja o ustaleniu lokalizacji strategicznej</w:t>
            </w:r>
            <w:r w:rsidRPr="00105D98">
              <w:rPr>
                <w:rFonts w:ascii="Garamond" w:hAnsi="Garamond"/>
                <w:spacing w:val="-13"/>
                <w:sz w:val="20"/>
                <w:szCs w:val="20"/>
              </w:rPr>
              <w:t xml:space="preserve"> </w:t>
            </w:r>
            <w:r w:rsidRPr="00105D98">
              <w:rPr>
                <w:rFonts w:ascii="Garamond" w:hAnsi="Garamond"/>
                <w:sz w:val="20"/>
                <w:szCs w:val="20"/>
              </w:rPr>
              <w:t>inwestycji</w:t>
            </w:r>
            <w:r w:rsidRPr="00105D98">
              <w:rPr>
                <w:rFonts w:ascii="Garamond" w:hAnsi="Garamond"/>
                <w:spacing w:val="-12"/>
                <w:sz w:val="20"/>
                <w:szCs w:val="20"/>
              </w:rPr>
              <w:t xml:space="preserve"> </w:t>
            </w:r>
            <w:r w:rsidRPr="00105D98">
              <w:rPr>
                <w:rFonts w:ascii="Garamond" w:hAnsi="Garamond"/>
                <w:sz w:val="20"/>
                <w:szCs w:val="20"/>
              </w:rPr>
              <w:t>w</w:t>
            </w:r>
            <w:r w:rsidRPr="00105D98">
              <w:rPr>
                <w:rFonts w:ascii="Garamond" w:hAnsi="Garamond"/>
                <w:spacing w:val="-13"/>
                <w:sz w:val="20"/>
                <w:szCs w:val="20"/>
              </w:rPr>
              <w:t xml:space="preserve"> </w:t>
            </w:r>
            <w:r w:rsidRPr="00105D98">
              <w:rPr>
                <w:rFonts w:ascii="Garamond" w:hAnsi="Garamond"/>
                <w:sz w:val="20"/>
                <w:szCs w:val="20"/>
              </w:rPr>
              <w:t xml:space="preserve">sektorze </w:t>
            </w:r>
            <w:r w:rsidRPr="00105D98">
              <w:rPr>
                <w:rFonts w:ascii="Garamond" w:hAnsi="Garamond"/>
                <w:spacing w:val="-2"/>
                <w:sz w:val="20"/>
                <w:szCs w:val="20"/>
              </w:rPr>
              <w:t>naftowym</w:t>
            </w:r>
          </w:p>
        </w:tc>
        <w:tc>
          <w:tcPr>
            <w:tcW w:w="3419" w:type="dxa"/>
          </w:tcPr>
          <w:p w14:paraId="73BF8B52" w14:textId="77777777" w:rsidR="003D39C5" w:rsidRPr="00105D98" w:rsidRDefault="003D39C5" w:rsidP="003D39C5">
            <w:pPr>
              <w:pStyle w:val="p1"/>
              <w:jc w:val="both"/>
              <w:rPr>
                <w:rFonts w:ascii="Garamond" w:hAnsi="Garamond"/>
                <w:sz w:val="20"/>
                <w:szCs w:val="20"/>
              </w:rPr>
            </w:pPr>
            <w:r w:rsidRPr="00105D98">
              <w:rPr>
                <w:rFonts w:ascii="Garamond" w:hAnsi="Garamond"/>
                <w:sz w:val="20"/>
                <w:szCs w:val="20"/>
              </w:rPr>
              <w:t>Według najlepszej wiedzy dewelopera, uzyskanej przy zachowaniu należytej staranności nie są planowane żadne tego typu inwestycje.</w:t>
            </w:r>
          </w:p>
          <w:p w14:paraId="65210EE8" w14:textId="77777777" w:rsidR="004704D0" w:rsidRPr="00105D98" w:rsidRDefault="004704D0">
            <w:pPr>
              <w:pStyle w:val="TableParagraph"/>
              <w:ind w:left="0"/>
              <w:rPr>
                <w:rFonts w:ascii="Garamond" w:hAnsi="Garamond"/>
                <w:sz w:val="20"/>
                <w:szCs w:val="20"/>
              </w:rPr>
            </w:pPr>
          </w:p>
        </w:tc>
      </w:tr>
      <w:tr w:rsidR="004704D0" w:rsidRPr="00105D98" w14:paraId="2DEB442B" w14:textId="77777777">
        <w:trPr>
          <w:trHeight w:val="978"/>
        </w:trPr>
        <w:tc>
          <w:tcPr>
            <w:tcW w:w="2973" w:type="dxa"/>
            <w:vMerge/>
            <w:tcBorders>
              <w:top w:val="nil"/>
            </w:tcBorders>
            <w:shd w:val="clear" w:color="auto" w:fill="F3F3F3"/>
          </w:tcPr>
          <w:p w14:paraId="51408B36" w14:textId="77777777" w:rsidR="004704D0" w:rsidRPr="00105D98" w:rsidRDefault="004704D0">
            <w:pPr>
              <w:rPr>
                <w:rFonts w:ascii="Garamond" w:hAnsi="Garamond"/>
                <w:sz w:val="20"/>
                <w:szCs w:val="20"/>
              </w:rPr>
            </w:pPr>
          </w:p>
        </w:tc>
        <w:tc>
          <w:tcPr>
            <w:tcW w:w="3255" w:type="dxa"/>
          </w:tcPr>
          <w:p w14:paraId="34297DDF" w14:textId="77777777" w:rsidR="004704D0" w:rsidRPr="00105D98" w:rsidRDefault="00000000">
            <w:pPr>
              <w:pStyle w:val="TableParagraph"/>
              <w:spacing w:before="40" w:line="276" w:lineRule="auto"/>
              <w:rPr>
                <w:rFonts w:ascii="Garamond" w:hAnsi="Garamond"/>
                <w:sz w:val="20"/>
                <w:szCs w:val="20"/>
              </w:rPr>
            </w:pPr>
            <w:r w:rsidRPr="00105D98">
              <w:rPr>
                <w:rFonts w:ascii="Garamond" w:hAnsi="Garamond"/>
                <w:sz w:val="20"/>
                <w:szCs w:val="20"/>
              </w:rPr>
              <w:t>decyzja o ustaleniu lokalizacji strategicznej</w:t>
            </w:r>
            <w:r w:rsidRPr="00105D98">
              <w:rPr>
                <w:rFonts w:ascii="Garamond" w:hAnsi="Garamond"/>
                <w:spacing w:val="-13"/>
                <w:sz w:val="20"/>
                <w:szCs w:val="20"/>
              </w:rPr>
              <w:t xml:space="preserve"> </w:t>
            </w:r>
            <w:r w:rsidRPr="00105D98">
              <w:rPr>
                <w:rFonts w:ascii="Garamond" w:hAnsi="Garamond"/>
                <w:sz w:val="20"/>
                <w:szCs w:val="20"/>
              </w:rPr>
              <w:t>inwestycji</w:t>
            </w:r>
            <w:r w:rsidRPr="00105D98">
              <w:rPr>
                <w:rFonts w:ascii="Garamond" w:hAnsi="Garamond"/>
                <w:spacing w:val="-12"/>
                <w:sz w:val="20"/>
                <w:szCs w:val="20"/>
              </w:rPr>
              <w:t xml:space="preserve"> </w:t>
            </w:r>
            <w:r w:rsidRPr="00105D98">
              <w:rPr>
                <w:rFonts w:ascii="Garamond" w:hAnsi="Garamond"/>
                <w:sz w:val="20"/>
                <w:szCs w:val="20"/>
              </w:rPr>
              <w:t>w</w:t>
            </w:r>
            <w:r w:rsidRPr="00105D98">
              <w:rPr>
                <w:rFonts w:ascii="Garamond" w:hAnsi="Garamond"/>
                <w:spacing w:val="-13"/>
                <w:sz w:val="20"/>
                <w:szCs w:val="20"/>
              </w:rPr>
              <w:t xml:space="preserve"> </w:t>
            </w:r>
            <w:r w:rsidRPr="00105D98">
              <w:rPr>
                <w:rFonts w:ascii="Garamond" w:hAnsi="Garamond"/>
                <w:sz w:val="20"/>
                <w:szCs w:val="20"/>
              </w:rPr>
              <w:t xml:space="preserve">sektorze </w:t>
            </w:r>
            <w:r w:rsidRPr="00105D98">
              <w:rPr>
                <w:rFonts w:ascii="Garamond" w:hAnsi="Garamond"/>
                <w:spacing w:val="-2"/>
                <w:sz w:val="20"/>
                <w:szCs w:val="20"/>
              </w:rPr>
              <w:t>naftowym</w:t>
            </w:r>
          </w:p>
        </w:tc>
        <w:tc>
          <w:tcPr>
            <w:tcW w:w="3419" w:type="dxa"/>
          </w:tcPr>
          <w:p w14:paraId="001B1DE3" w14:textId="77777777" w:rsidR="003D39C5" w:rsidRPr="00105D98" w:rsidRDefault="003D39C5" w:rsidP="003D39C5">
            <w:pPr>
              <w:pStyle w:val="p1"/>
              <w:jc w:val="both"/>
              <w:rPr>
                <w:rFonts w:ascii="Garamond" w:hAnsi="Garamond"/>
                <w:sz w:val="20"/>
                <w:szCs w:val="20"/>
              </w:rPr>
            </w:pPr>
            <w:r w:rsidRPr="00105D98">
              <w:rPr>
                <w:rFonts w:ascii="Garamond" w:hAnsi="Garamond"/>
                <w:sz w:val="20"/>
                <w:szCs w:val="20"/>
              </w:rPr>
              <w:t>Według najlepszej wiedzy dewelopera, uzyskanej przy zachowaniu należytej staranności nie są planowane żadne tego typu inwestycje.</w:t>
            </w:r>
          </w:p>
          <w:p w14:paraId="36CE9307" w14:textId="77777777" w:rsidR="004704D0" w:rsidRPr="00105D98" w:rsidRDefault="004704D0">
            <w:pPr>
              <w:pStyle w:val="TableParagraph"/>
              <w:ind w:left="0"/>
              <w:rPr>
                <w:rFonts w:ascii="Garamond" w:hAnsi="Garamond"/>
                <w:sz w:val="20"/>
                <w:szCs w:val="20"/>
              </w:rPr>
            </w:pPr>
          </w:p>
        </w:tc>
      </w:tr>
      <w:tr w:rsidR="004704D0" w:rsidRPr="00105D98" w14:paraId="45FEC844" w14:textId="77777777">
        <w:trPr>
          <w:trHeight w:val="463"/>
        </w:trPr>
        <w:tc>
          <w:tcPr>
            <w:tcW w:w="9647" w:type="dxa"/>
            <w:gridSpan w:val="3"/>
            <w:shd w:val="clear" w:color="auto" w:fill="D9D9D9"/>
          </w:tcPr>
          <w:p w14:paraId="35A2EA2E" w14:textId="77777777" w:rsidR="004704D0" w:rsidRPr="00105D98" w:rsidRDefault="00000000">
            <w:pPr>
              <w:pStyle w:val="TableParagraph"/>
              <w:spacing w:before="100"/>
              <w:rPr>
                <w:rFonts w:ascii="Garamond" w:hAnsi="Garamond"/>
                <w:b/>
                <w:sz w:val="20"/>
                <w:szCs w:val="20"/>
              </w:rPr>
            </w:pPr>
            <w:r w:rsidRPr="00105D98">
              <w:rPr>
                <w:rFonts w:ascii="Garamond" w:hAnsi="Garamond"/>
                <w:b/>
                <w:sz w:val="20"/>
                <w:szCs w:val="20"/>
              </w:rPr>
              <w:t>INFORMACJE</w:t>
            </w:r>
            <w:r w:rsidRPr="00105D98">
              <w:rPr>
                <w:rFonts w:ascii="Garamond" w:hAnsi="Garamond"/>
                <w:b/>
                <w:spacing w:val="-9"/>
                <w:sz w:val="20"/>
                <w:szCs w:val="20"/>
              </w:rPr>
              <w:t xml:space="preserve"> </w:t>
            </w:r>
            <w:r w:rsidRPr="00105D98">
              <w:rPr>
                <w:rFonts w:ascii="Garamond" w:hAnsi="Garamond"/>
                <w:b/>
                <w:sz w:val="20"/>
                <w:szCs w:val="20"/>
              </w:rPr>
              <w:t>DOTYCZĄCE</w:t>
            </w:r>
            <w:r w:rsidRPr="00105D98">
              <w:rPr>
                <w:rFonts w:ascii="Garamond" w:hAnsi="Garamond"/>
                <w:b/>
                <w:spacing w:val="-7"/>
                <w:sz w:val="20"/>
                <w:szCs w:val="20"/>
              </w:rPr>
              <w:t xml:space="preserve"> </w:t>
            </w:r>
            <w:r w:rsidRPr="00105D98">
              <w:rPr>
                <w:rFonts w:ascii="Garamond" w:hAnsi="Garamond"/>
                <w:b/>
                <w:spacing w:val="-2"/>
                <w:sz w:val="20"/>
                <w:szCs w:val="20"/>
              </w:rPr>
              <w:t>BUDYNKU</w:t>
            </w:r>
          </w:p>
        </w:tc>
      </w:tr>
      <w:tr w:rsidR="004704D0" w:rsidRPr="00105D98" w14:paraId="7F9EE3D0" w14:textId="77777777">
        <w:trPr>
          <w:trHeight w:val="500"/>
        </w:trPr>
        <w:tc>
          <w:tcPr>
            <w:tcW w:w="2973" w:type="dxa"/>
            <w:shd w:val="clear" w:color="auto" w:fill="F3F3F3"/>
          </w:tcPr>
          <w:p w14:paraId="5A55C593" w14:textId="77777777" w:rsidR="004704D0" w:rsidRPr="00105D98" w:rsidRDefault="00000000">
            <w:pPr>
              <w:pStyle w:val="TableParagraph"/>
              <w:spacing w:before="41"/>
              <w:rPr>
                <w:rFonts w:ascii="Garamond" w:hAnsi="Garamond"/>
                <w:sz w:val="20"/>
                <w:szCs w:val="20"/>
              </w:rPr>
            </w:pPr>
            <w:r w:rsidRPr="00105D98">
              <w:rPr>
                <w:rFonts w:ascii="Garamond" w:hAnsi="Garamond"/>
                <w:sz w:val="20"/>
                <w:szCs w:val="20"/>
              </w:rPr>
              <w:t>Czy</w:t>
            </w:r>
            <w:r w:rsidRPr="00105D98">
              <w:rPr>
                <w:rFonts w:ascii="Garamond" w:hAnsi="Garamond"/>
                <w:spacing w:val="-1"/>
                <w:sz w:val="20"/>
                <w:szCs w:val="20"/>
              </w:rPr>
              <w:t xml:space="preserve"> </w:t>
            </w:r>
            <w:r w:rsidRPr="00105D98">
              <w:rPr>
                <w:rFonts w:ascii="Garamond" w:hAnsi="Garamond"/>
                <w:sz w:val="20"/>
                <w:szCs w:val="20"/>
              </w:rPr>
              <w:t>jest</w:t>
            </w:r>
            <w:r w:rsidRPr="00105D98">
              <w:rPr>
                <w:rFonts w:ascii="Garamond" w:hAnsi="Garamond"/>
                <w:spacing w:val="-2"/>
                <w:sz w:val="20"/>
                <w:szCs w:val="20"/>
              </w:rPr>
              <w:t xml:space="preserve"> </w:t>
            </w:r>
            <w:r w:rsidRPr="00105D98">
              <w:rPr>
                <w:rFonts w:ascii="Garamond" w:hAnsi="Garamond"/>
                <w:sz w:val="20"/>
                <w:szCs w:val="20"/>
              </w:rPr>
              <w:t>pozwolenie</w:t>
            </w:r>
            <w:r w:rsidRPr="00105D98">
              <w:rPr>
                <w:rFonts w:ascii="Garamond" w:hAnsi="Garamond"/>
                <w:spacing w:val="-1"/>
                <w:sz w:val="20"/>
                <w:szCs w:val="20"/>
              </w:rPr>
              <w:t xml:space="preserve"> </w:t>
            </w:r>
            <w:r w:rsidRPr="00105D98">
              <w:rPr>
                <w:rFonts w:ascii="Garamond" w:hAnsi="Garamond"/>
                <w:sz w:val="20"/>
                <w:szCs w:val="20"/>
              </w:rPr>
              <w:t>na</w:t>
            </w:r>
            <w:r w:rsidRPr="00105D98">
              <w:rPr>
                <w:rFonts w:ascii="Garamond" w:hAnsi="Garamond"/>
                <w:spacing w:val="-1"/>
                <w:sz w:val="20"/>
                <w:szCs w:val="20"/>
              </w:rPr>
              <w:t xml:space="preserve"> </w:t>
            </w:r>
            <w:r w:rsidRPr="00105D98">
              <w:rPr>
                <w:rFonts w:ascii="Garamond" w:hAnsi="Garamond"/>
                <w:spacing w:val="-2"/>
                <w:sz w:val="20"/>
                <w:szCs w:val="20"/>
              </w:rPr>
              <w:t>budowę</w:t>
            </w:r>
          </w:p>
        </w:tc>
        <w:tc>
          <w:tcPr>
            <w:tcW w:w="3255" w:type="dxa"/>
          </w:tcPr>
          <w:p w14:paraId="27896F52" w14:textId="77777777" w:rsidR="004704D0" w:rsidRPr="00105D98" w:rsidRDefault="00000000">
            <w:pPr>
              <w:pStyle w:val="TableParagraph"/>
              <w:spacing w:before="119"/>
              <w:ind w:left="7"/>
              <w:jc w:val="center"/>
              <w:rPr>
                <w:rFonts w:ascii="Garamond" w:hAnsi="Garamond"/>
                <w:sz w:val="20"/>
                <w:szCs w:val="20"/>
              </w:rPr>
            </w:pPr>
            <w:r w:rsidRPr="00105D98">
              <w:rPr>
                <w:rFonts w:ascii="Garamond" w:hAnsi="Garamond"/>
                <w:spacing w:val="-4"/>
                <w:sz w:val="20"/>
                <w:szCs w:val="20"/>
              </w:rPr>
              <w:t>tak*</w:t>
            </w:r>
          </w:p>
        </w:tc>
        <w:tc>
          <w:tcPr>
            <w:tcW w:w="3419" w:type="dxa"/>
          </w:tcPr>
          <w:p w14:paraId="5E806B3D" w14:textId="77777777" w:rsidR="004704D0" w:rsidRPr="00105D98" w:rsidRDefault="00000000">
            <w:pPr>
              <w:pStyle w:val="TableParagraph"/>
              <w:spacing w:before="119"/>
              <w:ind w:left="6"/>
              <w:jc w:val="center"/>
              <w:rPr>
                <w:rFonts w:ascii="Garamond" w:hAnsi="Garamond"/>
                <w:strike/>
                <w:sz w:val="20"/>
                <w:szCs w:val="20"/>
              </w:rPr>
            </w:pPr>
            <w:r w:rsidRPr="00105D98">
              <w:rPr>
                <w:rFonts w:ascii="Garamond" w:hAnsi="Garamond"/>
                <w:strike/>
                <w:spacing w:val="-4"/>
                <w:sz w:val="20"/>
                <w:szCs w:val="20"/>
              </w:rPr>
              <w:t>nie*</w:t>
            </w:r>
          </w:p>
        </w:tc>
      </w:tr>
      <w:tr w:rsidR="004704D0" w:rsidRPr="00105D98" w14:paraId="2564B42B" w14:textId="77777777">
        <w:trPr>
          <w:trHeight w:val="692"/>
        </w:trPr>
        <w:tc>
          <w:tcPr>
            <w:tcW w:w="2973" w:type="dxa"/>
            <w:shd w:val="clear" w:color="auto" w:fill="F3F3F3"/>
          </w:tcPr>
          <w:p w14:paraId="0D96AEE8" w14:textId="77777777" w:rsidR="004704D0" w:rsidRPr="00105D98" w:rsidRDefault="00000000">
            <w:pPr>
              <w:pStyle w:val="TableParagraph"/>
              <w:spacing w:before="41" w:line="276" w:lineRule="auto"/>
              <w:ind w:right="113"/>
              <w:rPr>
                <w:rFonts w:ascii="Garamond" w:hAnsi="Garamond"/>
                <w:sz w:val="20"/>
                <w:szCs w:val="20"/>
              </w:rPr>
            </w:pPr>
            <w:r w:rsidRPr="00105D98">
              <w:rPr>
                <w:rFonts w:ascii="Garamond" w:hAnsi="Garamond"/>
                <w:sz w:val="20"/>
                <w:szCs w:val="20"/>
              </w:rPr>
              <w:t>Czy</w:t>
            </w:r>
            <w:r w:rsidRPr="00105D98">
              <w:rPr>
                <w:rFonts w:ascii="Garamond" w:hAnsi="Garamond"/>
                <w:spacing w:val="-10"/>
                <w:sz w:val="20"/>
                <w:szCs w:val="20"/>
              </w:rPr>
              <w:t xml:space="preserve"> </w:t>
            </w:r>
            <w:r w:rsidRPr="00105D98">
              <w:rPr>
                <w:rFonts w:ascii="Garamond" w:hAnsi="Garamond"/>
                <w:sz w:val="20"/>
                <w:szCs w:val="20"/>
              </w:rPr>
              <w:t>pozwolenie</w:t>
            </w:r>
            <w:r w:rsidRPr="00105D98">
              <w:rPr>
                <w:rFonts w:ascii="Garamond" w:hAnsi="Garamond"/>
                <w:spacing w:val="-10"/>
                <w:sz w:val="20"/>
                <w:szCs w:val="20"/>
              </w:rPr>
              <w:t xml:space="preserve"> </w:t>
            </w:r>
            <w:r w:rsidRPr="00105D98">
              <w:rPr>
                <w:rFonts w:ascii="Garamond" w:hAnsi="Garamond"/>
                <w:sz w:val="20"/>
                <w:szCs w:val="20"/>
              </w:rPr>
              <w:t>na</w:t>
            </w:r>
            <w:r w:rsidRPr="00105D98">
              <w:rPr>
                <w:rFonts w:ascii="Garamond" w:hAnsi="Garamond"/>
                <w:spacing w:val="-10"/>
                <w:sz w:val="20"/>
                <w:szCs w:val="20"/>
              </w:rPr>
              <w:t xml:space="preserve"> </w:t>
            </w:r>
            <w:r w:rsidRPr="00105D98">
              <w:rPr>
                <w:rFonts w:ascii="Garamond" w:hAnsi="Garamond"/>
                <w:sz w:val="20"/>
                <w:szCs w:val="20"/>
              </w:rPr>
              <w:t>budowę</w:t>
            </w:r>
            <w:r w:rsidRPr="00105D98">
              <w:rPr>
                <w:rFonts w:ascii="Garamond" w:hAnsi="Garamond"/>
                <w:spacing w:val="-10"/>
                <w:sz w:val="20"/>
                <w:szCs w:val="20"/>
              </w:rPr>
              <w:t xml:space="preserve"> </w:t>
            </w:r>
            <w:r w:rsidRPr="00105D98">
              <w:rPr>
                <w:rFonts w:ascii="Garamond" w:hAnsi="Garamond"/>
                <w:sz w:val="20"/>
                <w:szCs w:val="20"/>
              </w:rPr>
              <w:t xml:space="preserve">jest </w:t>
            </w:r>
            <w:r w:rsidRPr="00105D98">
              <w:rPr>
                <w:rFonts w:ascii="Garamond" w:hAnsi="Garamond"/>
                <w:spacing w:val="-2"/>
                <w:sz w:val="20"/>
                <w:szCs w:val="20"/>
              </w:rPr>
              <w:t>ostateczne</w:t>
            </w:r>
          </w:p>
        </w:tc>
        <w:tc>
          <w:tcPr>
            <w:tcW w:w="3255" w:type="dxa"/>
          </w:tcPr>
          <w:p w14:paraId="68C0B5FF" w14:textId="77777777" w:rsidR="004704D0" w:rsidRPr="00105D98" w:rsidRDefault="00000000">
            <w:pPr>
              <w:pStyle w:val="TableParagraph"/>
              <w:spacing w:before="214"/>
              <w:ind w:left="7"/>
              <w:jc w:val="center"/>
              <w:rPr>
                <w:rFonts w:ascii="Garamond" w:hAnsi="Garamond"/>
                <w:sz w:val="20"/>
                <w:szCs w:val="20"/>
              </w:rPr>
            </w:pPr>
            <w:r w:rsidRPr="00105D98">
              <w:rPr>
                <w:rFonts w:ascii="Garamond" w:hAnsi="Garamond"/>
                <w:spacing w:val="-4"/>
                <w:sz w:val="20"/>
                <w:szCs w:val="20"/>
              </w:rPr>
              <w:t>tak*</w:t>
            </w:r>
          </w:p>
        </w:tc>
        <w:tc>
          <w:tcPr>
            <w:tcW w:w="3419" w:type="dxa"/>
          </w:tcPr>
          <w:p w14:paraId="4412EEEC" w14:textId="77777777" w:rsidR="004704D0" w:rsidRPr="00105D98" w:rsidRDefault="00000000">
            <w:pPr>
              <w:pStyle w:val="TableParagraph"/>
              <w:spacing w:before="214"/>
              <w:ind w:left="6"/>
              <w:jc w:val="center"/>
              <w:rPr>
                <w:rFonts w:ascii="Garamond" w:hAnsi="Garamond"/>
                <w:strike/>
                <w:sz w:val="20"/>
                <w:szCs w:val="20"/>
              </w:rPr>
            </w:pPr>
            <w:r w:rsidRPr="00105D98">
              <w:rPr>
                <w:rFonts w:ascii="Garamond" w:hAnsi="Garamond"/>
                <w:strike/>
                <w:spacing w:val="-4"/>
                <w:sz w:val="20"/>
                <w:szCs w:val="20"/>
              </w:rPr>
              <w:t>nie*</w:t>
            </w:r>
          </w:p>
        </w:tc>
      </w:tr>
      <w:tr w:rsidR="004704D0" w:rsidRPr="00105D98" w14:paraId="3486312F" w14:textId="77777777">
        <w:trPr>
          <w:trHeight w:val="699"/>
        </w:trPr>
        <w:tc>
          <w:tcPr>
            <w:tcW w:w="2973" w:type="dxa"/>
            <w:shd w:val="clear" w:color="auto" w:fill="F3F3F3"/>
          </w:tcPr>
          <w:p w14:paraId="2360A6B2" w14:textId="77777777" w:rsidR="004704D0" w:rsidRPr="00105D98" w:rsidRDefault="00000000">
            <w:pPr>
              <w:pStyle w:val="TableParagraph"/>
              <w:spacing w:before="40" w:line="276" w:lineRule="auto"/>
              <w:ind w:right="113"/>
              <w:rPr>
                <w:rFonts w:ascii="Garamond" w:hAnsi="Garamond"/>
                <w:sz w:val="20"/>
                <w:szCs w:val="20"/>
              </w:rPr>
            </w:pPr>
            <w:r w:rsidRPr="00105D98">
              <w:rPr>
                <w:rFonts w:ascii="Garamond" w:hAnsi="Garamond"/>
                <w:sz w:val="20"/>
                <w:szCs w:val="20"/>
              </w:rPr>
              <w:t>Czy</w:t>
            </w:r>
            <w:r w:rsidRPr="00105D98">
              <w:rPr>
                <w:rFonts w:ascii="Garamond" w:hAnsi="Garamond"/>
                <w:spacing w:val="-10"/>
                <w:sz w:val="20"/>
                <w:szCs w:val="20"/>
              </w:rPr>
              <w:t xml:space="preserve"> </w:t>
            </w:r>
            <w:r w:rsidRPr="00105D98">
              <w:rPr>
                <w:rFonts w:ascii="Garamond" w:hAnsi="Garamond"/>
                <w:sz w:val="20"/>
                <w:szCs w:val="20"/>
              </w:rPr>
              <w:t>pozwolenie</w:t>
            </w:r>
            <w:r w:rsidRPr="00105D98">
              <w:rPr>
                <w:rFonts w:ascii="Garamond" w:hAnsi="Garamond"/>
                <w:spacing w:val="-10"/>
                <w:sz w:val="20"/>
                <w:szCs w:val="20"/>
              </w:rPr>
              <w:t xml:space="preserve"> </w:t>
            </w:r>
            <w:r w:rsidRPr="00105D98">
              <w:rPr>
                <w:rFonts w:ascii="Garamond" w:hAnsi="Garamond"/>
                <w:sz w:val="20"/>
                <w:szCs w:val="20"/>
              </w:rPr>
              <w:t>na</w:t>
            </w:r>
            <w:r w:rsidRPr="00105D98">
              <w:rPr>
                <w:rFonts w:ascii="Garamond" w:hAnsi="Garamond"/>
                <w:spacing w:val="-10"/>
                <w:sz w:val="20"/>
                <w:szCs w:val="20"/>
              </w:rPr>
              <w:t xml:space="preserve"> </w:t>
            </w:r>
            <w:r w:rsidRPr="00105D98">
              <w:rPr>
                <w:rFonts w:ascii="Garamond" w:hAnsi="Garamond"/>
                <w:sz w:val="20"/>
                <w:szCs w:val="20"/>
              </w:rPr>
              <w:t>budowę</w:t>
            </w:r>
            <w:r w:rsidRPr="00105D98">
              <w:rPr>
                <w:rFonts w:ascii="Garamond" w:hAnsi="Garamond"/>
                <w:spacing w:val="-10"/>
                <w:sz w:val="20"/>
                <w:szCs w:val="20"/>
              </w:rPr>
              <w:t xml:space="preserve"> </w:t>
            </w:r>
            <w:r w:rsidRPr="00105D98">
              <w:rPr>
                <w:rFonts w:ascii="Garamond" w:hAnsi="Garamond"/>
                <w:sz w:val="20"/>
                <w:szCs w:val="20"/>
              </w:rPr>
              <w:t xml:space="preserve">jest </w:t>
            </w:r>
            <w:r w:rsidRPr="00105D98">
              <w:rPr>
                <w:rFonts w:ascii="Garamond" w:hAnsi="Garamond"/>
                <w:spacing w:val="-2"/>
                <w:sz w:val="20"/>
                <w:szCs w:val="20"/>
              </w:rPr>
              <w:t>zaskarżone</w:t>
            </w:r>
          </w:p>
        </w:tc>
        <w:tc>
          <w:tcPr>
            <w:tcW w:w="3255" w:type="dxa"/>
          </w:tcPr>
          <w:p w14:paraId="4DE7C2AB" w14:textId="77777777" w:rsidR="004704D0" w:rsidRPr="00105D98" w:rsidRDefault="00000000">
            <w:pPr>
              <w:pStyle w:val="TableParagraph"/>
              <w:spacing w:before="217"/>
              <w:ind w:left="7"/>
              <w:jc w:val="center"/>
              <w:rPr>
                <w:rFonts w:ascii="Garamond" w:hAnsi="Garamond"/>
                <w:strike/>
                <w:sz w:val="20"/>
                <w:szCs w:val="20"/>
              </w:rPr>
            </w:pPr>
            <w:r w:rsidRPr="00105D98">
              <w:rPr>
                <w:rFonts w:ascii="Garamond" w:hAnsi="Garamond"/>
                <w:strike/>
                <w:spacing w:val="-4"/>
                <w:sz w:val="20"/>
                <w:szCs w:val="20"/>
              </w:rPr>
              <w:t>tak*</w:t>
            </w:r>
          </w:p>
        </w:tc>
        <w:tc>
          <w:tcPr>
            <w:tcW w:w="3419" w:type="dxa"/>
          </w:tcPr>
          <w:p w14:paraId="4F240950" w14:textId="77777777" w:rsidR="004704D0" w:rsidRPr="00105D98" w:rsidRDefault="00000000">
            <w:pPr>
              <w:pStyle w:val="TableParagraph"/>
              <w:spacing w:before="217"/>
              <w:ind w:left="6"/>
              <w:jc w:val="center"/>
              <w:rPr>
                <w:rFonts w:ascii="Garamond" w:hAnsi="Garamond"/>
                <w:sz w:val="20"/>
                <w:szCs w:val="20"/>
              </w:rPr>
            </w:pPr>
            <w:r w:rsidRPr="00105D98">
              <w:rPr>
                <w:rFonts w:ascii="Garamond" w:hAnsi="Garamond"/>
                <w:spacing w:val="-4"/>
                <w:sz w:val="20"/>
                <w:szCs w:val="20"/>
              </w:rPr>
              <w:t>nie*</w:t>
            </w:r>
          </w:p>
        </w:tc>
      </w:tr>
      <w:tr w:rsidR="003D39C5" w:rsidRPr="00105D98" w14:paraId="1EA638B3" w14:textId="77777777" w:rsidTr="006372B8">
        <w:trPr>
          <w:trHeight w:val="723"/>
        </w:trPr>
        <w:tc>
          <w:tcPr>
            <w:tcW w:w="2973" w:type="dxa"/>
            <w:shd w:val="clear" w:color="auto" w:fill="F3F3F3"/>
          </w:tcPr>
          <w:p w14:paraId="1B1999DD" w14:textId="77777777" w:rsidR="003D39C5" w:rsidRPr="00105D98" w:rsidRDefault="003D39C5" w:rsidP="003D39C5">
            <w:pPr>
              <w:pStyle w:val="TableParagraph"/>
              <w:spacing w:before="41" w:line="276" w:lineRule="auto"/>
              <w:ind w:right="113"/>
              <w:rPr>
                <w:rFonts w:ascii="Garamond" w:hAnsi="Garamond"/>
                <w:sz w:val="20"/>
                <w:szCs w:val="20"/>
              </w:rPr>
            </w:pPr>
            <w:r w:rsidRPr="00105D98">
              <w:rPr>
                <w:rFonts w:ascii="Garamond" w:hAnsi="Garamond"/>
                <w:sz w:val="20"/>
                <w:szCs w:val="20"/>
              </w:rPr>
              <w:t xml:space="preserve">Numer pozwolenia na budowę </w:t>
            </w:r>
            <w:r w:rsidRPr="00105D98">
              <w:rPr>
                <w:rFonts w:ascii="Garamond" w:hAnsi="Garamond"/>
                <w:spacing w:val="-2"/>
                <w:sz w:val="20"/>
                <w:szCs w:val="20"/>
              </w:rPr>
              <w:t>oraz</w:t>
            </w:r>
            <w:r w:rsidRPr="00105D98">
              <w:rPr>
                <w:rFonts w:ascii="Garamond" w:hAnsi="Garamond"/>
                <w:spacing w:val="-11"/>
                <w:sz w:val="20"/>
                <w:szCs w:val="20"/>
              </w:rPr>
              <w:t xml:space="preserve"> </w:t>
            </w:r>
            <w:r w:rsidRPr="00105D98">
              <w:rPr>
                <w:rFonts w:ascii="Garamond" w:hAnsi="Garamond"/>
                <w:spacing w:val="-2"/>
                <w:sz w:val="20"/>
                <w:szCs w:val="20"/>
              </w:rPr>
              <w:t>nazwa</w:t>
            </w:r>
            <w:r w:rsidRPr="00105D98">
              <w:rPr>
                <w:rFonts w:ascii="Garamond" w:hAnsi="Garamond"/>
                <w:spacing w:val="-10"/>
                <w:sz w:val="20"/>
                <w:szCs w:val="20"/>
              </w:rPr>
              <w:t xml:space="preserve"> </w:t>
            </w:r>
            <w:r w:rsidRPr="00105D98">
              <w:rPr>
                <w:rFonts w:ascii="Garamond" w:hAnsi="Garamond"/>
                <w:spacing w:val="-2"/>
                <w:sz w:val="20"/>
                <w:szCs w:val="20"/>
              </w:rPr>
              <w:t>organu,</w:t>
            </w:r>
            <w:r w:rsidRPr="00105D98">
              <w:rPr>
                <w:rFonts w:ascii="Garamond" w:hAnsi="Garamond"/>
                <w:spacing w:val="-11"/>
                <w:sz w:val="20"/>
                <w:szCs w:val="20"/>
              </w:rPr>
              <w:t xml:space="preserve"> </w:t>
            </w:r>
            <w:r w:rsidRPr="00105D98">
              <w:rPr>
                <w:rFonts w:ascii="Garamond" w:hAnsi="Garamond"/>
                <w:spacing w:val="-2"/>
                <w:sz w:val="20"/>
                <w:szCs w:val="20"/>
              </w:rPr>
              <w:t>który</w:t>
            </w:r>
            <w:r w:rsidRPr="00105D98">
              <w:rPr>
                <w:rFonts w:ascii="Garamond" w:hAnsi="Garamond"/>
                <w:spacing w:val="-10"/>
                <w:sz w:val="20"/>
                <w:szCs w:val="20"/>
              </w:rPr>
              <w:t xml:space="preserve"> </w:t>
            </w:r>
            <w:r w:rsidRPr="00105D98">
              <w:rPr>
                <w:rFonts w:ascii="Garamond" w:hAnsi="Garamond"/>
                <w:spacing w:val="-2"/>
                <w:sz w:val="20"/>
                <w:szCs w:val="20"/>
              </w:rPr>
              <w:t>je</w:t>
            </w:r>
            <w:r w:rsidRPr="00105D98">
              <w:rPr>
                <w:rFonts w:ascii="Garamond" w:hAnsi="Garamond"/>
                <w:spacing w:val="-11"/>
                <w:sz w:val="20"/>
                <w:szCs w:val="20"/>
              </w:rPr>
              <w:t xml:space="preserve"> </w:t>
            </w:r>
            <w:r w:rsidRPr="00105D98">
              <w:rPr>
                <w:rFonts w:ascii="Garamond" w:hAnsi="Garamond"/>
                <w:spacing w:val="-2"/>
                <w:sz w:val="20"/>
                <w:szCs w:val="20"/>
              </w:rPr>
              <w:t>wydał</w:t>
            </w:r>
          </w:p>
        </w:tc>
        <w:tc>
          <w:tcPr>
            <w:tcW w:w="6674" w:type="dxa"/>
            <w:gridSpan w:val="2"/>
            <w:vAlign w:val="center"/>
          </w:tcPr>
          <w:p w14:paraId="40307932" w14:textId="41CF77E2" w:rsidR="003D39C5" w:rsidRPr="00105D98" w:rsidRDefault="003D39C5" w:rsidP="003D39C5">
            <w:pPr>
              <w:pStyle w:val="TableParagraph"/>
              <w:ind w:left="0"/>
              <w:jc w:val="both"/>
              <w:rPr>
                <w:rFonts w:ascii="Garamond" w:hAnsi="Garamond"/>
                <w:sz w:val="20"/>
                <w:szCs w:val="20"/>
              </w:rPr>
            </w:pPr>
            <w:r w:rsidRPr="00105D98">
              <w:rPr>
                <w:rFonts w:ascii="Garamond" w:hAnsi="Garamond" w:cs="Arial"/>
                <w:sz w:val="20"/>
                <w:szCs w:val="20"/>
              </w:rPr>
              <w:t>Pozwolenie na budowę objęte decyzją Starosty Wejherowskiego nr AB.6740.X.285.2018.13 z dnia 19 marca 2019 roku, przeniesione decyzją Starosty Wejherowskiego nr AB.6740.X.228.2019.13 z dnia 3 października 2019 roku na rzecz Dewelopera.</w:t>
            </w:r>
          </w:p>
        </w:tc>
      </w:tr>
      <w:tr w:rsidR="003D39C5" w:rsidRPr="00105D98" w14:paraId="43709684" w14:textId="77777777" w:rsidTr="008B4BBB">
        <w:trPr>
          <w:trHeight w:val="989"/>
        </w:trPr>
        <w:tc>
          <w:tcPr>
            <w:tcW w:w="2973" w:type="dxa"/>
            <w:shd w:val="clear" w:color="auto" w:fill="F3F3F3"/>
          </w:tcPr>
          <w:p w14:paraId="69D9F415" w14:textId="77777777" w:rsidR="003D39C5" w:rsidRPr="00105D98" w:rsidRDefault="003D39C5" w:rsidP="003D39C5">
            <w:pPr>
              <w:pStyle w:val="TableParagraph"/>
              <w:spacing w:before="40" w:line="276" w:lineRule="auto"/>
              <w:ind w:right="581"/>
              <w:rPr>
                <w:rFonts w:ascii="Garamond" w:hAnsi="Garamond"/>
                <w:sz w:val="20"/>
                <w:szCs w:val="20"/>
              </w:rPr>
            </w:pPr>
            <w:r w:rsidRPr="00105D98">
              <w:rPr>
                <w:rFonts w:ascii="Garamond" w:hAnsi="Garamond"/>
                <w:sz w:val="20"/>
                <w:szCs w:val="20"/>
              </w:rPr>
              <w:t>Data</w:t>
            </w:r>
            <w:r w:rsidRPr="00105D98">
              <w:rPr>
                <w:rFonts w:ascii="Garamond" w:hAnsi="Garamond"/>
                <w:spacing w:val="-13"/>
                <w:sz w:val="20"/>
                <w:szCs w:val="20"/>
              </w:rPr>
              <w:t xml:space="preserve"> </w:t>
            </w:r>
            <w:r w:rsidRPr="00105D98">
              <w:rPr>
                <w:rFonts w:ascii="Garamond" w:hAnsi="Garamond"/>
                <w:sz w:val="20"/>
                <w:szCs w:val="20"/>
              </w:rPr>
              <w:t>uprawomocnienia</w:t>
            </w:r>
            <w:r w:rsidRPr="00105D98">
              <w:rPr>
                <w:rFonts w:ascii="Garamond" w:hAnsi="Garamond"/>
                <w:spacing w:val="-12"/>
                <w:sz w:val="20"/>
                <w:szCs w:val="20"/>
              </w:rPr>
              <w:t xml:space="preserve"> </w:t>
            </w:r>
            <w:r w:rsidRPr="00105D98">
              <w:rPr>
                <w:rFonts w:ascii="Garamond" w:hAnsi="Garamond"/>
                <w:sz w:val="20"/>
                <w:szCs w:val="20"/>
              </w:rPr>
              <w:t>się decyzji o pozwoleniu na</w:t>
            </w:r>
          </w:p>
          <w:p w14:paraId="6975A749" w14:textId="77777777" w:rsidR="003D39C5" w:rsidRPr="00105D98" w:rsidRDefault="003D39C5" w:rsidP="003D39C5">
            <w:pPr>
              <w:pStyle w:val="TableParagraph"/>
              <w:spacing w:before="1"/>
              <w:rPr>
                <w:rFonts w:ascii="Garamond" w:hAnsi="Garamond"/>
                <w:sz w:val="20"/>
                <w:szCs w:val="20"/>
              </w:rPr>
            </w:pPr>
            <w:r w:rsidRPr="00105D98">
              <w:rPr>
                <w:rFonts w:ascii="Garamond" w:hAnsi="Garamond"/>
                <w:sz w:val="20"/>
                <w:szCs w:val="20"/>
              </w:rPr>
              <w:t>użytkowanie</w:t>
            </w:r>
            <w:r w:rsidRPr="00105D98">
              <w:rPr>
                <w:rFonts w:ascii="Garamond" w:hAnsi="Garamond"/>
                <w:spacing w:val="-2"/>
                <w:sz w:val="20"/>
                <w:szCs w:val="20"/>
              </w:rPr>
              <w:t xml:space="preserve"> budynku</w:t>
            </w:r>
          </w:p>
        </w:tc>
        <w:tc>
          <w:tcPr>
            <w:tcW w:w="6674" w:type="dxa"/>
            <w:gridSpan w:val="2"/>
            <w:vAlign w:val="center"/>
          </w:tcPr>
          <w:p w14:paraId="619F9DAB" w14:textId="0C11C8CC" w:rsidR="003D39C5" w:rsidRPr="00105D98" w:rsidRDefault="003D39C5" w:rsidP="003D39C5">
            <w:pPr>
              <w:pStyle w:val="TableParagraph"/>
              <w:ind w:left="0"/>
              <w:rPr>
                <w:rFonts w:ascii="Garamond" w:hAnsi="Garamond"/>
                <w:sz w:val="20"/>
                <w:szCs w:val="20"/>
              </w:rPr>
            </w:pPr>
            <w:r w:rsidRPr="00105D98">
              <w:rPr>
                <w:rFonts w:ascii="Garamond" w:hAnsi="Garamond"/>
                <w:sz w:val="20"/>
                <w:szCs w:val="20"/>
              </w:rPr>
              <w:t xml:space="preserve">Nie dotyczy na tym etapie realizacji przedsięwzięcia deweloperskiego. </w:t>
            </w:r>
          </w:p>
        </w:tc>
      </w:tr>
    </w:tbl>
    <w:p w14:paraId="514B2749" w14:textId="77777777" w:rsidR="004704D0" w:rsidRPr="00105D98" w:rsidRDefault="004704D0">
      <w:pPr>
        <w:pStyle w:val="TableParagraph"/>
        <w:rPr>
          <w:rFonts w:ascii="Garamond" w:hAnsi="Garamond"/>
          <w:sz w:val="20"/>
          <w:szCs w:val="20"/>
        </w:rPr>
        <w:sectPr w:rsidR="004704D0" w:rsidRPr="00105D98">
          <w:pgSz w:w="11910" w:h="16840"/>
          <w:pgMar w:top="1420" w:right="992" w:bottom="280" w:left="992" w:header="708" w:footer="708" w:gutter="0"/>
          <w:cols w:space="708"/>
        </w:sect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3"/>
        <w:gridCol w:w="3255"/>
        <w:gridCol w:w="3419"/>
      </w:tblGrid>
      <w:tr w:rsidR="003D39C5" w:rsidRPr="00105D98" w14:paraId="02902285" w14:textId="77777777" w:rsidTr="003C79CB">
        <w:trPr>
          <w:trHeight w:val="2522"/>
        </w:trPr>
        <w:tc>
          <w:tcPr>
            <w:tcW w:w="2973" w:type="dxa"/>
            <w:shd w:val="clear" w:color="auto" w:fill="F3F3F3"/>
          </w:tcPr>
          <w:p w14:paraId="4B2EF37C" w14:textId="77777777" w:rsidR="003D39C5" w:rsidRPr="00105D98" w:rsidRDefault="003D39C5" w:rsidP="003D39C5">
            <w:pPr>
              <w:pStyle w:val="TableParagraph"/>
              <w:spacing w:before="40"/>
              <w:rPr>
                <w:rFonts w:ascii="Garamond" w:hAnsi="Garamond"/>
                <w:sz w:val="20"/>
                <w:szCs w:val="20"/>
              </w:rPr>
            </w:pPr>
            <w:r w:rsidRPr="00105D98">
              <w:rPr>
                <w:rFonts w:ascii="Garamond" w:hAnsi="Garamond"/>
                <w:sz w:val="20"/>
                <w:szCs w:val="20"/>
              </w:rPr>
              <w:lastRenderedPageBreak/>
              <w:t>Numer</w:t>
            </w:r>
            <w:r w:rsidRPr="00105D98">
              <w:rPr>
                <w:rFonts w:ascii="Garamond" w:hAnsi="Garamond"/>
                <w:spacing w:val="-4"/>
                <w:sz w:val="20"/>
                <w:szCs w:val="20"/>
              </w:rPr>
              <w:t xml:space="preserve"> </w:t>
            </w:r>
            <w:r w:rsidRPr="00105D98">
              <w:rPr>
                <w:rFonts w:ascii="Garamond" w:hAnsi="Garamond"/>
                <w:sz w:val="20"/>
                <w:szCs w:val="20"/>
              </w:rPr>
              <w:t>zgłoszenia</w:t>
            </w:r>
            <w:r w:rsidRPr="00105D98">
              <w:rPr>
                <w:rFonts w:ascii="Garamond" w:hAnsi="Garamond"/>
                <w:spacing w:val="-3"/>
                <w:sz w:val="20"/>
                <w:szCs w:val="20"/>
              </w:rPr>
              <w:t xml:space="preserve"> </w:t>
            </w:r>
            <w:r w:rsidRPr="00105D98">
              <w:rPr>
                <w:rFonts w:ascii="Garamond" w:hAnsi="Garamond"/>
                <w:spacing w:val="-2"/>
                <w:sz w:val="20"/>
                <w:szCs w:val="20"/>
              </w:rPr>
              <w:t>budowy,</w:t>
            </w:r>
          </w:p>
          <w:p w14:paraId="633FBF53" w14:textId="77777777" w:rsidR="003D39C5" w:rsidRPr="00105D98" w:rsidRDefault="003D39C5" w:rsidP="003D39C5">
            <w:pPr>
              <w:pStyle w:val="TableParagraph"/>
              <w:spacing w:before="35" w:line="276" w:lineRule="auto"/>
              <w:rPr>
                <w:rFonts w:ascii="Garamond" w:hAnsi="Garamond"/>
                <w:sz w:val="20"/>
                <w:szCs w:val="20"/>
              </w:rPr>
            </w:pPr>
            <w:r w:rsidRPr="00105D98">
              <w:rPr>
                <w:rFonts w:ascii="Garamond" w:hAnsi="Garamond"/>
                <w:spacing w:val="-2"/>
                <w:sz w:val="20"/>
                <w:szCs w:val="20"/>
              </w:rPr>
              <w:t>o</w:t>
            </w:r>
            <w:r w:rsidRPr="00105D98">
              <w:rPr>
                <w:rFonts w:ascii="Garamond" w:hAnsi="Garamond"/>
                <w:spacing w:val="-11"/>
                <w:sz w:val="20"/>
                <w:szCs w:val="20"/>
              </w:rPr>
              <w:t xml:space="preserve"> </w:t>
            </w:r>
            <w:r w:rsidRPr="00105D98">
              <w:rPr>
                <w:rFonts w:ascii="Garamond" w:hAnsi="Garamond"/>
                <w:spacing w:val="-2"/>
                <w:sz w:val="20"/>
                <w:szCs w:val="20"/>
              </w:rPr>
              <w:t>której</w:t>
            </w:r>
            <w:r w:rsidRPr="00105D98">
              <w:rPr>
                <w:rFonts w:ascii="Garamond" w:hAnsi="Garamond"/>
                <w:spacing w:val="-9"/>
                <w:sz w:val="20"/>
                <w:szCs w:val="20"/>
              </w:rPr>
              <w:t xml:space="preserve"> </w:t>
            </w:r>
            <w:r w:rsidRPr="00105D98">
              <w:rPr>
                <w:rFonts w:ascii="Garamond" w:hAnsi="Garamond"/>
                <w:spacing w:val="-2"/>
                <w:sz w:val="20"/>
                <w:szCs w:val="20"/>
              </w:rPr>
              <w:t>mowa</w:t>
            </w:r>
            <w:r w:rsidRPr="00105D98">
              <w:rPr>
                <w:rFonts w:ascii="Garamond" w:hAnsi="Garamond"/>
                <w:spacing w:val="-10"/>
                <w:sz w:val="20"/>
                <w:szCs w:val="20"/>
              </w:rPr>
              <w:t xml:space="preserve"> </w:t>
            </w:r>
            <w:r w:rsidRPr="00105D98">
              <w:rPr>
                <w:rFonts w:ascii="Garamond" w:hAnsi="Garamond"/>
                <w:spacing w:val="-2"/>
                <w:sz w:val="20"/>
                <w:szCs w:val="20"/>
              </w:rPr>
              <w:t>w</w:t>
            </w:r>
            <w:r w:rsidRPr="00105D98">
              <w:rPr>
                <w:rFonts w:ascii="Garamond" w:hAnsi="Garamond"/>
                <w:spacing w:val="-11"/>
                <w:sz w:val="20"/>
                <w:szCs w:val="20"/>
              </w:rPr>
              <w:t xml:space="preserve"> </w:t>
            </w:r>
            <w:r w:rsidRPr="00105D98">
              <w:rPr>
                <w:rFonts w:ascii="Garamond" w:hAnsi="Garamond"/>
                <w:spacing w:val="-2"/>
                <w:sz w:val="20"/>
                <w:szCs w:val="20"/>
              </w:rPr>
              <w:t>art.</w:t>
            </w:r>
            <w:r w:rsidRPr="00105D98">
              <w:rPr>
                <w:rFonts w:ascii="Garamond" w:hAnsi="Garamond"/>
                <w:spacing w:val="-9"/>
                <w:sz w:val="20"/>
                <w:szCs w:val="20"/>
              </w:rPr>
              <w:t xml:space="preserve"> </w:t>
            </w:r>
            <w:r w:rsidRPr="00105D98">
              <w:rPr>
                <w:rFonts w:ascii="Garamond" w:hAnsi="Garamond"/>
                <w:spacing w:val="-2"/>
                <w:sz w:val="20"/>
                <w:szCs w:val="20"/>
              </w:rPr>
              <w:t>29</w:t>
            </w:r>
            <w:r w:rsidRPr="00105D98">
              <w:rPr>
                <w:rFonts w:ascii="Garamond" w:hAnsi="Garamond"/>
                <w:spacing w:val="-11"/>
                <w:sz w:val="20"/>
                <w:szCs w:val="20"/>
              </w:rPr>
              <w:t xml:space="preserve"> </w:t>
            </w:r>
            <w:r w:rsidRPr="00105D98">
              <w:rPr>
                <w:rFonts w:ascii="Garamond" w:hAnsi="Garamond"/>
                <w:spacing w:val="-2"/>
                <w:sz w:val="20"/>
                <w:szCs w:val="20"/>
              </w:rPr>
              <w:t>ust.</w:t>
            </w:r>
            <w:r w:rsidRPr="00105D98">
              <w:rPr>
                <w:rFonts w:ascii="Garamond" w:hAnsi="Garamond"/>
                <w:spacing w:val="-10"/>
                <w:sz w:val="20"/>
                <w:szCs w:val="20"/>
              </w:rPr>
              <w:t xml:space="preserve"> </w:t>
            </w:r>
            <w:r w:rsidRPr="00105D98">
              <w:rPr>
                <w:rFonts w:ascii="Garamond" w:hAnsi="Garamond"/>
                <w:spacing w:val="-2"/>
                <w:sz w:val="20"/>
                <w:szCs w:val="20"/>
              </w:rPr>
              <w:t>1</w:t>
            </w:r>
            <w:r w:rsidRPr="00105D98">
              <w:rPr>
                <w:rFonts w:ascii="Garamond" w:hAnsi="Garamond"/>
                <w:spacing w:val="-9"/>
                <w:sz w:val="20"/>
                <w:szCs w:val="20"/>
              </w:rPr>
              <w:t xml:space="preserve"> </w:t>
            </w:r>
            <w:r w:rsidRPr="00105D98">
              <w:rPr>
                <w:rFonts w:ascii="Garamond" w:hAnsi="Garamond"/>
                <w:spacing w:val="-2"/>
                <w:sz w:val="20"/>
                <w:szCs w:val="20"/>
              </w:rPr>
              <w:t>pkt</w:t>
            </w:r>
            <w:r w:rsidRPr="00105D98">
              <w:rPr>
                <w:rFonts w:ascii="Garamond" w:hAnsi="Garamond"/>
                <w:spacing w:val="-11"/>
                <w:sz w:val="20"/>
                <w:szCs w:val="20"/>
              </w:rPr>
              <w:t xml:space="preserve"> </w:t>
            </w:r>
            <w:r w:rsidRPr="00105D98">
              <w:rPr>
                <w:rFonts w:ascii="Garamond" w:hAnsi="Garamond"/>
                <w:spacing w:val="-2"/>
                <w:sz w:val="20"/>
                <w:szCs w:val="20"/>
              </w:rPr>
              <w:t xml:space="preserve">1 </w:t>
            </w:r>
            <w:r w:rsidRPr="00105D98">
              <w:rPr>
                <w:rFonts w:ascii="Garamond" w:hAnsi="Garamond"/>
                <w:sz w:val="20"/>
                <w:szCs w:val="20"/>
              </w:rPr>
              <w:t xml:space="preserve">ustawy z dnia 7 lipca 1994 r. – </w:t>
            </w:r>
            <w:r w:rsidRPr="00105D98">
              <w:rPr>
                <w:rFonts w:ascii="Garamond" w:hAnsi="Garamond"/>
                <w:spacing w:val="-2"/>
                <w:sz w:val="20"/>
                <w:szCs w:val="20"/>
              </w:rPr>
              <w:t>Prawo</w:t>
            </w:r>
            <w:r w:rsidRPr="00105D98">
              <w:rPr>
                <w:rFonts w:ascii="Garamond" w:hAnsi="Garamond"/>
                <w:spacing w:val="-11"/>
                <w:sz w:val="20"/>
                <w:szCs w:val="20"/>
              </w:rPr>
              <w:t xml:space="preserve"> </w:t>
            </w:r>
            <w:r w:rsidRPr="00105D98">
              <w:rPr>
                <w:rFonts w:ascii="Garamond" w:hAnsi="Garamond"/>
                <w:spacing w:val="-2"/>
                <w:sz w:val="20"/>
                <w:szCs w:val="20"/>
              </w:rPr>
              <w:t>budowlane</w:t>
            </w:r>
            <w:r w:rsidRPr="00105D98">
              <w:rPr>
                <w:rFonts w:ascii="Garamond" w:hAnsi="Garamond"/>
                <w:spacing w:val="-10"/>
                <w:sz w:val="20"/>
                <w:szCs w:val="20"/>
              </w:rPr>
              <w:t xml:space="preserve"> </w:t>
            </w:r>
            <w:r w:rsidRPr="00105D98">
              <w:rPr>
                <w:rFonts w:ascii="Garamond" w:hAnsi="Garamond"/>
                <w:spacing w:val="-2"/>
                <w:sz w:val="20"/>
                <w:szCs w:val="20"/>
              </w:rPr>
              <w:t>(Dz.</w:t>
            </w:r>
            <w:r w:rsidRPr="00105D98">
              <w:rPr>
                <w:rFonts w:ascii="Garamond" w:hAnsi="Garamond"/>
                <w:spacing w:val="-11"/>
                <w:sz w:val="20"/>
                <w:szCs w:val="20"/>
              </w:rPr>
              <w:t xml:space="preserve"> </w:t>
            </w:r>
            <w:r w:rsidRPr="00105D98">
              <w:rPr>
                <w:rFonts w:ascii="Garamond" w:hAnsi="Garamond"/>
                <w:spacing w:val="-2"/>
                <w:sz w:val="20"/>
                <w:szCs w:val="20"/>
              </w:rPr>
              <w:t>U.</w:t>
            </w:r>
            <w:r w:rsidRPr="00105D98">
              <w:rPr>
                <w:rFonts w:ascii="Garamond" w:hAnsi="Garamond"/>
                <w:spacing w:val="-10"/>
                <w:sz w:val="20"/>
                <w:szCs w:val="20"/>
              </w:rPr>
              <w:t xml:space="preserve"> </w:t>
            </w:r>
            <w:r w:rsidRPr="00105D98">
              <w:rPr>
                <w:rFonts w:ascii="Garamond" w:hAnsi="Garamond"/>
                <w:spacing w:val="-2"/>
                <w:sz w:val="20"/>
                <w:szCs w:val="20"/>
              </w:rPr>
              <w:t>z</w:t>
            </w:r>
            <w:r w:rsidRPr="00105D98">
              <w:rPr>
                <w:rFonts w:ascii="Garamond" w:hAnsi="Garamond"/>
                <w:spacing w:val="-11"/>
                <w:sz w:val="20"/>
                <w:szCs w:val="20"/>
              </w:rPr>
              <w:t xml:space="preserve"> </w:t>
            </w:r>
            <w:r w:rsidRPr="00105D98">
              <w:rPr>
                <w:rFonts w:ascii="Garamond" w:hAnsi="Garamond"/>
                <w:spacing w:val="-2"/>
                <w:sz w:val="20"/>
                <w:szCs w:val="20"/>
              </w:rPr>
              <w:t>2023</w:t>
            </w:r>
            <w:r w:rsidRPr="00105D98">
              <w:rPr>
                <w:rFonts w:ascii="Garamond" w:hAnsi="Garamond"/>
                <w:spacing w:val="-10"/>
                <w:sz w:val="20"/>
                <w:szCs w:val="20"/>
              </w:rPr>
              <w:t xml:space="preserve"> </w:t>
            </w:r>
            <w:r w:rsidRPr="00105D98">
              <w:rPr>
                <w:rFonts w:ascii="Garamond" w:hAnsi="Garamond"/>
                <w:spacing w:val="-2"/>
                <w:sz w:val="20"/>
                <w:szCs w:val="20"/>
              </w:rPr>
              <w:t xml:space="preserve">r. </w:t>
            </w:r>
            <w:r w:rsidRPr="00105D98">
              <w:rPr>
                <w:rFonts w:ascii="Garamond" w:hAnsi="Garamond"/>
                <w:sz w:val="20"/>
                <w:szCs w:val="20"/>
              </w:rPr>
              <w:t xml:space="preserve">poz. 682, z </w:t>
            </w:r>
            <w:proofErr w:type="spellStart"/>
            <w:r w:rsidRPr="00105D98">
              <w:rPr>
                <w:rFonts w:ascii="Garamond" w:hAnsi="Garamond"/>
                <w:sz w:val="20"/>
                <w:szCs w:val="20"/>
              </w:rPr>
              <w:t>późn</w:t>
            </w:r>
            <w:proofErr w:type="spellEnd"/>
            <w:r w:rsidRPr="00105D98">
              <w:rPr>
                <w:rFonts w:ascii="Garamond" w:hAnsi="Garamond"/>
                <w:sz w:val="20"/>
                <w:szCs w:val="20"/>
              </w:rPr>
              <w:t>. zm.), oraz</w:t>
            </w:r>
          </w:p>
          <w:p w14:paraId="1F9BC6D8" w14:textId="77777777" w:rsidR="003D39C5" w:rsidRPr="00105D98" w:rsidRDefault="003D39C5" w:rsidP="003D39C5">
            <w:pPr>
              <w:pStyle w:val="TableParagraph"/>
              <w:spacing w:line="276" w:lineRule="auto"/>
              <w:ind w:right="113"/>
              <w:rPr>
                <w:rFonts w:ascii="Garamond" w:hAnsi="Garamond"/>
                <w:sz w:val="20"/>
                <w:szCs w:val="20"/>
              </w:rPr>
            </w:pPr>
            <w:r w:rsidRPr="00105D98">
              <w:rPr>
                <w:rFonts w:ascii="Garamond" w:hAnsi="Garamond"/>
                <w:sz w:val="20"/>
                <w:szCs w:val="20"/>
              </w:rPr>
              <w:t>oznaczenie</w:t>
            </w:r>
            <w:r w:rsidRPr="00105D98">
              <w:rPr>
                <w:rFonts w:ascii="Garamond" w:hAnsi="Garamond"/>
                <w:spacing w:val="-13"/>
                <w:sz w:val="20"/>
                <w:szCs w:val="20"/>
              </w:rPr>
              <w:t xml:space="preserve"> </w:t>
            </w:r>
            <w:r w:rsidRPr="00105D98">
              <w:rPr>
                <w:rFonts w:ascii="Garamond" w:hAnsi="Garamond"/>
                <w:sz w:val="20"/>
                <w:szCs w:val="20"/>
              </w:rPr>
              <w:t>organu,</w:t>
            </w:r>
            <w:r w:rsidRPr="00105D98">
              <w:rPr>
                <w:rFonts w:ascii="Garamond" w:hAnsi="Garamond"/>
                <w:spacing w:val="-12"/>
                <w:sz w:val="20"/>
                <w:szCs w:val="20"/>
              </w:rPr>
              <w:t xml:space="preserve"> </w:t>
            </w:r>
            <w:r w:rsidRPr="00105D98">
              <w:rPr>
                <w:rFonts w:ascii="Garamond" w:hAnsi="Garamond"/>
                <w:sz w:val="20"/>
                <w:szCs w:val="20"/>
              </w:rPr>
              <w:t>do</w:t>
            </w:r>
            <w:r w:rsidRPr="00105D98">
              <w:rPr>
                <w:rFonts w:ascii="Garamond" w:hAnsi="Garamond"/>
                <w:spacing w:val="-13"/>
                <w:sz w:val="20"/>
                <w:szCs w:val="20"/>
              </w:rPr>
              <w:t xml:space="preserve"> </w:t>
            </w:r>
            <w:r w:rsidRPr="00105D98">
              <w:rPr>
                <w:rFonts w:ascii="Garamond" w:hAnsi="Garamond"/>
                <w:sz w:val="20"/>
                <w:szCs w:val="20"/>
              </w:rPr>
              <w:t>którego dokonano zgłoszenia, wraz</w:t>
            </w:r>
          </w:p>
          <w:p w14:paraId="36281154" w14:textId="77777777" w:rsidR="003D39C5" w:rsidRPr="00105D98" w:rsidRDefault="003D39C5" w:rsidP="003D39C5">
            <w:pPr>
              <w:pStyle w:val="TableParagraph"/>
              <w:spacing w:line="276" w:lineRule="auto"/>
              <w:ind w:right="113"/>
              <w:rPr>
                <w:rFonts w:ascii="Garamond" w:hAnsi="Garamond"/>
                <w:sz w:val="20"/>
                <w:szCs w:val="20"/>
              </w:rPr>
            </w:pPr>
            <w:r w:rsidRPr="00105D98">
              <w:rPr>
                <w:rFonts w:ascii="Garamond" w:hAnsi="Garamond"/>
                <w:sz w:val="20"/>
                <w:szCs w:val="20"/>
              </w:rPr>
              <w:t>z</w:t>
            </w:r>
            <w:r w:rsidRPr="00105D98">
              <w:rPr>
                <w:rFonts w:ascii="Garamond" w:hAnsi="Garamond"/>
                <w:spacing w:val="-9"/>
                <w:sz w:val="20"/>
                <w:szCs w:val="20"/>
              </w:rPr>
              <w:t xml:space="preserve"> </w:t>
            </w:r>
            <w:r w:rsidRPr="00105D98">
              <w:rPr>
                <w:rFonts w:ascii="Garamond" w:hAnsi="Garamond"/>
                <w:sz w:val="20"/>
                <w:szCs w:val="20"/>
              </w:rPr>
              <w:t>informacją</w:t>
            </w:r>
            <w:r w:rsidRPr="00105D98">
              <w:rPr>
                <w:rFonts w:ascii="Garamond" w:hAnsi="Garamond"/>
                <w:spacing w:val="-10"/>
                <w:sz w:val="20"/>
                <w:szCs w:val="20"/>
              </w:rPr>
              <w:t xml:space="preserve"> </w:t>
            </w:r>
            <w:r w:rsidRPr="00105D98">
              <w:rPr>
                <w:rFonts w:ascii="Garamond" w:hAnsi="Garamond"/>
                <w:sz w:val="20"/>
                <w:szCs w:val="20"/>
              </w:rPr>
              <w:t>o</w:t>
            </w:r>
            <w:r w:rsidRPr="00105D98">
              <w:rPr>
                <w:rFonts w:ascii="Garamond" w:hAnsi="Garamond"/>
                <w:spacing w:val="-9"/>
                <w:sz w:val="20"/>
                <w:szCs w:val="20"/>
              </w:rPr>
              <w:t xml:space="preserve"> </w:t>
            </w:r>
            <w:r w:rsidRPr="00105D98">
              <w:rPr>
                <w:rFonts w:ascii="Garamond" w:hAnsi="Garamond"/>
                <w:sz w:val="20"/>
                <w:szCs w:val="20"/>
              </w:rPr>
              <w:t>braku</w:t>
            </w:r>
            <w:r w:rsidRPr="00105D98">
              <w:rPr>
                <w:rFonts w:ascii="Garamond" w:hAnsi="Garamond"/>
                <w:spacing w:val="-10"/>
                <w:sz w:val="20"/>
                <w:szCs w:val="20"/>
              </w:rPr>
              <w:t xml:space="preserve"> </w:t>
            </w:r>
            <w:r w:rsidRPr="00105D98">
              <w:rPr>
                <w:rFonts w:ascii="Garamond" w:hAnsi="Garamond"/>
                <w:sz w:val="20"/>
                <w:szCs w:val="20"/>
              </w:rPr>
              <w:t>wniesienia sprzeciwu przez ten organ</w:t>
            </w:r>
          </w:p>
        </w:tc>
        <w:tc>
          <w:tcPr>
            <w:tcW w:w="6674" w:type="dxa"/>
            <w:gridSpan w:val="2"/>
            <w:vAlign w:val="center"/>
          </w:tcPr>
          <w:p w14:paraId="3A2D9A95" w14:textId="3F4E71B5" w:rsidR="003D39C5" w:rsidRPr="00105D98" w:rsidRDefault="003D39C5" w:rsidP="003D39C5">
            <w:pPr>
              <w:pStyle w:val="TableParagraph"/>
              <w:ind w:left="0"/>
              <w:rPr>
                <w:rFonts w:ascii="Garamond" w:hAnsi="Garamond"/>
                <w:sz w:val="20"/>
                <w:szCs w:val="20"/>
              </w:rPr>
            </w:pPr>
            <w:r w:rsidRPr="00105D98">
              <w:rPr>
                <w:rFonts w:ascii="Garamond" w:hAnsi="Garamond"/>
                <w:sz w:val="20"/>
                <w:szCs w:val="20"/>
              </w:rPr>
              <w:t>Nie dotyczy. Przedsięwzięcie deweloperskie realizowane w oparciu o pozwolenie na budowę</w:t>
            </w:r>
            <w:r w:rsidRPr="00105D98">
              <w:rPr>
                <w:sz w:val="20"/>
                <w:szCs w:val="20"/>
              </w:rPr>
              <w:t>̨</w:t>
            </w:r>
            <w:r w:rsidRPr="00105D98">
              <w:rPr>
                <w:rFonts w:ascii="Garamond" w:hAnsi="Garamond"/>
                <w:sz w:val="20"/>
                <w:szCs w:val="20"/>
              </w:rPr>
              <w:t xml:space="preserve">. </w:t>
            </w:r>
          </w:p>
        </w:tc>
      </w:tr>
      <w:tr w:rsidR="003D39C5" w:rsidRPr="00105D98" w14:paraId="65825957" w14:textId="77777777" w:rsidTr="00291DA5">
        <w:trPr>
          <w:trHeight w:val="742"/>
        </w:trPr>
        <w:tc>
          <w:tcPr>
            <w:tcW w:w="2973" w:type="dxa"/>
            <w:shd w:val="clear" w:color="auto" w:fill="F3F3F3"/>
          </w:tcPr>
          <w:p w14:paraId="6E88FA5E" w14:textId="77777777" w:rsidR="003D39C5" w:rsidRPr="00105D98" w:rsidRDefault="003D39C5" w:rsidP="003D39C5">
            <w:pPr>
              <w:pStyle w:val="TableParagraph"/>
              <w:spacing w:before="40" w:line="276" w:lineRule="auto"/>
              <w:ind w:right="113"/>
              <w:rPr>
                <w:rFonts w:ascii="Garamond" w:hAnsi="Garamond"/>
                <w:sz w:val="20"/>
                <w:szCs w:val="20"/>
              </w:rPr>
            </w:pPr>
            <w:r w:rsidRPr="00105D98">
              <w:rPr>
                <w:rFonts w:ascii="Garamond" w:hAnsi="Garamond"/>
                <w:sz w:val="20"/>
                <w:szCs w:val="20"/>
              </w:rPr>
              <w:t>Data</w:t>
            </w:r>
            <w:r w:rsidRPr="00105D98">
              <w:rPr>
                <w:rFonts w:ascii="Garamond" w:hAnsi="Garamond"/>
                <w:spacing w:val="-13"/>
                <w:sz w:val="20"/>
                <w:szCs w:val="20"/>
              </w:rPr>
              <w:t xml:space="preserve"> </w:t>
            </w:r>
            <w:r w:rsidRPr="00105D98">
              <w:rPr>
                <w:rFonts w:ascii="Garamond" w:hAnsi="Garamond"/>
                <w:sz w:val="20"/>
                <w:szCs w:val="20"/>
              </w:rPr>
              <w:t>zakończenia</w:t>
            </w:r>
            <w:r w:rsidRPr="00105D98">
              <w:rPr>
                <w:rFonts w:ascii="Garamond" w:hAnsi="Garamond"/>
                <w:spacing w:val="-12"/>
                <w:sz w:val="20"/>
                <w:szCs w:val="20"/>
              </w:rPr>
              <w:t xml:space="preserve"> </w:t>
            </w:r>
            <w:r w:rsidRPr="00105D98">
              <w:rPr>
                <w:rFonts w:ascii="Garamond" w:hAnsi="Garamond"/>
                <w:sz w:val="20"/>
                <w:szCs w:val="20"/>
              </w:rPr>
              <w:t>budowy</w:t>
            </w:r>
            <w:r w:rsidRPr="00105D98">
              <w:rPr>
                <w:rFonts w:ascii="Garamond" w:hAnsi="Garamond"/>
                <w:spacing w:val="-13"/>
                <w:sz w:val="20"/>
                <w:szCs w:val="20"/>
              </w:rPr>
              <w:t xml:space="preserve"> </w:t>
            </w:r>
            <w:r w:rsidRPr="00105D98">
              <w:rPr>
                <w:rFonts w:ascii="Garamond" w:hAnsi="Garamond"/>
                <w:sz w:val="20"/>
                <w:szCs w:val="20"/>
              </w:rPr>
              <w:t xml:space="preserve">domu </w:t>
            </w:r>
            <w:r w:rsidRPr="00105D98">
              <w:rPr>
                <w:rFonts w:ascii="Garamond" w:hAnsi="Garamond"/>
                <w:spacing w:val="-2"/>
                <w:sz w:val="20"/>
                <w:szCs w:val="20"/>
              </w:rPr>
              <w:t>jednorodzinnego</w:t>
            </w:r>
          </w:p>
        </w:tc>
        <w:tc>
          <w:tcPr>
            <w:tcW w:w="6674" w:type="dxa"/>
            <w:gridSpan w:val="2"/>
            <w:vAlign w:val="center"/>
          </w:tcPr>
          <w:p w14:paraId="17F9CEE1" w14:textId="73797178" w:rsidR="003D39C5" w:rsidRPr="00105D98" w:rsidRDefault="003D39C5" w:rsidP="003D39C5">
            <w:pPr>
              <w:pStyle w:val="TableParagraph"/>
              <w:ind w:left="0"/>
              <w:rPr>
                <w:rFonts w:ascii="Garamond" w:hAnsi="Garamond"/>
                <w:sz w:val="20"/>
                <w:szCs w:val="20"/>
              </w:rPr>
            </w:pPr>
            <w:r w:rsidRPr="00105D98">
              <w:rPr>
                <w:rFonts w:ascii="Garamond" w:hAnsi="Garamond"/>
                <w:sz w:val="20"/>
                <w:szCs w:val="20"/>
              </w:rPr>
              <w:t xml:space="preserve">Nie dotyczy. W ramach przedsięwzięcia powstanie zespół budynków wielorodzinnych. </w:t>
            </w:r>
          </w:p>
        </w:tc>
      </w:tr>
      <w:tr w:rsidR="003D39C5" w:rsidRPr="00105D98" w14:paraId="2897926B" w14:textId="77777777" w:rsidTr="0088330C">
        <w:trPr>
          <w:trHeight w:val="710"/>
        </w:trPr>
        <w:tc>
          <w:tcPr>
            <w:tcW w:w="2973" w:type="dxa"/>
            <w:shd w:val="clear" w:color="auto" w:fill="F3F3F3"/>
          </w:tcPr>
          <w:p w14:paraId="54AA4302" w14:textId="77777777" w:rsidR="003D39C5" w:rsidRPr="00105D98" w:rsidRDefault="003D39C5" w:rsidP="003D39C5">
            <w:pPr>
              <w:pStyle w:val="TableParagraph"/>
              <w:spacing w:before="40"/>
              <w:rPr>
                <w:rFonts w:ascii="Garamond" w:hAnsi="Garamond"/>
                <w:sz w:val="20"/>
                <w:szCs w:val="20"/>
              </w:rPr>
            </w:pPr>
            <w:r w:rsidRPr="00105D98">
              <w:rPr>
                <w:rFonts w:ascii="Garamond" w:hAnsi="Garamond"/>
                <w:sz w:val="20"/>
                <w:szCs w:val="20"/>
              </w:rPr>
              <w:t>Planowany</w:t>
            </w:r>
            <w:r w:rsidRPr="00105D98">
              <w:rPr>
                <w:rFonts w:ascii="Garamond" w:hAnsi="Garamond"/>
                <w:spacing w:val="-3"/>
                <w:sz w:val="20"/>
                <w:szCs w:val="20"/>
              </w:rPr>
              <w:t xml:space="preserve"> </w:t>
            </w:r>
            <w:r w:rsidRPr="00105D98">
              <w:rPr>
                <w:rFonts w:ascii="Garamond" w:hAnsi="Garamond"/>
                <w:sz w:val="20"/>
                <w:szCs w:val="20"/>
              </w:rPr>
              <w:t>termin</w:t>
            </w:r>
            <w:r w:rsidRPr="00105D98">
              <w:rPr>
                <w:rFonts w:ascii="Garamond" w:hAnsi="Garamond"/>
                <w:spacing w:val="-3"/>
                <w:sz w:val="20"/>
                <w:szCs w:val="20"/>
              </w:rPr>
              <w:t xml:space="preserve"> </w:t>
            </w:r>
            <w:r w:rsidRPr="00105D98">
              <w:rPr>
                <w:rFonts w:ascii="Garamond" w:hAnsi="Garamond"/>
                <w:spacing w:val="-2"/>
                <w:sz w:val="20"/>
                <w:szCs w:val="20"/>
              </w:rPr>
              <w:t>rozpoczęcia</w:t>
            </w:r>
          </w:p>
          <w:p w14:paraId="22D98CDA" w14:textId="77777777" w:rsidR="003D39C5" w:rsidRPr="00105D98" w:rsidRDefault="003D39C5" w:rsidP="003D39C5">
            <w:pPr>
              <w:pStyle w:val="TableParagraph"/>
              <w:spacing w:before="35"/>
              <w:rPr>
                <w:rFonts w:ascii="Garamond" w:hAnsi="Garamond"/>
                <w:sz w:val="20"/>
                <w:szCs w:val="20"/>
              </w:rPr>
            </w:pPr>
            <w:r w:rsidRPr="00105D98">
              <w:rPr>
                <w:rFonts w:ascii="Garamond" w:hAnsi="Garamond"/>
                <w:sz w:val="20"/>
                <w:szCs w:val="20"/>
              </w:rPr>
              <w:t>i</w:t>
            </w:r>
            <w:r w:rsidRPr="00105D98">
              <w:rPr>
                <w:rFonts w:ascii="Garamond" w:hAnsi="Garamond"/>
                <w:spacing w:val="-2"/>
                <w:sz w:val="20"/>
                <w:szCs w:val="20"/>
              </w:rPr>
              <w:t xml:space="preserve"> </w:t>
            </w:r>
            <w:r w:rsidRPr="00105D98">
              <w:rPr>
                <w:rFonts w:ascii="Garamond" w:hAnsi="Garamond"/>
                <w:sz w:val="20"/>
                <w:szCs w:val="20"/>
              </w:rPr>
              <w:t>zakończenia</w:t>
            </w:r>
            <w:r w:rsidRPr="00105D98">
              <w:rPr>
                <w:rFonts w:ascii="Garamond" w:hAnsi="Garamond"/>
                <w:spacing w:val="-1"/>
                <w:sz w:val="20"/>
                <w:szCs w:val="20"/>
              </w:rPr>
              <w:t xml:space="preserve"> </w:t>
            </w:r>
            <w:r w:rsidRPr="00105D98">
              <w:rPr>
                <w:rFonts w:ascii="Garamond" w:hAnsi="Garamond"/>
                <w:sz w:val="20"/>
                <w:szCs w:val="20"/>
              </w:rPr>
              <w:t>robót</w:t>
            </w:r>
            <w:r w:rsidRPr="00105D98">
              <w:rPr>
                <w:rFonts w:ascii="Garamond" w:hAnsi="Garamond"/>
                <w:spacing w:val="-2"/>
                <w:sz w:val="20"/>
                <w:szCs w:val="20"/>
              </w:rPr>
              <w:t xml:space="preserve"> budowlanych</w:t>
            </w:r>
          </w:p>
        </w:tc>
        <w:tc>
          <w:tcPr>
            <w:tcW w:w="6674" w:type="dxa"/>
            <w:gridSpan w:val="2"/>
            <w:vAlign w:val="center"/>
          </w:tcPr>
          <w:p w14:paraId="0EFD5AF8" w14:textId="3B5FD838" w:rsidR="003D39C5" w:rsidRPr="00105D98" w:rsidRDefault="003D39C5" w:rsidP="003D39C5">
            <w:pPr>
              <w:pStyle w:val="TableParagraph"/>
              <w:ind w:left="0"/>
              <w:rPr>
                <w:rFonts w:ascii="Garamond" w:hAnsi="Garamond"/>
                <w:sz w:val="20"/>
                <w:szCs w:val="20"/>
              </w:rPr>
            </w:pPr>
            <w:r w:rsidRPr="00E13ACE">
              <w:rPr>
                <w:rFonts w:ascii="Garamond" w:hAnsi="Garamond"/>
                <w:sz w:val="20"/>
                <w:szCs w:val="20"/>
              </w:rPr>
              <w:t>Rozpoczęcie: grudzień 2019 r.</w:t>
            </w:r>
            <w:r w:rsidRPr="00E13ACE">
              <w:rPr>
                <w:rFonts w:ascii="Garamond" w:hAnsi="Garamond"/>
                <w:sz w:val="20"/>
                <w:szCs w:val="20"/>
              </w:rPr>
              <w:br/>
              <w:t xml:space="preserve">Zakończenie: </w:t>
            </w:r>
            <w:r w:rsidR="00214B98">
              <w:rPr>
                <w:rFonts w:ascii="Garamond" w:hAnsi="Garamond"/>
                <w:sz w:val="20"/>
                <w:szCs w:val="20"/>
              </w:rPr>
              <w:t>1 marca</w:t>
            </w:r>
            <w:r w:rsidR="00E13ACE">
              <w:rPr>
                <w:rFonts w:ascii="Garamond" w:hAnsi="Garamond"/>
                <w:sz w:val="20"/>
                <w:szCs w:val="20"/>
              </w:rPr>
              <w:t xml:space="preserve"> 2028 r. </w:t>
            </w:r>
          </w:p>
        </w:tc>
      </w:tr>
      <w:tr w:rsidR="003D39C5" w:rsidRPr="00105D98" w14:paraId="25F43AEB" w14:textId="77777777" w:rsidTr="00033100">
        <w:trPr>
          <w:trHeight w:val="455"/>
        </w:trPr>
        <w:tc>
          <w:tcPr>
            <w:tcW w:w="2973" w:type="dxa"/>
            <w:vMerge w:val="restart"/>
            <w:shd w:val="clear" w:color="auto" w:fill="F3F3F3"/>
          </w:tcPr>
          <w:p w14:paraId="59D8E0CC" w14:textId="77777777" w:rsidR="003D39C5" w:rsidRPr="00105D98" w:rsidRDefault="003D39C5" w:rsidP="003D39C5">
            <w:pPr>
              <w:pStyle w:val="TableParagraph"/>
              <w:spacing w:before="40" w:line="276" w:lineRule="auto"/>
              <w:ind w:right="113"/>
              <w:rPr>
                <w:rFonts w:ascii="Garamond" w:hAnsi="Garamond"/>
                <w:sz w:val="20"/>
                <w:szCs w:val="20"/>
              </w:rPr>
            </w:pPr>
            <w:r w:rsidRPr="00105D98">
              <w:rPr>
                <w:rFonts w:ascii="Garamond" w:hAnsi="Garamond"/>
                <w:sz w:val="20"/>
                <w:szCs w:val="20"/>
              </w:rPr>
              <w:t>Opis przedsięwzięcia deweloperskiego</w:t>
            </w:r>
            <w:r w:rsidRPr="00105D98">
              <w:rPr>
                <w:rFonts w:ascii="Garamond" w:hAnsi="Garamond"/>
                <w:spacing w:val="-13"/>
                <w:sz w:val="20"/>
                <w:szCs w:val="20"/>
              </w:rPr>
              <w:t xml:space="preserve"> </w:t>
            </w:r>
            <w:r w:rsidRPr="00105D98">
              <w:rPr>
                <w:rFonts w:ascii="Garamond" w:hAnsi="Garamond"/>
                <w:sz w:val="20"/>
                <w:szCs w:val="20"/>
              </w:rPr>
              <w:t>lub</w:t>
            </w:r>
            <w:r w:rsidRPr="00105D98">
              <w:rPr>
                <w:rFonts w:ascii="Garamond" w:hAnsi="Garamond"/>
                <w:spacing w:val="-12"/>
                <w:sz w:val="20"/>
                <w:szCs w:val="20"/>
              </w:rPr>
              <w:t xml:space="preserve"> </w:t>
            </w:r>
            <w:r w:rsidRPr="00105D98">
              <w:rPr>
                <w:rFonts w:ascii="Garamond" w:hAnsi="Garamond"/>
                <w:sz w:val="20"/>
                <w:szCs w:val="20"/>
              </w:rPr>
              <w:t xml:space="preserve">zadania </w:t>
            </w:r>
            <w:r w:rsidRPr="00105D98">
              <w:rPr>
                <w:rFonts w:ascii="Garamond" w:hAnsi="Garamond"/>
                <w:spacing w:val="-2"/>
                <w:sz w:val="20"/>
                <w:szCs w:val="20"/>
              </w:rPr>
              <w:t>inwestycyjnego</w:t>
            </w:r>
          </w:p>
        </w:tc>
        <w:tc>
          <w:tcPr>
            <w:tcW w:w="3255" w:type="dxa"/>
          </w:tcPr>
          <w:p w14:paraId="7034C859" w14:textId="77777777" w:rsidR="003D39C5" w:rsidRPr="00105D98" w:rsidRDefault="003D39C5" w:rsidP="00AC1DA1">
            <w:pPr>
              <w:pStyle w:val="TableParagraph"/>
              <w:spacing w:before="40"/>
              <w:ind w:left="0"/>
              <w:rPr>
                <w:rFonts w:ascii="Garamond" w:hAnsi="Garamond"/>
                <w:sz w:val="20"/>
                <w:szCs w:val="20"/>
              </w:rPr>
            </w:pPr>
            <w:r w:rsidRPr="00105D98">
              <w:rPr>
                <w:rFonts w:ascii="Garamond" w:hAnsi="Garamond"/>
                <w:sz w:val="20"/>
                <w:szCs w:val="20"/>
              </w:rPr>
              <w:t>Liczba</w:t>
            </w:r>
            <w:r w:rsidRPr="00105D98">
              <w:rPr>
                <w:rFonts w:ascii="Garamond" w:hAnsi="Garamond"/>
                <w:spacing w:val="-2"/>
                <w:sz w:val="20"/>
                <w:szCs w:val="20"/>
              </w:rPr>
              <w:t xml:space="preserve"> budynków</w:t>
            </w:r>
          </w:p>
        </w:tc>
        <w:tc>
          <w:tcPr>
            <w:tcW w:w="3419" w:type="dxa"/>
            <w:vAlign w:val="center"/>
          </w:tcPr>
          <w:p w14:paraId="33F70128" w14:textId="73260169" w:rsidR="003D39C5" w:rsidRPr="00105D98" w:rsidRDefault="003D39C5" w:rsidP="003D39C5">
            <w:pPr>
              <w:pStyle w:val="TableParagraph"/>
              <w:ind w:left="0"/>
              <w:rPr>
                <w:rFonts w:ascii="Garamond" w:hAnsi="Garamond"/>
                <w:sz w:val="20"/>
                <w:szCs w:val="20"/>
              </w:rPr>
            </w:pPr>
            <w:r w:rsidRPr="00105D98">
              <w:rPr>
                <w:rFonts w:ascii="Garamond" w:hAnsi="Garamond"/>
                <w:sz w:val="20"/>
                <w:szCs w:val="20"/>
              </w:rPr>
              <w:t>Przedsięwzięcie obejmuje 8 budynków mieszkalnych wielorodzinnych. Niniejszy prospekt dotyczy Zadania inwestycyjnego</w:t>
            </w:r>
            <w:r w:rsidR="00EA2E0F">
              <w:rPr>
                <w:rFonts w:ascii="Garamond" w:hAnsi="Garamond"/>
                <w:sz w:val="20"/>
                <w:szCs w:val="20"/>
              </w:rPr>
              <w:t xml:space="preserve"> nr</w:t>
            </w:r>
            <w:r w:rsidRPr="00105D98">
              <w:rPr>
                <w:rFonts w:ascii="Garamond" w:hAnsi="Garamond"/>
                <w:sz w:val="20"/>
                <w:szCs w:val="20"/>
              </w:rPr>
              <w:t xml:space="preserve"> 1 obejmującego 2 budynki wielorodzinne oznaczone symbolami „1” i „2”.</w:t>
            </w:r>
          </w:p>
        </w:tc>
      </w:tr>
      <w:tr w:rsidR="003D39C5" w:rsidRPr="00105D98" w14:paraId="4E63F9F4" w14:textId="77777777" w:rsidTr="009D42E0">
        <w:trPr>
          <w:trHeight w:val="1083"/>
        </w:trPr>
        <w:tc>
          <w:tcPr>
            <w:tcW w:w="2973" w:type="dxa"/>
            <w:vMerge/>
            <w:tcBorders>
              <w:top w:val="nil"/>
            </w:tcBorders>
            <w:shd w:val="clear" w:color="auto" w:fill="F3F3F3"/>
          </w:tcPr>
          <w:p w14:paraId="2585059E" w14:textId="77777777" w:rsidR="003D39C5" w:rsidRPr="00105D98" w:rsidRDefault="003D39C5" w:rsidP="003D39C5">
            <w:pPr>
              <w:rPr>
                <w:rFonts w:ascii="Garamond" w:hAnsi="Garamond"/>
                <w:sz w:val="20"/>
                <w:szCs w:val="20"/>
              </w:rPr>
            </w:pPr>
          </w:p>
        </w:tc>
        <w:tc>
          <w:tcPr>
            <w:tcW w:w="3255" w:type="dxa"/>
          </w:tcPr>
          <w:p w14:paraId="7B35335F" w14:textId="77777777" w:rsidR="003D39C5" w:rsidRPr="00105D98" w:rsidRDefault="003D39C5" w:rsidP="00AC1DA1">
            <w:pPr>
              <w:pStyle w:val="TableParagraph"/>
              <w:spacing w:before="40"/>
              <w:ind w:left="0"/>
              <w:rPr>
                <w:rFonts w:ascii="Garamond" w:hAnsi="Garamond"/>
                <w:sz w:val="20"/>
                <w:szCs w:val="20"/>
              </w:rPr>
            </w:pPr>
            <w:r w:rsidRPr="00105D98">
              <w:rPr>
                <w:rFonts w:ascii="Garamond" w:hAnsi="Garamond"/>
                <w:sz w:val="20"/>
                <w:szCs w:val="20"/>
              </w:rPr>
              <w:t>Rozmieszczenie</w:t>
            </w:r>
            <w:r w:rsidRPr="00105D98">
              <w:rPr>
                <w:rFonts w:ascii="Garamond" w:hAnsi="Garamond"/>
                <w:spacing w:val="-4"/>
                <w:sz w:val="20"/>
                <w:szCs w:val="20"/>
              </w:rPr>
              <w:t xml:space="preserve"> </w:t>
            </w:r>
            <w:r w:rsidRPr="00105D98">
              <w:rPr>
                <w:rFonts w:ascii="Garamond" w:hAnsi="Garamond"/>
                <w:spacing w:val="-2"/>
                <w:sz w:val="20"/>
                <w:szCs w:val="20"/>
              </w:rPr>
              <w:t>budynków</w:t>
            </w:r>
          </w:p>
          <w:p w14:paraId="4300AD76" w14:textId="77777777" w:rsidR="003D39C5" w:rsidRPr="00105D98" w:rsidRDefault="003D39C5" w:rsidP="00AC1DA1">
            <w:pPr>
              <w:pStyle w:val="TableParagraph"/>
              <w:spacing w:before="35"/>
              <w:ind w:left="0"/>
              <w:rPr>
                <w:rFonts w:ascii="Garamond" w:hAnsi="Garamond"/>
                <w:sz w:val="20"/>
                <w:szCs w:val="20"/>
              </w:rPr>
            </w:pPr>
            <w:r w:rsidRPr="00105D98">
              <w:rPr>
                <w:rFonts w:ascii="Garamond" w:hAnsi="Garamond"/>
                <w:sz w:val="20"/>
                <w:szCs w:val="20"/>
              </w:rPr>
              <w:t>na</w:t>
            </w:r>
            <w:r w:rsidRPr="00105D98">
              <w:rPr>
                <w:rFonts w:ascii="Garamond" w:hAnsi="Garamond"/>
                <w:spacing w:val="-3"/>
                <w:sz w:val="20"/>
                <w:szCs w:val="20"/>
              </w:rPr>
              <w:t xml:space="preserve"> </w:t>
            </w:r>
            <w:r w:rsidRPr="00105D98">
              <w:rPr>
                <w:rFonts w:ascii="Garamond" w:hAnsi="Garamond"/>
                <w:sz w:val="20"/>
                <w:szCs w:val="20"/>
              </w:rPr>
              <w:t>nieruchomości</w:t>
            </w:r>
            <w:r w:rsidRPr="00105D98">
              <w:rPr>
                <w:rFonts w:ascii="Garamond" w:hAnsi="Garamond"/>
                <w:spacing w:val="-2"/>
                <w:sz w:val="20"/>
                <w:szCs w:val="20"/>
              </w:rPr>
              <w:t xml:space="preserve"> </w:t>
            </w:r>
            <w:r w:rsidRPr="00105D98">
              <w:rPr>
                <w:rFonts w:ascii="Garamond" w:hAnsi="Garamond"/>
                <w:sz w:val="20"/>
                <w:szCs w:val="20"/>
              </w:rPr>
              <w:t>(należy</w:t>
            </w:r>
            <w:r w:rsidRPr="00105D98">
              <w:rPr>
                <w:rFonts w:ascii="Garamond" w:hAnsi="Garamond"/>
                <w:spacing w:val="-3"/>
                <w:sz w:val="20"/>
                <w:szCs w:val="20"/>
              </w:rPr>
              <w:t xml:space="preserve"> </w:t>
            </w:r>
            <w:r w:rsidRPr="00105D98">
              <w:rPr>
                <w:rFonts w:ascii="Garamond" w:hAnsi="Garamond"/>
                <w:spacing w:val="-2"/>
                <w:sz w:val="20"/>
                <w:szCs w:val="20"/>
              </w:rPr>
              <w:t>podać</w:t>
            </w:r>
          </w:p>
          <w:p w14:paraId="0C0B5B91" w14:textId="77777777" w:rsidR="003D39C5" w:rsidRPr="00105D98" w:rsidRDefault="003D39C5" w:rsidP="00AC1DA1">
            <w:pPr>
              <w:pStyle w:val="TableParagraph"/>
              <w:spacing w:before="34"/>
              <w:ind w:left="0"/>
              <w:rPr>
                <w:rFonts w:ascii="Garamond" w:hAnsi="Garamond"/>
                <w:sz w:val="20"/>
                <w:szCs w:val="20"/>
              </w:rPr>
            </w:pPr>
            <w:r w:rsidRPr="00105D98">
              <w:rPr>
                <w:rFonts w:ascii="Garamond" w:hAnsi="Garamond"/>
                <w:spacing w:val="-2"/>
                <w:sz w:val="20"/>
                <w:szCs w:val="20"/>
              </w:rPr>
              <w:t>minimalny</w:t>
            </w:r>
            <w:r w:rsidRPr="00105D98">
              <w:rPr>
                <w:rFonts w:ascii="Garamond" w:hAnsi="Garamond"/>
                <w:spacing w:val="-7"/>
                <w:sz w:val="20"/>
                <w:szCs w:val="20"/>
              </w:rPr>
              <w:t xml:space="preserve"> </w:t>
            </w:r>
            <w:r w:rsidRPr="00105D98">
              <w:rPr>
                <w:rFonts w:ascii="Garamond" w:hAnsi="Garamond"/>
                <w:spacing w:val="-2"/>
                <w:sz w:val="20"/>
                <w:szCs w:val="20"/>
              </w:rPr>
              <w:t>odstęp</w:t>
            </w:r>
            <w:r w:rsidRPr="00105D98">
              <w:rPr>
                <w:rFonts w:ascii="Garamond" w:hAnsi="Garamond"/>
                <w:spacing w:val="-6"/>
                <w:sz w:val="20"/>
                <w:szCs w:val="20"/>
              </w:rPr>
              <w:t xml:space="preserve"> </w:t>
            </w:r>
            <w:r w:rsidRPr="00105D98">
              <w:rPr>
                <w:rFonts w:ascii="Garamond" w:hAnsi="Garamond"/>
                <w:spacing w:val="-2"/>
                <w:sz w:val="20"/>
                <w:szCs w:val="20"/>
              </w:rPr>
              <w:t>między</w:t>
            </w:r>
            <w:r w:rsidRPr="00105D98">
              <w:rPr>
                <w:rFonts w:ascii="Garamond" w:hAnsi="Garamond"/>
                <w:spacing w:val="-6"/>
                <w:sz w:val="20"/>
                <w:szCs w:val="20"/>
              </w:rPr>
              <w:t xml:space="preserve"> </w:t>
            </w:r>
            <w:r w:rsidRPr="00105D98">
              <w:rPr>
                <w:rFonts w:ascii="Garamond" w:hAnsi="Garamond"/>
                <w:spacing w:val="-2"/>
                <w:sz w:val="20"/>
                <w:szCs w:val="20"/>
              </w:rPr>
              <w:t>budynkami)</w:t>
            </w:r>
          </w:p>
        </w:tc>
        <w:tc>
          <w:tcPr>
            <w:tcW w:w="3419" w:type="dxa"/>
            <w:vAlign w:val="center"/>
          </w:tcPr>
          <w:p w14:paraId="2AC47908" w14:textId="4B74FB89" w:rsidR="003D39C5" w:rsidRPr="00105D98" w:rsidRDefault="003D39C5" w:rsidP="003D39C5">
            <w:pPr>
              <w:pStyle w:val="TableParagraph"/>
              <w:ind w:left="0"/>
              <w:rPr>
                <w:rFonts w:ascii="Garamond" w:hAnsi="Garamond"/>
                <w:sz w:val="20"/>
                <w:szCs w:val="20"/>
              </w:rPr>
            </w:pPr>
            <w:r w:rsidRPr="00105D98">
              <w:rPr>
                <w:rFonts w:ascii="Garamond" w:hAnsi="Garamond"/>
                <w:sz w:val="20"/>
                <w:szCs w:val="20"/>
              </w:rPr>
              <w:t>Budynki znajdują się w odstępie minimum 8,3 m od siebie.</w:t>
            </w:r>
          </w:p>
        </w:tc>
      </w:tr>
      <w:tr w:rsidR="003D39C5" w:rsidRPr="00105D98" w14:paraId="2AB8F634" w14:textId="77777777">
        <w:trPr>
          <w:trHeight w:val="1056"/>
        </w:trPr>
        <w:tc>
          <w:tcPr>
            <w:tcW w:w="2973" w:type="dxa"/>
            <w:shd w:val="clear" w:color="auto" w:fill="F3F3F3"/>
          </w:tcPr>
          <w:p w14:paraId="6C78DB82" w14:textId="77777777" w:rsidR="003D39C5" w:rsidRPr="00105D98" w:rsidRDefault="003D39C5" w:rsidP="003D39C5">
            <w:pPr>
              <w:pStyle w:val="TableParagraph"/>
              <w:spacing w:before="41"/>
              <w:rPr>
                <w:rFonts w:ascii="Garamond" w:hAnsi="Garamond"/>
                <w:sz w:val="20"/>
                <w:szCs w:val="20"/>
              </w:rPr>
            </w:pPr>
            <w:r w:rsidRPr="00105D98">
              <w:rPr>
                <w:rFonts w:ascii="Garamond" w:hAnsi="Garamond"/>
                <w:sz w:val="20"/>
                <w:szCs w:val="20"/>
              </w:rPr>
              <w:t>Sposób</w:t>
            </w:r>
            <w:r w:rsidRPr="00105D98">
              <w:rPr>
                <w:rFonts w:ascii="Garamond" w:hAnsi="Garamond"/>
                <w:spacing w:val="-3"/>
                <w:sz w:val="20"/>
                <w:szCs w:val="20"/>
              </w:rPr>
              <w:t xml:space="preserve"> </w:t>
            </w:r>
            <w:r w:rsidRPr="00105D98">
              <w:rPr>
                <w:rFonts w:ascii="Garamond" w:hAnsi="Garamond"/>
                <w:sz w:val="20"/>
                <w:szCs w:val="20"/>
              </w:rPr>
              <w:t>pomiaru</w:t>
            </w:r>
            <w:r w:rsidRPr="00105D98">
              <w:rPr>
                <w:rFonts w:ascii="Garamond" w:hAnsi="Garamond"/>
                <w:spacing w:val="-1"/>
                <w:sz w:val="20"/>
                <w:szCs w:val="20"/>
              </w:rPr>
              <w:t xml:space="preserve"> </w:t>
            </w:r>
            <w:r w:rsidRPr="00105D98">
              <w:rPr>
                <w:rFonts w:ascii="Garamond" w:hAnsi="Garamond"/>
                <w:spacing w:val="-2"/>
                <w:sz w:val="20"/>
                <w:szCs w:val="20"/>
              </w:rPr>
              <w:t>powierzchni</w:t>
            </w:r>
          </w:p>
          <w:p w14:paraId="7389EA35" w14:textId="77777777" w:rsidR="003D39C5" w:rsidRPr="00105D98" w:rsidRDefault="003D39C5" w:rsidP="003D39C5">
            <w:pPr>
              <w:pStyle w:val="TableParagraph"/>
              <w:spacing w:before="34" w:line="276" w:lineRule="auto"/>
              <w:ind w:right="113"/>
              <w:rPr>
                <w:rFonts w:ascii="Garamond" w:hAnsi="Garamond"/>
                <w:sz w:val="20"/>
                <w:szCs w:val="20"/>
              </w:rPr>
            </w:pPr>
            <w:r w:rsidRPr="00105D98">
              <w:rPr>
                <w:rFonts w:ascii="Garamond" w:hAnsi="Garamond"/>
                <w:sz w:val="20"/>
                <w:szCs w:val="20"/>
              </w:rPr>
              <w:t>użytkowej</w:t>
            </w:r>
            <w:r w:rsidRPr="00105D98">
              <w:rPr>
                <w:rFonts w:ascii="Garamond" w:hAnsi="Garamond"/>
                <w:spacing w:val="-13"/>
                <w:sz w:val="20"/>
                <w:szCs w:val="20"/>
              </w:rPr>
              <w:t xml:space="preserve"> </w:t>
            </w:r>
            <w:r w:rsidRPr="00105D98">
              <w:rPr>
                <w:rFonts w:ascii="Garamond" w:hAnsi="Garamond"/>
                <w:sz w:val="20"/>
                <w:szCs w:val="20"/>
              </w:rPr>
              <w:t>lokalu</w:t>
            </w:r>
            <w:r w:rsidRPr="00105D98">
              <w:rPr>
                <w:rFonts w:ascii="Garamond" w:hAnsi="Garamond"/>
                <w:spacing w:val="-12"/>
                <w:sz w:val="20"/>
                <w:szCs w:val="20"/>
              </w:rPr>
              <w:t xml:space="preserve"> </w:t>
            </w:r>
            <w:r w:rsidRPr="00105D98">
              <w:rPr>
                <w:rFonts w:ascii="Garamond" w:hAnsi="Garamond"/>
                <w:sz w:val="20"/>
                <w:szCs w:val="20"/>
              </w:rPr>
              <w:t>mieszkalnego albo domu jednorodzinnego</w:t>
            </w:r>
          </w:p>
        </w:tc>
        <w:tc>
          <w:tcPr>
            <w:tcW w:w="6674" w:type="dxa"/>
            <w:gridSpan w:val="2"/>
          </w:tcPr>
          <w:p w14:paraId="60BC418B" w14:textId="14111B99" w:rsidR="003D39C5" w:rsidRPr="00105D98" w:rsidRDefault="00214B98" w:rsidP="003D39C5">
            <w:pPr>
              <w:pStyle w:val="p1"/>
              <w:rPr>
                <w:rFonts w:ascii="Garamond" w:hAnsi="Garamond"/>
                <w:sz w:val="20"/>
                <w:szCs w:val="20"/>
              </w:rPr>
            </w:pPr>
            <w:r>
              <w:rPr>
                <w:rFonts w:ascii="Garamond" w:hAnsi="Garamond"/>
                <w:sz w:val="20"/>
                <w:szCs w:val="20"/>
              </w:rPr>
              <w:t xml:space="preserve"> </w:t>
            </w:r>
            <w:r w:rsidR="003D39C5" w:rsidRPr="00105D98">
              <w:rPr>
                <w:rFonts w:ascii="Garamond" w:hAnsi="Garamond"/>
                <w:sz w:val="20"/>
                <w:szCs w:val="20"/>
              </w:rPr>
              <w:t>Pomiar powierzchni wg normy PN-ISO 9836:2022-07</w:t>
            </w:r>
          </w:p>
          <w:p w14:paraId="0CEAE752" w14:textId="77777777" w:rsidR="003D39C5" w:rsidRPr="00105D98" w:rsidRDefault="003D39C5" w:rsidP="003D39C5">
            <w:pPr>
              <w:pStyle w:val="TableParagraph"/>
              <w:ind w:left="0"/>
              <w:rPr>
                <w:rFonts w:ascii="Garamond" w:hAnsi="Garamond"/>
                <w:sz w:val="20"/>
                <w:szCs w:val="20"/>
              </w:rPr>
            </w:pPr>
          </w:p>
        </w:tc>
      </w:tr>
      <w:tr w:rsidR="003D39C5" w:rsidRPr="00105D98" w14:paraId="71A1888E" w14:textId="77777777">
        <w:trPr>
          <w:trHeight w:val="1024"/>
        </w:trPr>
        <w:tc>
          <w:tcPr>
            <w:tcW w:w="2973" w:type="dxa"/>
            <w:vMerge w:val="restart"/>
            <w:shd w:val="clear" w:color="auto" w:fill="F3F3F3"/>
          </w:tcPr>
          <w:p w14:paraId="14C9F253" w14:textId="77777777" w:rsidR="003D39C5" w:rsidRPr="00105D98" w:rsidRDefault="003D39C5" w:rsidP="003D39C5">
            <w:pPr>
              <w:pStyle w:val="TableParagraph"/>
              <w:spacing w:before="41" w:line="276" w:lineRule="auto"/>
              <w:ind w:right="113"/>
              <w:rPr>
                <w:rFonts w:ascii="Garamond" w:hAnsi="Garamond"/>
                <w:sz w:val="20"/>
                <w:szCs w:val="20"/>
              </w:rPr>
            </w:pPr>
            <w:r w:rsidRPr="00105D98">
              <w:rPr>
                <w:rFonts w:ascii="Garamond" w:hAnsi="Garamond"/>
                <w:sz w:val="20"/>
                <w:szCs w:val="20"/>
              </w:rPr>
              <w:t>Zamierzony</w:t>
            </w:r>
            <w:r w:rsidRPr="00105D98">
              <w:rPr>
                <w:rFonts w:ascii="Garamond" w:hAnsi="Garamond"/>
                <w:spacing w:val="-12"/>
                <w:sz w:val="20"/>
                <w:szCs w:val="20"/>
              </w:rPr>
              <w:t xml:space="preserve"> </w:t>
            </w:r>
            <w:r w:rsidRPr="00105D98">
              <w:rPr>
                <w:rFonts w:ascii="Garamond" w:hAnsi="Garamond"/>
                <w:sz w:val="20"/>
                <w:szCs w:val="20"/>
              </w:rPr>
              <w:t>sposób</w:t>
            </w:r>
            <w:r w:rsidRPr="00105D98">
              <w:rPr>
                <w:rFonts w:ascii="Garamond" w:hAnsi="Garamond"/>
                <w:spacing w:val="-12"/>
                <w:sz w:val="20"/>
                <w:szCs w:val="20"/>
              </w:rPr>
              <w:t xml:space="preserve"> </w:t>
            </w:r>
            <w:r w:rsidRPr="00105D98">
              <w:rPr>
                <w:rFonts w:ascii="Garamond" w:hAnsi="Garamond"/>
                <w:sz w:val="20"/>
                <w:szCs w:val="20"/>
              </w:rPr>
              <w:t>i</w:t>
            </w:r>
            <w:r w:rsidRPr="00105D98">
              <w:rPr>
                <w:rFonts w:ascii="Garamond" w:hAnsi="Garamond"/>
                <w:spacing w:val="-13"/>
                <w:sz w:val="20"/>
                <w:szCs w:val="20"/>
              </w:rPr>
              <w:t xml:space="preserve"> </w:t>
            </w:r>
            <w:r w:rsidRPr="00105D98">
              <w:rPr>
                <w:rFonts w:ascii="Garamond" w:hAnsi="Garamond"/>
                <w:sz w:val="20"/>
                <w:szCs w:val="20"/>
              </w:rPr>
              <w:t>procentowy udział źródeł finansowania</w:t>
            </w:r>
          </w:p>
          <w:p w14:paraId="22620DEE" w14:textId="77777777" w:rsidR="003D39C5" w:rsidRPr="00105D98" w:rsidRDefault="003D39C5" w:rsidP="003D39C5">
            <w:pPr>
              <w:pStyle w:val="TableParagraph"/>
              <w:spacing w:line="276" w:lineRule="auto"/>
              <w:ind w:right="166"/>
              <w:rPr>
                <w:rFonts w:ascii="Garamond" w:hAnsi="Garamond"/>
                <w:sz w:val="20"/>
                <w:szCs w:val="20"/>
              </w:rPr>
            </w:pPr>
            <w:r w:rsidRPr="00105D98">
              <w:rPr>
                <w:rFonts w:ascii="Garamond" w:hAnsi="Garamond"/>
                <w:sz w:val="20"/>
                <w:szCs w:val="20"/>
              </w:rPr>
              <w:t>przedsięwzięcia</w:t>
            </w:r>
            <w:r w:rsidRPr="00105D98">
              <w:rPr>
                <w:rFonts w:ascii="Garamond" w:hAnsi="Garamond"/>
                <w:spacing w:val="-13"/>
                <w:sz w:val="20"/>
                <w:szCs w:val="20"/>
              </w:rPr>
              <w:t xml:space="preserve"> </w:t>
            </w:r>
            <w:r w:rsidRPr="00105D98">
              <w:rPr>
                <w:rFonts w:ascii="Garamond" w:hAnsi="Garamond"/>
                <w:sz w:val="20"/>
                <w:szCs w:val="20"/>
              </w:rPr>
              <w:t>deweloperskiego lub zadania inwestycyjnego</w:t>
            </w:r>
          </w:p>
        </w:tc>
        <w:tc>
          <w:tcPr>
            <w:tcW w:w="3255" w:type="dxa"/>
          </w:tcPr>
          <w:p w14:paraId="26BD2AA5" w14:textId="77777777" w:rsidR="003D39C5" w:rsidRPr="00105D98" w:rsidRDefault="003D39C5" w:rsidP="00AC1DA1">
            <w:pPr>
              <w:pStyle w:val="TableParagraph"/>
              <w:spacing w:before="41" w:line="276" w:lineRule="auto"/>
              <w:ind w:left="0"/>
              <w:rPr>
                <w:rFonts w:ascii="Garamond" w:hAnsi="Garamond"/>
                <w:sz w:val="20"/>
                <w:szCs w:val="20"/>
              </w:rPr>
            </w:pPr>
            <w:r w:rsidRPr="00105D98">
              <w:rPr>
                <w:rFonts w:ascii="Garamond" w:hAnsi="Garamond"/>
                <w:sz w:val="20"/>
                <w:szCs w:val="20"/>
              </w:rPr>
              <w:t>Rodzaj posiadanych środków finansowych</w:t>
            </w:r>
            <w:r w:rsidRPr="00105D98">
              <w:rPr>
                <w:rFonts w:ascii="Garamond" w:hAnsi="Garamond"/>
                <w:spacing w:val="-10"/>
                <w:sz w:val="20"/>
                <w:szCs w:val="20"/>
              </w:rPr>
              <w:t xml:space="preserve"> </w:t>
            </w:r>
            <w:r w:rsidRPr="00105D98">
              <w:rPr>
                <w:rFonts w:ascii="Garamond" w:hAnsi="Garamond"/>
                <w:sz w:val="20"/>
                <w:szCs w:val="20"/>
              </w:rPr>
              <w:t>–</w:t>
            </w:r>
            <w:r w:rsidRPr="00105D98">
              <w:rPr>
                <w:rFonts w:ascii="Garamond" w:hAnsi="Garamond"/>
                <w:spacing w:val="-11"/>
                <w:sz w:val="20"/>
                <w:szCs w:val="20"/>
              </w:rPr>
              <w:t xml:space="preserve"> </w:t>
            </w:r>
            <w:r w:rsidRPr="00105D98">
              <w:rPr>
                <w:rFonts w:ascii="Garamond" w:hAnsi="Garamond"/>
                <w:sz w:val="20"/>
                <w:szCs w:val="20"/>
              </w:rPr>
              <w:t>kredyt,</w:t>
            </w:r>
            <w:r w:rsidRPr="00105D98">
              <w:rPr>
                <w:rFonts w:ascii="Garamond" w:hAnsi="Garamond"/>
                <w:spacing w:val="-9"/>
                <w:sz w:val="20"/>
                <w:szCs w:val="20"/>
              </w:rPr>
              <w:t xml:space="preserve"> </w:t>
            </w:r>
            <w:r w:rsidRPr="00105D98">
              <w:rPr>
                <w:rFonts w:ascii="Garamond" w:hAnsi="Garamond"/>
                <w:sz w:val="20"/>
                <w:szCs w:val="20"/>
              </w:rPr>
              <w:t>środki</w:t>
            </w:r>
            <w:r w:rsidRPr="00105D98">
              <w:rPr>
                <w:rFonts w:ascii="Garamond" w:hAnsi="Garamond"/>
                <w:spacing w:val="-10"/>
                <w:sz w:val="20"/>
                <w:szCs w:val="20"/>
              </w:rPr>
              <w:t xml:space="preserve"> </w:t>
            </w:r>
            <w:r w:rsidRPr="00105D98">
              <w:rPr>
                <w:rFonts w:ascii="Garamond" w:hAnsi="Garamond"/>
                <w:sz w:val="20"/>
                <w:szCs w:val="20"/>
              </w:rPr>
              <w:t xml:space="preserve">własne, </w:t>
            </w:r>
            <w:r w:rsidRPr="00105D98">
              <w:rPr>
                <w:rFonts w:ascii="Garamond" w:hAnsi="Garamond"/>
                <w:spacing w:val="-4"/>
                <w:sz w:val="20"/>
                <w:szCs w:val="20"/>
              </w:rPr>
              <w:t>inne</w:t>
            </w:r>
          </w:p>
        </w:tc>
        <w:tc>
          <w:tcPr>
            <w:tcW w:w="3419" w:type="dxa"/>
          </w:tcPr>
          <w:p w14:paraId="64C59874" w14:textId="77777777" w:rsidR="0044696B" w:rsidRPr="0044696B" w:rsidRDefault="0044696B" w:rsidP="0044696B">
            <w:pPr>
              <w:pStyle w:val="TableParagraph"/>
              <w:ind w:left="0"/>
              <w:rPr>
                <w:rFonts w:ascii="Garamond" w:hAnsi="Garamond"/>
                <w:sz w:val="20"/>
                <w:szCs w:val="20"/>
              </w:rPr>
            </w:pPr>
            <w:r w:rsidRPr="0044696B">
              <w:rPr>
                <w:rFonts w:ascii="Garamond" w:hAnsi="Garamond"/>
                <w:b/>
                <w:bCs/>
                <w:sz w:val="20"/>
                <w:szCs w:val="20"/>
              </w:rPr>
              <w:t>Źródłami finansowania przedsięwzięcia deweloperskiego są:</w:t>
            </w:r>
          </w:p>
          <w:p w14:paraId="52D849C0" w14:textId="77777777" w:rsidR="0044696B" w:rsidRDefault="0044696B" w:rsidP="0044696B">
            <w:pPr>
              <w:pStyle w:val="TableParagraph"/>
              <w:numPr>
                <w:ilvl w:val="0"/>
                <w:numId w:val="10"/>
              </w:numPr>
              <w:rPr>
                <w:rFonts w:ascii="Garamond" w:hAnsi="Garamond"/>
                <w:sz w:val="20"/>
                <w:szCs w:val="20"/>
              </w:rPr>
            </w:pPr>
            <w:r w:rsidRPr="0044696B">
              <w:rPr>
                <w:rFonts w:ascii="Garamond" w:hAnsi="Garamond"/>
                <w:sz w:val="20"/>
                <w:szCs w:val="20"/>
              </w:rPr>
              <w:t>środki pochodzące z wpłat nabywców dokonywanych na otwarty mieszkaniowy rachunek powierniczy zgodnie z ustawą z dnia 20 maja 2021 r. o ochronie praw nabywcy lokalu mieszkalnego lub domu jednorodzinnego oraz Deweloperskim Funduszu Gwarancyjnym;</w:t>
            </w:r>
          </w:p>
          <w:p w14:paraId="260D1FF7" w14:textId="00C930EC" w:rsidR="0044696B" w:rsidRDefault="0044696B" w:rsidP="0044696B">
            <w:pPr>
              <w:pStyle w:val="TableParagraph"/>
              <w:numPr>
                <w:ilvl w:val="0"/>
                <w:numId w:val="10"/>
              </w:numPr>
              <w:rPr>
                <w:rFonts w:ascii="Garamond" w:hAnsi="Garamond"/>
                <w:sz w:val="20"/>
                <w:szCs w:val="20"/>
              </w:rPr>
            </w:pPr>
            <w:r w:rsidRPr="0044696B">
              <w:rPr>
                <w:rFonts w:ascii="Garamond" w:hAnsi="Garamond"/>
                <w:sz w:val="20"/>
                <w:szCs w:val="20"/>
              </w:rPr>
              <w:t xml:space="preserve">środki finansowe zapewniane przez </w:t>
            </w:r>
            <w:r w:rsidR="00DC02BE">
              <w:rPr>
                <w:rFonts w:ascii="Garamond" w:hAnsi="Garamond"/>
                <w:sz w:val="20"/>
                <w:szCs w:val="20"/>
              </w:rPr>
              <w:t>Żłobikowski Construction</w:t>
            </w:r>
            <w:r w:rsidRPr="0044696B">
              <w:rPr>
                <w:rFonts w:ascii="Garamond" w:hAnsi="Garamond"/>
                <w:sz w:val="20"/>
                <w:szCs w:val="20"/>
              </w:rPr>
              <w:t xml:space="preserve"> </w:t>
            </w:r>
            <w:r w:rsidR="00DC02BE">
              <w:rPr>
                <w:rFonts w:ascii="Garamond" w:hAnsi="Garamond"/>
                <w:sz w:val="20"/>
                <w:szCs w:val="20"/>
              </w:rPr>
              <w:t xml:space="preserve">Sp. z o.o. </w:t>
            </w:r>
            <w:r w:rsidRPr="0044696B">
              <w:rPr>
                <w:rFonts w:ascii="Garamond" w:hAnsi="Garamond"/>
                <w:sz w:val="20"/>
                <w:szCs w:val="20"/>
              </w:rPr>
              <w:t>realizujący inwestycję na podstawie umowy kompleksowego outsourcingu realizacji inwestycji deweloperskiej, posiadający zdolność do zapewnienia finansowania niezbędnego do terminowej realizacji przedsięwzięcia;</w:t>
            </w:r>
          </w:p>
          <w:p w14:paraId="2C398D9B" w14:textId="36779EA0" w:rsidR="0044696B" w:rsidRPr="0044696B" w:rsidRDefault="0044696B" w:rsidP="0044696B">
            <w:pPr>
              <w:pStyle w:val="TableParagraph"/>
              <w:numPr>
                <w:ilvl w:val="0"/>
                <w:numId w:val="10"/>
              </w:numPr>
              <w:rPr>
                <w:rFonts w:ascii="Garamond" w:hAnsi="Garamond"/>
                <w:sz w:val="20"/>
                <w:szCs w:val="20"/>
              </w:rPr>
            </w:pPr>
            <w:r w:rsidRPr="0044696B">
              <w:rPr>
                <w:rFonts w:ascii="Garamond" w:hAnsi="Garamond"/>
                <w:sz w:val="20"/>
                <w:szCs w:val="20"/>
              </w:rPr>
              <w:t>pozostałe środki pozostające w dyspozycji dewelopera wykorzystywane zgodnie z przepisami prawa oraz zasadami prowadzonego postępowania sanacyjnego.</w:t>
            </w:r>
          </w:p>
          <w:p w14:paraId="4219C4D9" w14:textId="77777777" w:rsidR="003D39C5" w:rsidRPr="00105D98" w:rsidRDefault="003D39C5" w:rsidP="003D39C5">
            <w:pPr>
              <w:pStyle w:val="TableParagraph"/>
              <w:ind w:left="0"/>
              <w:rPr>
                <w:rFonts w:ascii="Garamond" w:hAnsi="Garamond"/>
                <w:sz w:val="20"/>
                <w:szCs w:val="20"/>
              </w:rPr>
            </w:pPr>
          </w:p>
        </w:tc>
      </w:tr>
      <w:tr w:rsidR="003D39C5" w:rsidRPr="00105D98" w14:paraId="69EE1625" w14:textId="77777777">
        <w:trPr>
          <w:trHeight w:val="982"/>
        </w:trPr>
        <w:tc>
          <w:tcPr>
            <w:tcW w:w="2973" w:type="dxa"/>
            <w:vMerge/>
            <w:tcBorders>
              <w:top w:val="nil"/>
            </w:tcBorders>
            <w:shd w:val="clear" w:color="auto" w:fill="F3F3F3"/>
          </w:tcPr>
          <w:p w14:paraId="5D00939D" w14:textId="77777777" w:rsidR="003D39C5" w:rsidRPr="00105D98" w:rsidRDefault="003D39C5" w:rsidP="003D39C5">
            <w:pPr>
              <w:rPr>
                <w:rFonts w:ascii="Garamond" w:hAnsi="Garamond"/>
                <w:sz w:val="20"/>
                <w:szCs w:val="20"/>
              </w:rPr>
            </w:pPr>
          </w:p>
        </w:tc>
        <w:tc>
          <w:tcPr>
            <w:tcW w:w="3255" w:type="dxa"/>
          </w:tcPr>
          <w:p w14:paraId="7F740D74" w14:textId="194E1E83" w:rsidR="003D39C5" w:rsidRPr="00105D98" w:rsidRDefault="003D39C5" w:rsidP="00AC1DA1">
            <w:pPr>
              <w:pStyle w:val="TableParagraph"/>
              <w:spacing w:before="40" w:line="276" w:lineRule="auto"/>
              <w:ind w:left="0"/>
              <w:rPr>
                <w:rFonts w:ascii="Garamond" w:hAnsi="Garamond"/>
                <w:sz w:val="20"/>
                <w:szCs w:val="20"/>
              </w:rPr>
            </w:pPr>
            <w:r w:rsidRPr="00105D98">
              <w:rPr>
                <w:rFonts w:ascii="Garamond" w:hAnsi="Garamond"/>
                <w:sz w:val="20"/>
                <w:szCs w:val="20"/>
              </w:rPr>
              <w:t>W</w:t>
            </w:r>
            <w:r w:rsidRPr="00105D98">
              <w:rPr>
                <w:rFonts w:ascii="Garamond" w:hAnsi="Garamond"/>
                <w:spacing w:val="-13"/>
                <w:sz w:val="20"/>
                <w:szCs w:val="20"/>
              </w:rPr>
              <w:t xml:space="preserve"> </w:t>
            </w:r>
            <w:r w:rsidRPr="00105D98">
              <w:rPr>
                <w:rFonts w:ascii="Garamond" w:hAnsi="Garamond"/>
                <w:sz w:val="20"/>
                <w:szCs w:val="20"/>
              </w:rPr>
              <w:t>następujących</w:t>
            </w:r>
            <w:r w:rsidRPr="00105D98">
              <w:rPr>
                <w:rFonts w:ascii="Garamond" w:hAnsi="Garamond"/>
                <w:spacing w:val="-12"/>
                <w:sz w:val="20"/>
                <w:szCs w:val="20"/>
              </w:rPr>
              <w:t xml:space="preserve"> </w:t>
            </w:r>
            <w:r w:rsidRPr="00105D98">
              <w:rPr>
                <w:rFonts w:ascii="Garamond" w:hAnsi="Garamond"/>
                <w:sz w:val="20"/>
                <w:szCs w:val="20"/>
              </w:rPr>
              <w:t>instytucjach finansowych (wypełnia się</w:t>
            </w:r>
            <w:r w:rsidR="00AC1DA1">
              <w:rPr>
                <w:rFonts w:ascii="Garamond" w:hAnsi="Garamond"/>
                <w:sz w:val="20"/>
                <w:szCs w:val="20"/>
              </w:rPr>
              <w:t xml:space="preserve"> </w:t>
            </w:r>
            <w:r w:rsidRPr="00105D98">
              <w:rPr>
                <w:rFonts w:ascii="Garamond" w:hAnsi="Garamond"/>
                <w:sz w:val="20"/>
                <w:szCs w:val="20"/>
              </w:rPr>
              <w:t>w</w:t>
            </w:r>
            <w:r w:rsidRPr="00105D98">
              <w:rPr>
                <w:rFonts w:ascii="Garamond" w:hAnsi="Garamond"/>
                <w:spacing w:val="-3"/>
                <w:sz w:val="20"/>
                <w:szCs w:val="20"/>
              </w:rPr>
              <w:t xml:space="preserve"> </w:t>
            </w:r>
            <w:r w:rsidRPr="00105D98">
              <w:rPr>
                <w:rFonts w:ascii="Garamond" w:hAnsi="Garamond"/>
                <w:sz w:val="20"/>
                <w:szCs w:val="20"/>
              </w:rPr>
              <w:t>przypadku</w:t>
            </w:r>
            <w:r w:rsidRPr="00105D98">
              <w:rPr>
                <w:rFonts w:ascii="Garamond" w:hAnsi="Garamond"/>
                <w:spacing w:val="-1"/>
                <w:sz w:val="20"/>
                <w:szCs w:val="20"/>
              </w:rPr>
              <w:t xml:space="preserve"> </w:t>
            </w:r>
            <w:r w:rsidRPr="00105D98">
              <w:rPr>
                <w:rFonts w:ascii="Garamond" w:hAnsi="Garamond"/>
                <w:spacing w:val="-2"/>
                <w:sz w:val="20"/>
                <w:szCs w:val="20"/>
              </w:rPr>
              <w:t>kredytu)</w:t>
            </w:r>
          </w:p>
        </w:tc>
        <w:tc>
          <w:tcPr>
            <w:tcW w:w="3419" w:type="dxa"/>
          </w:tcPr>
          <w:p w14:paraId="22351833" w14:textId="12E978BB" w:rsidR="009C78B6" w:rsidRPr="00105D98" w:rsidRDefault="009C78B6" w:rsidP="003D39C5">
            <w:pPr>
              <w:pStyle w:val="TableParagraph"/>
              <w:ind w:left="0"/>
              <w:rPr>
                <w:rFonts w:ascii="Garamond" w:hAnsi="Garamond"/>
                <w:sz w:val="20"/>
                <w:szCs w:val="20"/>
              </w:rPr>
            </w:pPr>
            <w:r>
              <w:rPr>
                <w:rFonts w:ascii="Garamond" w:hAnsi="Garamond"/>
                <w:sz w:val="20"/>
                <w:szCs w:val="20"/>
              </w:rPr>
              <w:t>Nie dotyczy.</w:t>
            </w:r>
          </w:p>
        </w:tc>
      </w:tr>
      <w:tr w:rsidR="003D39C5" w:rsidRPr="00105D98" w14:paraId="1C47A2A5" w14:textId="77777777">
        <w:trPr>
          <w:trHeight w:val="1683"/>
        </w:trPr>
        <w:tc>
          <w:tcPr>
            <w:tcW w:w="2973" w:type="dxa"/>
            <w:vMerge w:val="restart"/>
            <w:shd w:val="clear" w:color="auto" w:fill="F3F3F3"/>
          </w:tcPr>
          <w:p w14:paraId="6DD47D6E" w14:textId="77777777" w:rsidR="003D39C5" w:rsidRPr="00105D98" w:rsidRDefault="003D39C5" w:rsidP="003D39C5">
            <w:pPr>
              <w:pStyle w:val="TableParagraph"/>
              <w:spacing w:before="40"/>
              <w:rPr>
                <w:rFonts w:ascii="Garamond" w:hAnsi="Garamond"/>
                <w:sz w:val="20"/>
                <w:szCs w:val="20"/>
              </w:rPr>
            </w:pPr>
            <w:r w:rsidRPr="00105D98">
              <w:rPr>
                <w:rFonts w:ascii="Garamond" w:hAnsi="Garamond"/>
                <w:sz w:val="20"/>
                <w:szCs w:val="20"/>
              </w:rPr>
              <w:lastRenderedPageBreak/>
              <w:t>Środki</w:t>
            </w:r>
            <w:r w:rsidRPr="00105D98">
              <w:rPr>
                <w:rFonts w:ascii="Garamond" w:hAnsi="Garamond"/>
                <w:spacing w:val="-3"/>
                <w:sz w:val="20"/>
                <w:szCs w:val="20"/>
              </w:rPr>
              <w:t xml:space="preserve"> </w:t>
            </w:r>
            <w:r w:rsidRPr="00105D98">
              <w:rPr>
                <w:rFonts w:ascii="Garamond" w:hAnsi="Garamond"/>
                <w:sz w:val="20"/>
                <w:szCs w:val="20"/>
              </w:rPr>
              <w:t>ochrony</w:t>
            </w:r>
            <w:r w:rsidRPr="00105D98">
              <w:rPr>
                <w:rFonts w:ascii="Garamond" w:hAnsi="Garamond"/>
                <w:spacing w:val="-1"/>
                <w:sz w:val="20"/>
                <w:szCs w:val="20"/>
              </w:rPr>
              <w:t xml:space="preserve"> </w:t>
            </w:r>
            <w:r w:rsidRPr="00105D98">
              <w:rPr>
                <w:rFonts w:ascii="Garamond" w:hAnsi="Garamond"/>
                <w:spacing w:val="-2"/>
                <w:sz w:val="20"/>
                <w:szCs w:val="20"/>
              </w:rPr>
              <w:t>nabywców</w:t>
            </w:r>
          </w:p>
        </w:tc>
        <w:tc>
          <w:tcPr>
            <w:tcW w:w="3255" w:type="dxa"/>
          </w:tcPr>
          <w:p w14:paraId="0BDCC5B2" w14:textId="77777777" w:rsidR="003D39C5" w:rsidRPr="00105D98" w:rsidRDefault="003D39C5" w:rsidP="00AC1DA1">
            <w:pPr>
              <w:pStyle w:val="TableParagraph"/>
              <w:spacing w:before="40" w:line="276" w:lineRule="auto"/>
              <w:ind w:left="0"/>
              <w:rPr>
                <w:rFonts w:ascii="Garamond" w:hAnsi="Garamond"/>
                <w:sz w:val="20"/>
                <w:szCs w:val="20"/>
              </w:rPr>
            </w:pPr>
            <w:r w:rsidRPr="00105D98">
              <w:rPr>
                <w:rFonts w:ascii="Garamond" w:hAnsi="Garamond"/>
                <w:sz w:val="20"/>
                <w:szCs w:val="20"/>
              </w:rPr>
              <w:t>Otwarty</w:t>
            </w:r>
            <w:r w:rsidRPr="00105D98">
              <w:rPr>
                <w:rFonts w:ascii="Garamond" w:hAnsi="Garamond"/>
                <w:spacing w:val="-13"/>
                <w:sz w:val="20"/>
                <w:szCs w:val="20"/>
              </w:rPr>
              <w:t xml:space="preserve"> </w:t>
            </w:r>
            <w:r w:rsidRPr="00105D98">
              <w:rPr>
                <w:rFonts w:ascii="Garamond" w:hAnsi="Garamond"/>
                <w:sz w:val="20"/>
                <w:szCs w:val="20"/>
              </w:rPr>
              <w:t>mieszkaniowy</w:t>
            </w:r>
            <w:r w:rsidRPr="00105D98">
              <w:rPr>
                <w:rFonts w:ascii="Garamond" w:hAnsi="Garamond"/>
                <w:spacing w:val="-12"/>
                <w:sz w:val="20"/>
                <w:szCs w:val="20"/>
              </w:rPr>
              <w:t xml:space="preserve"> </w:t>
            </w:r>
            <w:r w:rsidRPr="00105D98">
              <w:rPr>
                <w:rFonts w:ascii="Garamond" w:hAnsi="Garamond"/>
                <w:sz w:val="20"/>
                <w:szCs w:val="20"/>
              </w:rPr>
              <w:t xml:space="preserve">rachunek </w:t>
            </w:r>
            <w:r w:rsidRPr="00105D98">
              <w:rPr>
                <w:rFonts w:ascii="Garamond" w:hAnsi="Garamond"/>
                <w:spacing w:val="-2"/>
                <w:sz w:val="20"/>
                <w:szCs w:val="20"/>
              </w:rPr>
              <w:t>powierniczy*</w:t>
            </w:r>
          </w:p>
        </w:tc>
        <w:tc>
          <w:tcPr>
            <w:tcW w:w="3419" w:type="dxa"/>
          </w:tcPr>
          <w:p w14:paraId="2F990453" w14:textId="77777777" w:rsidR="003D39C5" w:rsidRPr="00214B98" w:rsidRDefault="003D39C5" w:rsidP="003D39C5">
            <w:pPr>
              <w:pStyle w:val="TableParagraph"/>
              <w:spacing w:before="40" w:line="276" w:lineRule="auto"/>
              <w:rPr>
                <w:rFonts w:ascii="Garamond" w:hAnsi="Garamond"/>
                <w:strike/>
                <w:sz w:val="20"/>
                <w:szCs w:val="20"/>
              </w:rPr>
            </w:pPr>
            <w:r w:rsidRPr="00214B98">
              <w:rPr>
                <w:rFonts w:ascii="Garamond" w:hAnsi="Garamond"/>
                <w:strike/>
                <w:sz w:val="20"/>
                <w:szCs w:val="20"/>
              </w:rPr>
              <w:t>Zamknięty</w:t>
            </w:r>
            <w:r w:rsidRPr="00214B98">
              <w:rPr>
                <w:rFonts w:ascii="Garamond" w:hAnsi="Garamond"/>
                <w:strike/>
                <w:spacing w:val="-13"/>
                <w:sz w:val="20"/>
                <w:szCs w:val="20"/>
              </w:rPr>
              <w:t xml:space="preserve"> </w:t>
            </w:r>
            <w:r w:rsidRPr="00214B98">
              <w:rPr>
                <w:rFonts w:ascii="Garamond" w:hAnsi="Garamond"/>
                <w:strike/>
                <w:sz w:val="20"/>
                <w:szCs w:val="20"/>
              </w:rPr>
              <w:t>mieszkaniowy</w:t>
            </w:r>
            <w:r w:rsidRPr="00214B98">
              <w:rPr>
                <w:rFonts w:ascii="Garamond" w:hAnsi="Garamond"/>
                <w:strike/>
                <w:spacing w:val="-12"/>
                <w:sz w:val="20"/>
                <w:szCs w:val="20"/>
              </w:rPr>
              <w:t xml:space="preserve"> </w:t>
            </w:r>
            <w:r w:rsidRPr="00214B98">
              <w:rPr>
                <w:rFonts w:ascii="Garamond" w:hAnsi="Garamond"/>
                <w:strike/>
                <w:sz w:val="20"/>
                <w:szCs w:val="20"/>
              </w:rPr>
              <w:t xml:space="preserve">rachunek </w:t>
            </w:r>
            <w:r w:rsidRPr="00214B98">
              <w:rPr>
                <w:rFonts w:ascii="Garamond" w:hAnsi="Garamond"/>
                <w:strike/>
                <w:spacing w:val="-2"/>
                <w:sz w:val="20"/>
                <w:szCs w:val="20"/>
              </w:rPr>
              <w:t>powierniczy*</w:t>
            </w:r>
          </w:p>
        </w:tc>
      </w:tr>
      <w:tr w:rsidR="003D39C5" w:rsidRPr="00105D98" w14:paraId="2FC4A263" w14:textId="77777777">
        <w:trPr>
          <w:trHeight w:val="1138"/>
        </w:trPr>
        <w:tc>
          <w:tcPr>
            <w:tcW w:w="2973" w:type="dxa"/>
            <w:vMerge/>
            <w:tcBorders>
              <w:top w:val="nil"/>
            </w:tcBorders>
            <w:shd w:val="clear" w:color="auto" w:fill="F3F3F3"/>
          </w:tcPr>
          <w:p w14:paraId="03375A27" w14:textId="77777777" w:rsidR="003D39C5" w:rsidRPr="00105D98" w:rsidRDefault="003D39C5" w:rsidP="003D39C5">
            <w:pPr>
              <w:rPr>
                <w:rFonts w:ascii="Garamond" w:hAnsi="Garamond"/>
                <w:sz w:val="20"/>
                <w:szCs w:val="20"/>
              </w:rPr>
            </w:pPr>
          </w:p>
        </w:tc>
        <w:tc>
          <w:tcPr>
            <w:tcW w:w="3255" w:type="dxa"/>
          </w:tcPr>
          <w:p w14:paraId="7D8A4535" w14:textId="77777777" w:rsidR="003D39C5" w:rsidRPr="00105D98" w:rsidRDefault="003D39C5" w:rsidP="00AC1DA1">
            <w:pPr>
              <w:pStyle w:val="TableParagraph"/>
              <w:spacing w:before="41" w:line="276" w:lineRule="auto"/>
              <w:ind w:left="0" w:right="317"/>
              <w:rPr>
                <w:rFonts w:ascii="Garamond" w:hAnsi="Garamond"/>
                <w:sz w:val="20"/>
                <w:szCs w:val="20"/>
              </w:rPr>
            </w:pPr>
            <w:r w:rsidRPr="00105D98">
              <w:rPr>
                <w:rFonts w:ascii="Garamond" w:hAnsi="Garamond"/>
                <w:sz w:val="20"/>
                <w:szCs w:val="20"/>
              </w:rPr>
              <w:t>Wysokość stawki procentowej, według</w:t>
            </w:r>
            <w:r w:rsidRPr="00105D98">
              <w:rPr>
                <w:rFonts w:ascii="Garamond" w:hAnsi="Garamond"/>
                <w:spacing w:val="-9"/>
                <w:sz w:val="20"/>
                <w:szCs w:val="20"/>
              </w:rPr>
              <w:t xml:space="preserve"> </w:t>
            </w:r>
            <w:r w:rsidRPr="00105D98">
              <w:rPr>
                <w:rFonts w:ascii="Garamond" w:hAnsi="Garamond"/>
                <w:sz w:val="20"/>
                <w:szCs w:val="20"/>
              </w:rPr>
              <w:t>której</w:t>
            </w:r>
            <w:r w:rsidRPr="00105D98">
              <w:rPr>
                <w:rFonts w:ascii="Garamond" w:hAnsi="Garamond"/>
                <w:spacing w:val="-10"/>
                <w:sz w:val="20"/>
                <w:szCs w:val="20"/>
              </w:rPr>
              <w:t xml:space="preserve"> </w:t>
            </w:r>
            <w:r w:rsidRPr="00105D98">
              <w:rPr>
                <w:rFonts w:ascii="Garamond" w:hAnsi="Garamond"/>
                <w:sz w:val="20"/>
                <w:szCs w:val="20"/>
              </w:rPr>
              <w:t>jest</w:t>
            </w:r>
            <w:r w:rsidRPr="00105D98">
              <w:rPr>
                <w:rFonts w:ascii="Garamond" w:hAnsi="Garamond"/>
                <w:spacing w:val="-9"/>
                <w:sz w:val="20"/>
                <w:szCs w:val="20"/>
              </w:rPr>
              <w:t xml:space="preserve"> </w:t>
            </w:r>
            <w:r w:rsidRPr="00105D98">
              <w:rPr>
                <w:rFonts w:ascii="Garamond" w:hAnsi="Garamond"/>
                <w:sz w:val="20"/>
                <w:szCs w:val="20"/>
              </w:rPr>
              <w:t>obliczana</w:t>
            </w:r>
            <w:r w:rsidRPr="00105D98">
              <w:rPr>
                <w:rFonts w:ascii="Garamond" w:hAnsi="Garamond"/>
                <w:spacing w:val="-10"/>
                <w:sz w:val="20"/>
                <w:szCs w:val="20"/>
              </w:rPr>
              <w:t xml:space="preserve"> </w:t>
            </w:r>
            <w:r w:rsidRPr="00105D98">
              <w:rPr>
                <w:rFonts w:ascii="Garamond" w:hAnsi="Garamond"/>
                <w:sz w:val="20"/>
                <w:szCs w:val="20"/>
              </w:rPr>
              <w:t xml:space="preserve">kwota składki na Deweloperski Fundusz </w:t>
            </w:r>
            <w:r w:rsidRPr="00105D98">
              <w:rPr>
                <w:rFonts w:ascii="Garamond" w:hAnsi="Garamond"/>
                <w:spacing w:val="-2"/>
                <w:sz w:val="20"/>
                <w:szCs w:val="20"/>
              </w:rPr>
              <w:t>Gwarancyjny</w:t>
            </w:r>
            <w:r w:rsidRPr="00105D98">
              <w:rPr>
                <w:rFonts w:ascii="Garamond" w:hAnsi="Garamond"/>
                <w:spacing w:val="-2"/>
                <w:sz w:val="20"/>
                <w:szCs w:val="20"/>
                <w:vertAlign w:val="superscript"/>
              </w:rPr>
              <w:t>7)</w:t>
            </w:r>
          </w:p>
        </w:tc>
        <w:tc>
          <w:tcPr>
            <w:tcW w:w="3419" w:type="dxa"/>
          </w:tcPr>
          <w:p w14:paraId="3C8E078E" w14:textId="77777777" w:rsidR="003D39C5" w:rsidRPr="00105D98" w:rsidRDefault="003D39C5" w:rsidP="003D39C5">
            <w:pPr>
              <w:pStyle w:val="TableParagraph"/>
              <w:ind w:left="0"/>
              <w:rPr>
                <w:rFonts w:ascii="Garamond" w:hAnsi="Garamond"/>
                <w:sz w:val="20"/>
                <w:szCs w:val="20"/>
              </w:rPr>
            </w:pPr>
          </w:p>
        </w:tc>
      </w:tr>
    </w:tbl>
    <w:p w14:paraId="4534333E" w14:textId="77777777" w:rsidR="004704D0" w:rsidRPr="00105D98" w:rsidRDefault="00000000">
      <w:pPr>
        <w:pStyle w:val="Tekstpodstawowy"/>
        <w:spacing w:before="76"/>
        <w:rPr>
          <w:rFonts w:ascii="Garamond" w:hAnsi="Garamond"/>
        </w:rPr>
      </w:pPr>
      <w:r w:rsidRPr="00105D98">
        <w:rPr>
          <w:rFonts w:ascii="Garamond" w:hAnsi="Garamond"/>
          <w:noProof/>
        </w:rPr>
        <mc:AlternateContent>
          <mc:Choice Requires="wps">
            <w:drawing>
              <wp:anchor distT="0" distB="0" distL="0" distR="0" simplePos="0" relativeHeight="251662336" behindDoc="1" locked="0" layoutInCell="1" allowOverlap="1" wp14:anchorId="0DECA781" wp14:editId="4AE2AA46">
                <wp:simplePos x="0" y="0"/>
                <wp:positionH relativeFrom="page">
                  <wp:posOffset>647700</wp:posOffset>
                </wp:positionH>
                <wp:positionV relativeFrom="paragraph">
                  <wp:posOffset>209968</wp:posOffset>
                </wp:positionV>
                <wp:extent cx="1829435" cy="635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6350"/>
                        </a:xfrm>
                        <a:custGeom>
                          <a:avLst/>
                          <a:gdLst/>
                          <a:ahLst/>
                          <a:cxnLst/>
                          <a:rect l="l" t="t" r="r" b="b"/>
                          <a:pathLst>
                            <a:path w="1829435" h="6350">
                              <a:moveTo>
                                <a:pt x="1829054" y="0"/>
                              </a:moveTo>
                              <a:lnTo>
                                <a:pt x="0" y="0"/>
                              </a:lnTo>
                              <a:lnTo>
                                <a:pt x="0" y="6096"/>
                              </a:lnTo>
                              <a:lnTo>
                                <a:pt x="1829054" y="6096"/>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287AF537" id="Graphic 6" o:spid="_x0000_s1026" style="position:absolute;margin-left:51pt;margin-top:16.55pt;width:144.05pt;height:.5pt;z-index:-251654144;visibility:visible;mso-wrap-style:square;mso-wrap-distance-left:0;mso-wrap-distance-top:0;mso-wrap-distance-right:0;mso-wrap-distance-bottom:0;mso-position-horizontal:absolute;mso-position-horizontal-relative:page;mso-position-vertical:absolute;mso-position-vertical-relative:text;v-text-anchor:top" coordsize="1829435,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" path="m1829054,l,,,6096r1829054,l1829054,xe" fillcolor="black" stroked="f">
                <v:path arrowok="t"/>
                <w10:wrap type="topAndBottom" anchorx="page"/>
              </v:shape>
            </w:pict>
          </mc:Fallback>
        </mc:AlternateContent>
      </w:r>
    </w:p>
    <w:p w14:paraId="7E9E9C86" w14:textId="77777777" w:rsidR="004704D0" w:rsidRPr="00105D98" w:rsidRDefault="00000000">
      <w:pPr>
        <w:spacing w:before="94" w:line="254" w:lineRule="auto"/>
        <w:ind w:left="307" w:right="27" w:hanging="280"/>
        <w:jc w:val="both"/>
        <w:rPr>
          <w:rFonts w:ascii="Garamond" w:hAnsi="Garamond"/>
          <w:sz w:val="20"/>
          <w:szCs w:val="20"/>
        </w:rPr>
      </w:pPr>
      <w:r w:rsidRPr="00105D98">
        <w:rPr>
          <w:rFonts w:ascii="Garamond" w:hAnsi="Garamond"/>
          <w:position w:val="6"/>
          <w:sz w:val="20"/>
          <w:szCs w:val="20"/>
        </w:rPr>
        <w:t>7)</w:t>
      </w:r>
      <w:r w:rsidRPr="00105D98">
        <w:rPr>
          <w:rFonts w:ascii="Garamond" w:hAnsi="Garamond"/>
          <w:spacing w:val="40"/>
          <w:position w:val="6"/>
          <w:sz w:val="20"/>
          <w:szCs w:val="20"/>
        </w:rPr>
        <w:t xml:space="preserve">  </w:t>
      </w:r>
      <w:r w:rsidRPr="00105D98">
        <w:rPr>
          <w:rFonts w:ascii="Garamond" w:hAnsi="Garamond"/>
          <w:sz w:val="20"/>
          <w:szCs w:val="20"/>
        </w:rPr>
        <w:t>Zgodnie</w:t>
      </w:r>
      <w:r w:rsidRPr="00105D98">
        <w:rPr>
          <w:rFonts w:ascii="Garamond" w:hAnsi="Garamond"/>
          <w:spacing w:val="-5"/>
          <w:sz w:val="20"/>
          <w:szCs w:val="20"/>
        </w:rPr>
        <w:t xml:space="preserve"> </w:t>
      </w:r>
      <w:r w:rsidRPr="00105D98">
        <w:rPr>
          <w:rFonts w:ascii="Garamond" w:hAnsi="Garamond"/>
          <w:sz w:val="20"/>
          <w:szCs w:val="20"/>
        </w:rPr>
        <w:t>z</w:t>
      </w:r>
      <w:r w:rsidRPr="00105D98">
        <w:rPr>
          <w:rFonts w:ascii="Garamond" w:hAnsi="Garamond"/>
          <w:spacing w:val="-4"/>
          <w:sz w:val="20"/>
          <w:szCs w:val="20"/>
        </w:rPr>
        <w:t xml:space="preserve"> </w:t>
      </w:r>
      <w:r w:rsidRPr="00105D98">
        <w:rPr>
          <w:rFonts w:ascii="Garamond" w:hAnsi="Garamond"/>
          <w:sz w:val="20"/>
          <w:szCs w:val="20"/>
        </w:rPr>
        <w:t>art.</w:t>
      </w:r>
      <w:r w:rsidRPr="00105D98">
        <w:rPr>
          <w:rFonts w:ascii="Garamond" w:hAnsi="Garamond"/>
          <w:spacing w:val="-4"/>
          <w:sz w:val="20"/>
          <w:szCs w:val="20"/>
        </w:rPr>
        <w:t xml:space="preserve"> </w:t>
      </w:r>
      <w:r w:rsidRPr="00105D98">
        <w:rPr>
          <w:rFonts w:ascii="Garamond" w:hAnsi="Garamond"/>
          <w:sz w:val="20"/>
          <w:szCs w:val="20"/>
        </w:rPr>
        <w:t>48</w:t>
      </w:r>
      <w:r w:rsidRPr="00105D98">
        <w:rPr>
          <w:rFonts w:ascii="Garamond" w:hAnsi="Garamond"/>
          <w:spacing w:val="-6"/>
          <w:sz w:val="20"/>
          <w:szCs w:val="20"/>
        </w:rPr>
        <w:t xml:space="preserve"> </w:t>
      </w:r>
      <w:r w:rsidRPr="00105D98">
        <w:rPr>
          <w:rFonts w:ascii="Garamond" w:hAnsi="Garamond"/>
          <w:sz w:val="20"/>
          <w:szCs w:val="20"/>
        </w:rPr>
        <w:t>ust.</w:t>
      </w:r>
      <w:r w:rsidRPr="00105D98">
        <w:rPr>
          <w:rFonts w:ascii="Garamond" w:hAnsi="Garamond"/>
          <w:spacing w:val="-4"/>
          <w:sz w:val="20"/>
          <w:szCs w:val="20"/>
        </w:rPr>
        <w:t xml:space="preserve"> </w:t>
      </w:r>
      <w:r w:rsidRPr="00105D98">
        <w:rPr>
          <w:rFonts w:ascii="Garamond" w:hAnsi="Garamond"/>
          <w:sz w:val="20"/>
          <w:szCs w:val="20"/>
        </w:rPr>
        <w:t>6</w:t>
      </w:r>
      <w:r w:rsidRPr="00105D98">
        <w:rPr>
          <w:rFonts w:ascii="Garamond" w:hAnsi="Garamond"/>
          <w:spacing w:val="-5"/>
          <w:sz w:val="20"/>
          <w:szCs w:val="20"/>
        </w:rPr>
        <w:t xml:space="preserve"> </w:t>
      </w:r>
      <w:r w:rsidRPr="00105D98">
        <w:rPr>
          <w:rFonts w:ascii="Garamond" w:hAnsi="Garamond"/>
          <w:sz w:val="20"/>
          <w:szCs w:val="20"/>
        </w:rPr>
        <w:t>ustawy</w:t>
      </w:r>
      <w:r w:rsidRPr="00105D98">
        <w:rPr>
          <w:rFonts w:ascii="Garamond" w:hAnsi="Garamond"/>
          <w:spacing w:val="-3"/>
          <w:sz w:val="20"/>
          <w:szCs w:val="20"/>
        </w:rPr>
        <w:t xml:space="preserve"> </w:t>
      </w:r>
      <w:r w:rsidRPr="00105D98">
        <w:rPr>
          <w:rFonts w:ascii="Garamond" w:hAnsi="Garamond"/>
          <w:sz w:val="20"/>
          <w:szCs w:val="20"/>
        </w:rPr>
        <w:t>z</w:t>
      </w:r>
      <w:r w:rsidRPr="00105D98">
        <w:rPr>
          <w:rFonts w:ascii="Garamond" w:hAnsi="Garamond"/>
          <w:spacing w:val="-5"/>
          <w:sz w:val="20"/>
          <w:szCs w:val="20"/>
        </w:rPr>
        <w:t xml:space="preserve"> </w:t>
      </w:r>
      <w:r w:rsidRPr="00105D98">
        <w:rPr>
          <w:rFonts w:ascii="Garamond" w:hAnsi="Garamond"/>
          <w:sz w:val="20"/>
          <w:szCs w:val="20"/>
        </w:rPr>
        <w:t>dnia</w:t>
      </w:r>
      <w:r w:rsidRPr="00105D98">
        <w:rPr>
          <w:rFonts w:ascii="Garamond" w:hAnsi="Garamond"/>
          <w:spacing w:val="-4"/>
          <w:sz w:val="20"/>
          <w:szCs w:val="20"/>
        </w:rPr>
        <w:t xml:space="preserve"> </w:t>
      </w:r>
      <w:r w:rsidRPr="00105D98">
        <w:rPr>
          <w:rFonts w:ascii="Garamond" w:hAnsi="Garamond"/>
          <w:sz w:val="20"/>
          <w:szCs w:val="20"/>
        </w:rPr>
        <w:t>20</w:t>
      </w:r>
      <w:r w:rsidRPr="00105D98">
        <w:rPr>
          <w:rFonts w:ascii="Garamond" w:hAnsi="Garamond"/>
          <w:spacing w:val="-5"/>
          <w:sz w:val="20"/>
          <w:szCs w:val="20"/>
        </w:rPr>
        <w:t xml:space="preserve"> </w:t>
      </w:r>
      <w:r w:rsidRPr="00105D98">
        <w:rPr>
          <w:rFonts w:ascii="Garamond" w:hAnsi="Garamond"/>
          <w:sz w:val="20"/>
          <w:szCs w:val="20"/>
        </w:rPr>
        <w:t>maja</w:t>
      </w:r>
      <w:r w:rsidRPr="00105D98">
        <w:rPr>
          <w:rFonts w:ascii="Garamond" w:hAnsi="Garamond"/>
          <w:spacing w:val="-4"/>
          <w:sz w:val="20"/>
          <w:szCs w:val="20"/>
        </w:rPr>
        <w:t xml:space="preserve"> </w:t>
      </w:r>
      <w:r w:rsidRPr="00105D98">
        <w:rPr>
          <w:rFonts w:ascii="Garamond" w:hAnsi="Garamond"/>
          <w:sz w:val="20"/>
          <w:szCs w:val="20"/>
        </w:rPr>
        <w:t>2021</w:t>
      </w:r>
      <w:r w:rsidRPr="00105D98">
        <w:rPr>
          <w:rFonts w:ascii="Garamond" w:hAnsi="Garamond"/>
          <w:spacing w:val="-5"/>
          <w:sz w:val="20"/>
          <w:szCs w:val="20"/>
        </w:rPr>
        <w:t xml:space="preserve"> </w:t>
      </w:r>
      <w:r w:rsidRPr="00105D98">
        <w:rPr>
          <w:rFonts w:ascii="Garamond" w:hAnsi="Garamond"/>
          <w:sz w:val="20"/>
          <w:szCs w:val="20"/>
        </w:rPr>
        <w:t>r.</w:t>
      </w:r>
      <w:r w:rsidRPr="00105D98">
        <w:rPr>
          <w:rFonts w:ascii="Garamond" w:hAnsi="Garamond"/>
          <w:spacing w:val="-4"/>
          <w:sz w:val="20"/>
          <w:szCs w:val="20"/>
        </w:rPr>
        <w:t xml:space="preserve"> </w:t>
      </w:r>
      <w:r w:rsidRPr="00105D98">
        <w:rPr>
          <w:rFonts w:ascii="Garamond" w:hAnsi="Garamond"/>
          <w:sz w:val="20"/>
          <w:szCs w:val="20"/>
        </w:rPr>
        <w:t>o</w:t>
      </w:r>
      <w:r w:rsidRPr="00105D98">
        <w:rPr>
          <w:rFonts w:ascii="Garamond" w:hAnsi="Garamond"/>
          <w:spacing w:val="-5"/>
          <w:sz w:val="20"/>
          <w:szCs w:val="20"/>
        </w:rPr>
        <w:t xml:space="preserve"> </w:t>
      </w:r>
      <w:r w:rsidRPr="00105D98">
        <w:rPr>
          <w:rFonts w:ascii="Garamond" w:hAnsi="Garamond"/>
          <w:sz w:val="20"/>
          <w:szCs w:val="20"/>
        </w:rPr>
        <w:t>ochronie</w:t>
      </w:r>
      <w:r w:rsidRPr="00105D98">
        <w:rPr>
          <w:rFonts w:ascii="Garamond" w:hAnsi="Garamond"/>
          <w:spacing w:val="-5"/>
          <w:sz w:val="20"/>
          <w:szCs w:val="20"/>
        </w:rPr>
        <w:t xml:space="preserve"> </w:t>
      </w:r>
      <w:r w:rsidRPr="00105D98">
        <w:rPr>
          <w:rFonts w:ascii="Garamond" w:hAnsi="Garamond"/>
          <w:sz w:val="20"/>
          <w:szCs w:val="20"/>
        </w:rPr>
        <w:t>praw</w:t>
      </w:r>
      <w:r w:rsidRPr="00105D98">
        <w:rPr>
          <w:rFonts w:ascii="Garamond" w:hAnsi="Garamond"/>
          <w:spacing w:val="-5"/>
          <w:sz w:val="20"/>
          <w:szCs w:val="20"/>
        </w:rPr>
        <w:t xml:space="preserve"> </w:t>
      </w:r>
      <w:r w:rsidRPr="00105D98">
        <w:rPr>
          <w:rFonts w:ascii="Garamond" w:hAnsi="Garamond"/>
          <w:sz w:val="20"/>
          <w:szCs w:val="20"/>
        </w:rPr>
        <w:t>nabywcy</w:t>
      </w:r>
      <w:r w:rsidRPr="00105D98">
        <w:rPr>
          <w:rFonts w:ascii="Garamond" w:hAnsi="Garamond"/>
          <w:spacing w:val="-3"/>
          <w:sz w:val="20"/>
          <w:szCs w:val="20"/>
        </w:rPr>
        <w:t xml:space="preserve"> </w:t>
      </w:r>
      <w:r w:rsidRPr="00105D98">
        <w:rPr>
          <w:rFonts w:ascii="Garamond" w:hAnsi="Garamond"/>
          <w:sz w:val="20"/>
          <w:szCs w:val="20"/>
        </w:rPr>
        <w:t>lokalu</w:t>
      </w:r>
      <w:r w:rsidRPr="00105D98">
        <w:rPr>
          <w:rFonts w:ascii="Garamond" w:hAnsi="Garamond"/>
          <w:spacing w:val="-5"/>
          <w:sz w:val="20"/>
          <w:szCs w:val="20"/>
        </w:rPr>
        <w:t xml:space="preserve"> </w:t>
      </w:r>
      <w:r w:rsidRPr="00105D98">
        <w:rPr>
          <w:rFonts w:ascii="Garamond" w:hAnsi="Garamond"/>
          <w:sz w:val="20"/>
          <w:szCs w:val="20"/>
        </w:rPr>
        <w:t>mieszkalnego</w:t>
      </w:r>
      <w:r w:rsidRPr="00105D98">
        <w:rPr>
          <w:rFonts w:ascii="Garamond" w:hAnsi="Garamond"/>
          <w:spacing w:val="-4"/>
          <w:sz w:val="20"/>
          <w:szCs w:val="20"/>
        </w:rPr>
        <w:t xml:space="preserve"> </w:t>
      </w:r>
      <w:r w:rsidRPr="00105D98">
        <w:rPr>
          <w:rFonts w:ascii="Garamond" w:hAnsi="Garamond"/>
          <w:sz w:val="20"/>
          <w:szCs w:val="20"/>
        </w:rPr>
        <w:t>lub</w:t>
      </w:r>
      <w:r w:rsidRPr="00105D98">
        <w:rPr>
          <w:rFonts w:ascii="Garamond" w:hAnsi="Garamond"/>
          <w:spacing w:val="-4"/>
          <w:sz w:val="20"/>
          <w:szCs w:val="20"/>
        </w:rPr>
        <w:t xml:space="preserve"> </w:t>
      </w:r>
      <w:r w:rsidRPr="00105D98">
        <w:rPr>
          <w:rFonts w:ascii="Garamond" w:hAnsi="Garamond"/>
          <w:sz w:val="20"/>
          <w:szCs w:val="20"/>
        </w:rPr>
        <w:t>domu</w:t>
      </w:r>
      <w:r w:rsidRPr="00105D98">
        <w:rPr>
          <w:rFonts w:ascii="Garamond" w:hAnsi="Garamond"/>
          <w:spacing w:val="-5"/>
          <w:sz w:val="20"/>
          <w:szCs w:val="20"/>
        </w:rPr>
        <w:t xml:space="preserve"> </w:t>
      </w:r>
      <w:r w:rsidRPr="00105D98">
        <w:rPr>
          <w:rFonts w:ascii="Garamond" w:hAnsi="Garamond"/>
          <w:sz w:val="20"/>
          <w:szCs w:val="20"/>
        </w:rPr>
        <w:t>jednorodzinnego</w:t>
      </w:r>
      <w:r w:rsidRPr="00105D98">
        <w:rPr>
          <w:rFonts w:ascii="Garamond" w:hAnsi="Garamond"/>
          <w:spacing w:val="-4"/>
          <w:sz w:val="20"/>
          <w:szCs w:val="20"/>
        </w:rPr>
        <w:t xml:space="preserve"> </w:t>
      </w:r>
      <w:r w:rsidRPr="00105D98">
        <w:rPr>
          <w:rFonts w:ascii="Garamond" w:hAnsi="Garamond"/>
          <w:sz w:val="20"/>
          <w:szCs w:val="20"/>
        </w:rPr>
        <w:t>oraz Deweloperskim Funduszu Gwarancyjnym (Dz. U. z 2024 r. poz. 695) wysokość składki jest wyliczana według stawki procentowej obowiązującej w dniu rozpoczęcia sprzedaży lokali mieszkalnych lub domów jednorodzinnych w ramach danego przedsięwzięcia deweloperskiego lub zadania inwestycyjnego. Natomiast stawkę procentową określa akt wykonawczy wydany na podstawie art. 48 ust. 8</w:t>
      </w:r>
      <w:r w:rsidRPr="00105D98">
        <w:rPr>
          <w:rFonts w:ascii="Garamond" w:hAnsi="Garamond"/>
          <w:spacing w:val="-1"/>
          <w:sz w:val="20"/>
          <w:szCs w:val="20"/>
        </w:rPr>
        <w:t xml:space="preserve"> </w:t>
      </w:r>
      <w:r w:rsidRPr="00105D98">
        <w:rPr>
          <w:rFonts w:ascii="Garamond" w:hAnsi="Garamond"/>
          <w:sz w:val="20"/>
          <w:szCs w:val="20"/>
        </w:rPr>
        <w:t>ustawy z</w:t>
      </w:r>
      <w:r w:rsidRPr="00105D98">
        <w:rPr>
          <w:rFonts w:ascii="Garamond" w:hAnsi="Garamond"/>
          <w:spacing w:val="-2"/>
          <w:sz w:val="20"/>
          <w:szCs w:val="20"/>
        </w:rPr>
        <w:t xml:space="preserve"> </w:t>
      </w:r>
      <w:r w:rsidRPr="00105D98">
        <w:rPr>
          <w:rFonts w:ascii="Garamond" w:hAnsi="Garamond"/>
          <w:sz w:val="20"/>
          <w:szCs w:val="20"/>
        </w:rPr>
        <w:t>dnia 20</w:t>
      </w:r>
      <w:r w:rsidRPr="00105D98">
        <w:rPr>
          <w:rFonts w:ascii="Garamond" w:hAnsi="Garamond"/>
          <w:spacing w:val="-2"/>
          <w:sz w:val="20"/>
          <w:szCs w:val="20"/>
        </w:rPr>
        <w:t xml:space="preserve"> </w:t>
      </w:r>
      <w:r w:rsidRPr="00105D98">
        <w:rPr>
          <w:rFonts w:ascii="Garamond" w:hAnsi="Garamond"/>
          <w:sz w:val="20"/>
          <w:szCs w:val="20"/>
        </w:rPr>
        <w:t>maja</w:t>
      </w:r>
      <w:r w:rsidRPr="00105D98">
        <w:rPr>
          <w:rFonts w:ascii="Garamond" w:hAnsi="Garamond"/>
          <w:spacing w:val="-2"/>
          <w:sz w:val="20"/>
          <w:szCs w:val="20"/>
        </w:rPr>
        <w:t xml:space="preserve"> </w:t>
      </w:r>
      <w:r w:rsidRPr="00105D98">
        <w:rPr>
          <w:rFonts w:ascii="Garamond" w:hAnsi="Garamond"/>
          <w:sz w:val="20"/>
          <w:szCs w:val="20"/>
        </w:rPr>
        <w:t>2021</w:t>
      </w:r>
      <w:r w:rsidRPr="00105D98">
        <w:rPr>
          <w:rFonts w:ascii="Garamond" w:hAnsi="Garamond"/>
          <w:spacing w:val="-1"/>
          <w:sz w:val="20"/>
          <w:szCs w:val="20"/>
        </w:rPr>
        <w:t xml:space="preserve"> </w:t>
      </w:r>
      <w:r w:rsidRPr="00105D98">
        <w:rPr>
          <w:rFonts w:ascii="Garamond" w:hAnsi="Garamond"/>
          <w:sz w:val="20"/>
          <w:szCs w:val="20"/>
        </w:rPr>
        <w:t>r.</w:t>
      </w:r>
      <w:r w:rsidRPr="00105D98">
        <w:rPr>
          <w:rFonts w:ascii="Garamond" w:hAnsi="Garamond"/>
          <w:spacing w:val="-2"/>
          <w:sz w:val="20"/>
          <w:szCs w:val="20"/>
        </w:rPr>
        <w:t xml:space="preserve"> </w:t>
      </w:r>
      <w:r w:rsidRPr="00105D98">
        <w:rPr>
          <w:rFonts w:ascii="Garamond" w:hAnsi="Garamond"/>
          <w:sz w:val="20"/>
          <w:szCs w:val="20"/>
        </w:rPr>
        <w:t>o</w:t>
      </w:r>
      <w:r w:rsidRPr="00105D98">
        <w:rPr>
          <w:rFonts w:ascii="Garamond" w:hAnsi="Garamond"/>
          <w:spacing w:val="-1"/>
          <w:sz w:val="20"/>
          <w:szCs w:val="20"/>
        </w:rPr>
        <w:t xml:space="preserve"> </w:t>
      </w:r>
      <w:r w:rsidRPr="00105D98">
        <w:rPr>
          <w:rFonts w:ascii="Garamond" w:hAnsi="Garamond"/>
          <w:sz w:val="20"/>
          <w:szCs w:val="20"/>
        </w:rPr>
        <w:t>ochronie</w:t>
      </w:r>
      <w:r w:rsidRPr="00105D98">
        <w:rPr>
          <w:rFonts w:ascii="Garamond" w:hAnsi="Garamond"/>
          <w:spacing w:val="-1"/>
          <w:sz w:val="20"/>
          <w:szCs w:val="20"/>
        </w:rPr>
        <w:t xml:space="preserve"> </w:t>
      </w:r>
      <w:r w:rsidRPr="00105D98">
        <w:rPr>
          <w:rFonts w:ascii="Garamond" w:hAnsi="Garamond"/>
          <w:sz w:val="20"/>
          <w:szCs w:val="20"/>
        </w:rPr>
        <w:t>praw</w:t>
      </w:r>
      <w:r w:rsidRPr="00105D98">
        <w:rPr>
          <w:rFonts w:ascii="Garamond" w:hAnsi="Garamond"/>
          <w:spacing w:val="-1"/>
          <w:sz w:val="20"/>
          <w:szCs w:val="20"/>
        </w:rPr>
        <w:t xml:space="preserve"> </w:t>
      </w:r>
      <w:r w:rsidRPr="00105D98">
        <w:rPr>
          <w:rFonts w:ascii="Garamond" w:hAnsi="Garamond"/>
          <w:sz w:val="20"/>
          <w:szCs w:val="20"/>
        </w:rPr>
        <w:t>nabywcy</w:t>
      </w:r>
      <w:r w:rsidRPr="00105D98">
        <w:rPr>
          <w:rFonts w:ascii="Garamond" w:hAnsi="Garamond"/>
          <w:spacing w:val="-1"/>
          <w:sz w:val="20"/>
          <w:szCs w:val="20"/>
        </w:rPr>
        <w:t xml:space="preserve"> </w:t>
      </w:r>
      <w:r w:rsidRPr="00105D98">
        <w:rPr>
          <w:rFonts w:ascii="Garamond" w:hAnsi="Garamond"/>
          <w:sz w:val="20"/>
          <w:szCs w:val="20"/>
        </w:rPr>
        <w:t>lokalu</w:t>
      </w:r>
      <w:r w:rsidRPr="00105D98">
        <w:rPr>
          <w:rFonts w:ascii="Garamond" w:hAnsi="Garamond"/>
          <w:spacing w:val="-1"/>
          <w:sz w:val="20"/>
          <w:szCs w:val="20"/>
        </w:rPr>
        <w:t xml:space="preserve"> </w:t>
      </w:r>
      <w:r w:rsidRPr="00105D98">
        <w:rPr>
          <w:rFonts w:ascii="Garamond" w:hAnsi="Garamond"/>
          <w:sz w:val="20"/>
          <w:szCs w:val="20"/>
        </w:rPr>
        <w:t>mieszkalnego</w:t>
      </w:r>
      <w:r w:rsidRPr="00105D98">
        <w:rPr>
          <w:rFonts w:ascii="Garamond" w:hAnsi="Garamond"/>
          <w:spacing w:val="-1"/>
          <w:sz w:val="20"/>
          <w:szCs w:val="20"/>
        </w:rPr>
        <w:t xml:space="preserve"> </w:t>
      </w:r>
      <w:r w:rsidRPr="00105D98">
        <w:rPr>
          <w:rFonts w:ascii="Garamond" w:hAnsi="Garamond"/>
          <w:sz w:val="20"/>
          <w:szCs w:val="20"/>
        </w:rPr>
        <w:t>lub</w:t>
      </w:r>
      <w:r w:rsidRPr="00105D98">
        <w:rPr>
          <w:rFonts w:ascii="Garamond" w:hAnsi="Garamond"/>
          <w:spacing w:val="-1"/>
          <w:sz w:val="20"/>
          <w:szCs w:val="20"/>
        </w:rPr>
        <w:t xml:space="preserve"> </w:t>
      </w:r>
      <w:r w:rsidRPr="00105D98">
        <w:rPr>
          <w:rFonts w:ascii="Garamond" w:hAnsi="Garamond"/>
          <w:sz w:val="20"/>
          <w:szCs w:val="20"/>
        </w:rPr>
        <w:t>domu</w:t>
      </w:r>
      <w:r w:rsidRPr="00105D98">
        <w:rPr>
          <w:rFonts w:ascii="Garamond" w:hAnsi="Garamond"/>
          <w:spacing w:val="-1"/>
          <w:sz w:val="20"/>
          <w:szCs w:val="20"/>
        </w:rPr>
        <w:t xml:space="preserve"> </w:t>
      </w:r>
      <w:r w:rsidRPr="00105D98">
        <w:rPr>
          <w:rFonts w:ascii="Garamond" w:hAnsi="Garamond"/>
          <w:sz w:val="20"/>
          <w:szCs w:val="20"/>
        </w:rPr>
        <w:t>jednorodzinnego</w:t>
      </w:r>
      <w:r w:rsidRPr="00105D98">
        <w:rPr>
          <w:rFonts w:ascii="Garamond" w:hAnsi="Garamond"/>
          <w:spacing w:val="-2"/>
          <w:sz w:val="20"/>
          <w:szCs w:val="20"/>
        </w:rPr>
        <w:t xml:space="preserve"> </w:t>
      </w:r>
      <w:r w:rsidRPr="00105D98">
        <w:rPr>
          <w:rFonts w:ascii="Garamond" w:hAnsi="Garamond"/>
          <w:sz w:val="20"/>
          <w:szCs w:val="20"/>
        </w:rPr>
        <w:t>oraz Deweloperskim Funduszu Gwarancyjnym.</w:t>
      </w:r>
    </w:p>
    <w:p w14:paraId="25E7BA11" w14:textId="77777777" w:rsidR="004704D0" w:rsidRPr="00105D98" w:rsidRDefault="004704D0">
      <w:pPr>
        <w:pStyle w:val="Tekstpodstawowy"/>
        <w:spacing w:before="12"/>
        <w:rPr>
          <w:rFonts w:ascii="Garamond" w:hAnsi="Garamond"/>
        </w:rPr>
      </w:pPr>
    </w:p>
    <w:p w14:paraId="45D9DB8B" w14:textId="77777777" w:rsidR="004704D0" w:rsidRPr="00105D98" w:rsidRDefault="00000000">
      <w:pPr>
        <w:ind w:left="27"/>
        <w:rPr>
          <w:rFonts w:ascii="Garamond" w:hAnsi="Garamond"/>
          <w:sz w:val="20"/>
          <w:szCs w:val="20"/>
        </w:rPr>
      </w:pPr>
      <w:r w:rsidRPr="00105D98">
        <w:rPr>
          <w:rFonts w:ascii="Garamond" w:hAnsi="Garamond"/>
          <w:position w:val="6"/>
          <w:sz w:val="20"/>
          <w:szCs w:val="20"/>
        </w:rPr>
        <w:t>*</w:t>
      </w:r>
      <w:r w:rsidRPr="00105D98">
        <w:rPr>
          <w:rFonts w:ascii="Garamond" w:hAnsi="Garamond"/>
          <w:spacing w:val="13"/>
          <w:position w:val="6"/>
          <w:sz w:val="20"/>
          <w:szCs w:val="20"/>
        </w:rPr>
        <w:t xml:space="preserve"> </w:t>
      </w:r>
      <w:r w:rsidRPr="00105D98">
        <w:rPr>
          <w:rFonts w:ascii="Garamond" w:hAnsi="Garamond"/>
          <w:sz w:val="20"/>
          <w:szCs w:val="20"/>
        </w:rPr>
        <w:t>Niepotrzebne</w:t>
      </w:r>
      <w:r w:rsidRPr="00105D98">
        <w:rPr>
          <w:rFonts w:ascii="Garamond" w:hAnsi="Garamond"/>
          <w:spacing w:val="-2"/>
          <w:sz w:val="20"/>
          <w:szCs w:val="20"/>
        </w:rPr>
        <w:t xml:space="preserve"> skreślić.</w:t>
      </w:r>
    </w:p>
    <w:p w14:paraId="51C83445" w14:textId="77777777" w:rsidR="004704D0" w:rsidRPr="00105D98" w:rsidRDefault="004704D0">
      <w:pPr>
        <w:rPr>
          <w:rFonts w:ascii="Garamond" w:hAnsi="Garamond"/>
          <w:sz w:val="20"/>
          <w:szCs w:val="20"/>
        </w:rPr>
        <w:sectPr w:rsidR="004704D0" w:rsidRPr="00105D98" w:rsidSect="00F5600C">
          <w:pgSz w:w="11910" w:h="16840"/>
          <w:pgMar w:top="244" w:right="992" w:bottom="280" w:left="992" w:header="708" w:footer="708" w:gutter="0"/>
          <w:cols w:space="708"/>
        </w:sect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3"/>
        <w:gridCol w:w="6674"/>
      </w:tblGrid>
      <w:tr w:rsidR="004704D0" w:rsidRPr="00105D98" w14:paraId="39363043" w14:textId="77777777">
        <w:trPr>
          <w:trHeight w:val="977"/>
        </w:trPr>
        <w:tc>
          <w:tcPr>
            <w:tcW w:w="2973" w:type="dxa"/>
            <w:shd w:val="clear" w:color="auto" w:fill="F3F3F3"/>
          </w:tcPr>
          <w:p w14:paraId="088A0D91" w14:textId="77777777" w:rsidR="004704D0" w:rsidRPr="00105D98" w:rsidRDefault="00000000">
            <w:pPr>
              <w:pStyle w:val="TableParagraph"/>
              <w:spacing w:before="40" w:line="276" w:lineRule="auto"/>
              <w:ind w:right="113"/>
              <w:rPr>
                <w:rFonts w:ascii="Garamond" w:hAnsi="Garamond"/>
                <w:sz w:val="20"/>
                <w:szCs w:val="20"/>
              </w:rPr>
            </w:pPr>
            <w:r w:rsidRPr="00105D98">
              <w:rPr>
                <w:rFonts w:ascii="Garamond" w:hAnsi="Garamond"/>
                <w:sz w:val="20"/>
                <w:szCs w:val="20"/>
              </w:rPr>
              <w:lastRenderedPageBreak/>
              <w:t>Główne</w:t>
            </w:r>
            <w:r w:rsidRPr="00105D98">
              <w:rPr>
                <w:rFonts w:ascii="Garamond" w:hAnsi="Garamond"/>
                <w:spacing w:val="-13"/>
                <w:sz w:val="20"/>
                <w:szCs w:val="20"/>
              </w:rPr>
              <w:t xml:space="preserve"> </w:t>
            </w:r>
            <w:r w:rsidRPr="00105D98">
              <w:rPr>
                <w:rFonts w:ascii="Garamond" w:hAnsi="Garamond"/>
                <w:sz w:val="20"/>
                <w:szCs w:val="20"/>
              </w:rPr>
              <w:t>zasady</w:t>
            </w:r>
            <w:r w:rsidRPr="00105D98">
              <w:rPr>
                <w:rFonts w:ascii="Garamond" w:hAnsi="Garamond"/>
                <w:spacing w:val="-12"/>
                <w:sz w:val="20"/>
                <w:szCs w:val="20"/>
              </w:rPr>
              <w:t xml:space="preserve"> </w:t>
            </w:r>
            <w:r w:rsidRPr="00105D98">
              <w:rPr>
                <w:rFonts w:ascii="Garamond" w:hAnsi="Garamond"/>
                <w:sz w:val="20"/>
                <w:szCs w:val="20"/>
              </w:rPr>
              <w:t>funkcjonowania wybranego rodzaju</w:t>
            </w:r>
          </w:p>
          <w:p w14:paraId="333726A1" w14:textId="77777777" w:rsidR="004704D0" w:rsidRPr="00105D98" w:rsidRDefault="00000000">
            <w:pPr>
              <w:pStyle w:val="TableParagraph"/>
              <w:rPr>
                <w:rFonts w:ascii="Garamond" w:hAnsi="Garamond"/>
                <w:sz w:val="20"/>
                <w:szCs w:val="20"/>
              </w:rPr>
            </w:pPr>
            <w:r w:rsidRPr="00105D98">
              <w:rPr>
                <w:rFonts w:ascii="Garamond" w:hAnsi="Garamond"/>
                <w:sz w:val="20"/>
                <w:szCs w:val="20"/>
              </w:rPr>
              <w:t>zabezpieczenia</w:t>
            </w:r>
            <w:r w:rsidRPr="00105D98">
              <w:rPr>
                <w:rFonts w:ascii="Garamond" w:hAnsi="Garamond"/>
                <w:spacing w:val="-4"/>
                <w:sz w:val="20"/>
                <w:szCs w:val="20"/>
              </w:rPr>
              <w:t xml:space="preserve"> </w:t>
            </w:r>
            <w:r w:rsidRPr="00105D98">
              <w:rPr>
                <w:rFonts w:ascii="Garamond" w:hAnsi="Garamond"/>
                <w:sz w:val="20"/>
                <w:szCs w:val="20"/>
              </w:rPr>
              <w:t>środków</w:t>
            </w:r>
            <w:r w:rsidRPr="00105D98">
              <w:rPr>
                <w:rFonts w:ascii="Garamond" w:hAnsi="Garamond"/>
                <w:spacing w:val="-2"/>
                <w:sz w:val="20"/>
                <w:szCs w:val="20"/>
              </w:rPr>
              <w:t xml:space="preserve"> nabywcy</w:t>
            </w:r>
          </w:p>
        </w:tc>
        <w:tc>
          <w:tcPr>
            <w:tcW w:w="6674" w:type="dxa"/>
          </w:tcPr>
          <w:p w14:paraId="65D1B5BE" w14:textId="77777777" w:rsidR="004704D0" w:rsidRPr="00105D98" w:rsidRDefault="004704D0">
            <w:pPr>
              <w:pStyle w:val="TableParagraph"/>
              <w:ind w:left="0"/>
              <w:rPr>
                <w:rFonts w:ascii="Garamond" w:hAnsi="Garamond"/>
                <w:sz w:val="20"/>
                <w:szCs w:val="20"/>
              </w:rPr>
            </w:pPr>
          </w:p>
        </w:tc>
      </w:tr>
      <w:tr w:rsidR="004704D0" w:rsidRPr="00105D98" w14:paraId="50E203C4" w14:textId="77777777">
        <w:trPr>
          <w:trHeight w:val="976"/>
        </w:trPr>
        <w:tc>
          <w:tcPr>
            <w:tcW w:w="2973" w:type="dxa"/>
            <w:shd w:val="clear" w:color="auto" w:fill="F3F3F3"/>
          </w:tcPr>
          <w:p w14:paraId="6EE645F1" w14:textId="77777777" w:rsidR="004704D0" w:rsidRPr="00105D98" w:rsidRDefault="00000000">
            <w:pPr>
              <w:pStyle w:val="TableParagraph"/>
              <w:spacing w:before="40" w:line="276" w:lineRule="auto"/>
              <w:ind w:right="213"/>
              <w:rPr>
                <w:rFonts w:ascii="Garamond" w:hAnsi="Garamond"/>
                <w:sz w:val="20"/>
                <w:szCs w:val="20"/>
              </w:rPr>
            </w:pPr>
            <w:r w:rsidRPr="00105D98">
              <w:rPr>
                <w:rFonts w:ascii="Garamond" w:hAnsi="Garamond"/>
                <w:sz w:val="20"/>
                <w:szCs w:val="20"/>
              </w:rPr>
              <w:t>Nazwa</w:t>
            </w:r>
            <w:r w:rsidRPr="00105D98">
              <w:rPr>
                <w:rFonts w:ascii="Garamond" w:hAnsi="Garamond"/>
                <w:spacing w:val="-13"/>
                <w:sz w:val="20"/>
                <w:szCs w:val="20"/>
              </w:rPr>
              <w:t xml:space="preserve"> </w:t>
            </w:r>
            <w:r w:rsidRPr="00105D98">
              <w:rPr>
                <w:rFonts w:ascii="Garamond" w:hAnsi="Garamond"/>
                <w:sz w:val="20"/>
                <w:szCs w:val="20"/>
              </w:rPr>
              <w:t>instytucji</w:t>
            </w:r>
            <w:r w:rsidRPr="00105D98">
              <w:rPr>
                <w:rFonts w:ascii="Garamond" w:hAnsi="Garamond"/>
                <w:spacing w:val="-12"/>
                <w:sz w:val="20"/>
                <w:szCs w:val="20"/>
              </w:rPr>
              <w:t xml:space="preserve"> </w:t>
            </w:r>
            <w:r w:rsidRPr="00105D98">
              <w:rPr>
                <w:rFonts w:ascii="Garamond" w:hAnsi="Garamond"/>
                <w:sz w:val="20"/>
                <w:szCs w:val="20"/>
              </w:rPr>
              <w:t xml:space="preserve">zapewniającej bezpieczeństwo środków </w:t>
            </w:r>
            <w:r w:rsidRPr="00105D98">
              <w:rPr>
                <w:rFonts w:ascii="Garamond" w:hAnsi="Garamond"/>
                <w:spacing w:val="-2"/>
                <w:sz w:val="20"/>
                <w:szCs w:val="20"/>
              </w:rPr>
              <w:t>nabywcy</w:t>
            </w:r>
          </w:p>
        </w:tc>
        <w:tc>
          <w:tcPr>
            <w:tcW w:w="6674" w:type="dxa"/>
          </w:tcPr>
          <w:p w14:paraId="131612F5" w14:textId="77777777" w:rsidR="004704D0" w:rsidRPr="00105D98" w:rsidRDefault="004704D0">
            <w:pPr>
              <w:pStyle w:val="TableParagraph"/>
              <w:ind w:left="0"/>
              <w:rPr>
                <w:rFonts w:ascii="Garamond" w:hAnsi="Garamond"/>
                <w:sz w:val="20"/>
                <w:szCs w:val="20"/>
              </w:rPr>
            </w:pPr>
          </w:p>
        </w:tc>
      </w:tr>
      <w:tr w:rsidR="00214B98" w:rsidRPr="00105D98" w14:paraId="57C8035E" w14:textId="77777777">
        <w:trPr>
          <w:trHeight w:val="977"/>
        </w:trPr>
        <w:tc>
          <w:tcPr>
            <w:tcW w:w="2973" w:type="dxa"/>
            <w:shd w:val="clear" w:color="auto" w:fill="F3F3F3"/>
          </w:tcPr>
          <w:p w14:paraId="09B749FA" w14:textId="77777777" w:rsidR="00214B98" w:rsidRPr="00105D98" w:rsidRDefault="00214B98" w:rsidP="00214B98">
            <w:pPr>
              <w:pStyle w:val="TableParagraph"/>
              <w:spacing w:before="41" w:line="276" w:lineRule="auto"/>
              <w:ind w:right="355"/>
              <w:rPr>
                <w:rFonts w:ascii="Garamond" w:hAnsi="Garamond"/>
                <w:sz w:val="20"/>
                <w:szCs w:val="20"/>
              </w:rPr>
            </w:pPr>
            <w:r w:rsidRPr="00105D98">
              <w:rPr>
                <w:rFonts w:ascii="Garamond" w:hAnsi="Garamond"/>
                <w:sz w:val="20"/>
                <w:szCs w:val="20"/>
              </w:rPr>
              <w:t>Harmonogram</w:t>
            </w:r>
            <w:r w:rsidRPr="00105D98">
              <w:rPr>
                <w:rFonts w:ascii="Garamond" w:hAnsi="Garamond"/>
                <w:spacing w:val="-13"/>
                <w:sz w:val="20"/>
                <w:szCs w:val="20"/>
              </w:rPr>
              <w:t xml:space="preserve"> </w:t>
            </w:r>
            <w:r w:rsidRPr="00105D98">
              <w:rPr>
                <w:rFonts w:ascii="Garamond" w:hAnsi="Garamond"/>
                <w:sz w:val="20"/>
                <w:szCs w:val="20"/>
              </w:rPr>
              <w:t xml:space="preserve">przedsięwzięcia deweloperskiego lub zadania </w:t>
            </w:r>
            <w:r w:rsidRPr="00105D98">
              <w:rPr>
                <w:rFonts w:ascii="Garamond" w:hAnsi="Garamond"/>
                <w:spacing w:val="-2"/>
                <w:sz w:val="20"/>
                <w:szCs w:val="20"/>
              </w:rPr>
              <w:t>inwestycyjnego</w:t>
            </w:r>
          </w:p>
        </w:tc>
        <w:tc>
          <w:tcPr>
            <w:tcW w:w="6674" w:type="dxa"/>
          </w:tcPr>
          <w:tbl>
            <w:tblPr>
              <w:tblpPr w:leftFromText="141" w:rightFromText="141" w:vertAnchor="text"/>
              <w:tblW w:w="6936" w:type="dxa"/>
              <w:tblCellMar>
                <w:left w:w="0" w:type="dxa"/>
                <w:right w:w="0" w:type="dxa"/>
              </w:tblCellMar>
              <w:tblLook w:val="04A0" w:firstRow="1" w:lastRow="0" w:firstColumn="1" w:lastColumn="0" w:noHBand="0" w:noVBand="1"/>
            </w:tblPr>
            <w:tblGrid>
              <w:gridCol w:w="3084"/>
              <w:gridCol w:w="1279"/>
              <w:gridCol w:w="1097"/>
              <w:gridCol w:w="1476"/>
            </w:tblGrid>
            <w:tr w:rsidR="00214B98" w:rsidRPr="00053550" w14:paraId="7310C1B6" w14:textId="77777777" w:rsidTr="00AB4461">
              <w:trPr>
                <w:trHeight w:val="30"/>
              </w:trPr>
              <w:tc>
                <w:tcPr>
                  <w:tcW w:w="3084" w:type="dxa"/>
                  <w:vMerge w:val="restart"/>
                  <w:tcBorders>
                    <w:top w:val="single" w:sz="8" w:space="0" w:color="auto"/>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14:paraId="5BBE9786" w14:textId="77777777" w:rsidR="00214B98" w:rsidRPr="00053550" w:rsidRDefault="00214B98" w:rsidP="00214B98">
                  <w:pPr>
                    <w:spacing w:line="231" w:lineRule="atLeast"/>
                    <w:rPr>
                      <w:rFonts w:ascii="Garamond" w:eastAsiaTheme="minorHAnsi" w:hAnsi="Garamond"/>
                    </w:rPr>
                  </w:pPr>
                  <w:r w:rsidRPr="00053550">
                    <w:rPr>
                      <w:rFonts w:ascii="Garamond" w:hAnsi="Garamond"/>
                      <w:color w:val="000000"/>
                      <w:sz w:val="20"/>
                      <w:szCs w:val="20"/>
                    </w:rPr>
                    <w:t>Etapy realizacji inwestycji</w:t>
                  </w:r>
                </w:p>
              </w:tc>
              <w:tc>
                <w:tcPr>
                  <w:tcW w:w="1279" w:type="dxa"/>
                  <w:vMerge w:val="restart"/>
                  <w:tcBorders>
                    <w:top w:val="single" w:sz="12" w:space="0" w:color="auto"/>
                    <w:left w:val="nil"/>
                    <w:bottom w:val="single" w:sz="8" w:space="0" w:color="000000"/>
                    <w:right w:val="single" w:sz="8" w:space="0" w:color="auto"/>
                  </w:tcBorders>
                  <w:shd w:val="clear" w:color="auto" w:fill="D9D9D9"/>
                  <w:tcMar>
                    <w:top w:w="0" w:type="dxa"/>
                    <w:left w:w="70" w:type="dxa"/>
                    <w:bottom w:w="0" w:type="dxa"/>
                    <w:right w:w="70" w:type="dxa"/>
                  </w:tcMar>
                  <w:vAlign w:val="center"/>
                  <w:hideMark/>
                </w:tcPr>
                <w:p w14:paraId="39C7DB0D" w14:textId="77777777" w:rsidR="00214B98" w:rsidRPr="00053550" w:rsidRDefault="00214B98" w:rsidP="00214B98">
                  <w:pPr>
                    <w:spacing w:line="231" w:lineRule="atLeast"/>
                    <w:jc w:val="center"/>
                    <w:rPr>
                      <w:rFonts w:ascii="Garamond" w:hAnsi="Garamond"/>
                    </w:rPr>
                  </w:pPr>
                  <w:r w:rsidRPr="00053550">
                    <w:rPr>
                      <w:rFonts w:ascii="Garamond" w:hAnsi="Garamond"/>
                      <w:color w:val="000000"/>
                      <w:sz w:val="20"/>
                      <w:szCs w:val="20"/>
                    </w:rPr>
                    <w:t>Procentowy szacunkowy podział kosztów [%]</w:t>
                  </w:r>
                </w:p>
              </w:tc>
              <w:tc>
                <w:tcPr>
                  <w:tcW w:w="2573" w:type="dxa"/>
                  <w:gridSpan w:val="2"/>
                  <w:tcBorders>
                    <w:top w:val="single" w:sz="12" w:space="0" w:color="auto"/>
                    <w:left w:val="nil"/>
                    <w:bottom w:val="single" w:sz="8" w:space="0" w:color="auto"/>
                    <w:right w:val="single" w:sz="12" w:space="0" w:color="000000"/>
                  </w:tcBorders>
                  <w:shd w:val="clear" w:color="auto" w:fill="D9D9D9"/>
                  <w:tcMar>
                    <w:top w:w="0" w:type="dxa"/>
                    <w:left w:w="70" w:type="dxa"/>
                    <w:bottom w:w="0" w:type="dxa"/>
                    <w:right w:w="70" w:type="dxa"/>
                  </w:tcMar>
                  <w:vAlign w:val="center"/>
                  <w:hideMark/>
                </w:tcPr>
                <w:p w14:paraId="432B66BA" w14:textId="77777777" w:rsidR="00214B98" w:rsidRPr="00053550" w:rsidRDefault="00214B98" w:rsidP="00214B98">
                  <w:pPr>
                    <w:rPr>
                      <w:rFonts w:ascii="Garamond" w:hAnsi="Garamond"/>
                    </w:rPr>
                  </w:pPr>
                </w:p>
              </w:tc>
            </w:tr>
            <w:tr w:rsidR="00214B98" w:rsidRPr="00053550" w14:paraId="6A57D065" w14:textId="77777777" w:rsidTr="00AB4461">
              <w:trPr>
                <w:trHeight w:val="376"/>
              </w:trPr>
              <w:tc>
                <w:tcPr>
                  <w:tcW w:w="3084" w:type="dxa"/>
                  <w:vMerge/>
                  <w:tcBorders>
                    <w:top w:val="single" w:sz="8" w:space="0" w:color="auto"/>
                    <w:left w:val="single" w:sz="8" w:space="0" w:color="auto"/>
                    <w:bottom w:val="single" w:sz="8" w:space="0" w:color="auto"/>
                    <w:right w:val="single" w:sz="8" w:space="0" w:color="auto"/>
                  </w:tcBorders>
                  <w:vAlign w:val="center"/>
                  <w:hideMark/>
                </w:tcPr>
                <w:p w14:paraId="64E462A5" w14:textId="77777777" w:rsidR="00214B98" w:rsidRPr="00053550" w:rsidRDefault="00214B98" w:rsidP="00214B98">
                  <w:pPr>
                    <w:rPr>
                      <w:rFonts w:ascii="Garamond" w:eastAsiaTheme="minorHAnsi" w:hAnsi="Garamond" w:cs="Calibri"/>
                      <w:lang w:eastAsia="en-US"/>
                    </w:rPr>
                  </w:pPr>
                </w:p>
              </w:tc>
              <w:tc>
                <w:tcPr>
                  <w:tcW w:w="1279" w:type="dxa"/>
                  <w:vMerge/>
                  <w:tcBorders>
                    <w:top w:val="single" w:sz="12" w:space="0" w:color="auto"/>
                    <w:left w:val="nil"/>
                    <w:bottom w:val="single" w:sz="8" w:space="0" w:color="000000"/>
                    <w:right w:val="single" w:sz="8" w:space="0" w:color="auto"/>
                  </w:tcBorders>
                  <w:vAlign w:val="center"/>
                  <w:hideMark/>
                </w:tcPr>
                <w:p w14:paraId="28A933A0" w14:textId="77777777" w:rsidR="00214B98" w:rsidRPr="00053550" w:rsidRDefault="00214B98" w:rsidP="00214B98">
                  <w:pPr>
                    <w:rPr>
                      <w:rFonts w:ascii="Garamond" w:eastAsiaTheme="minorHAnsi" w:hAnsi="Garamond" w:cs="Calibri"/>
                      <w:lang w:eastAsia="en-US"/>
                    </w:rPr>
                  </w:pPr>
                </w:p>
              </w:tc>
              <w:tc>
                <w:tcPr>
                  <w:tcW w:w="1097"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14:paraId="7E2E593D" w14:textId="77777777" w:rsidR="00214B98" w:rsidRPr="00053550" w:rsidRDefault="00214B98" w:rsidP="00214B98">
                  <w:pPr>
                    <w:spacing w:line="231" w:lineRule="atLeast"/>
                    <w:jc w:val="center"/>
                    <w:rPr>
                      <w:rFonts w:ascii="Garamond" w:eastAsiaTheme="minorHAnsi" w:hAnsi="Garamond" w:cs="Calibri"/>
                      <w:lang w:eastAsia="en-US"/>
                    </w:rPr>
                  </w:pPr>
                  <w:r w:rsidRPr="00053550">
                    <w:rPr>
                      <w:rFonts w:ascii="Garamond" w:hAnsi="Garamond"/>
                      <w:color w:val="000000"/>
                      <w:sz w:val="20"/>
                      <w:szCs w:val="20"/>
                    </w:rPr>
                    <w:t>Data rozpoczęcia</w:t>
                  </w:r>
                </w:p>
              </w:tc>
              <w:tc>
                <w:tcPr>
                  <w:tcW w:w="1476" w:type="dxa"/>
                  <w:tcBorders>
                    <w:top w:val="nil"/>
                    <w:left w:val="nil"/>
                    <w:bottom w:val="single" w:sz="8" w:space="0" w:color="auto"/>
                    <w:right w:val="single" w:sz="12" w:space="0" w:color="auto"/>
                  </w:tcBorders>
                  <w:shd w:val="clear" w:color="auto" w:fill="D9D9D9"/>
                  <w:tcMar>
                    <w:top w:w="0" w:type="dxa"/>
                    <w:left w:w="70" w:type="dxa"/>
                    <w:bottom w:w="0" w:type="dxa"/>
                    <w:right w:w="70" w:type="dxa"/>
                  </w:tcMar>
                  <w:vAlign w:val="center"/>
                  <w:hideMark/>
                </w:tcPr>
                <w:p w14:paraId="53226A60" w14:textId="77777777" w:rsidR="00214B98" w:rsidRPr="00053550" w:rsidRDefault="00214B98" w:rsidP="00214B98">
                  <w:pPr>
                    <w:spacing w:line="231" w:lineRule="atLeast"/>
                    <w:jc w:val="center"/>
                    <w:rPr>
                      <w:rFonts w:ascii="Garamond" w:hAnsi="Garamond"/>
                    </w:rPr>
                  </w:pPr>
                  <w:r w:rsidRPr="00053550">
                    <w:rPr>
                      <w:rFonts w:ascii="Garamond" w:hAnsi="Garamond"/>
                      <w:color w:val="000000"/>
                      <w:sz w:val="20"/>
                      <w:szCs w:val="20"/>
                    </w:rPr>
                    <w:t>Data zakończenia</w:t>
                  </w:r>
                </w:p>
              </w:tc>
            </w:tr>
            <w:tr w:rsidR="00214B98" w:rsidRPr="00053550" w14:paraId="164D9658" w14:textId="77777777" w:rsidTr="00AB4461">
              <w:trPr>
                <w:trHeight w:val="113"/>
              </w:trPr>
              <w:tc>
                <w:tcPr>
                  <w:tcW w:w="308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5E2A5A2" w14:textId="77777777" w:rsidR="00214B98" w:rsidRPr="00053550" w:rsidRDefault="00214B98" w:rsidP="00214B98">
                  <w:pPr>
                    <w:spacing w:line="231" w:lineRule="atLeast"/>
                    <w:rPr>
                      <w:rFonts w:ascii="Garamond" w:hAnsi="Garamond"/>
                    </w:rPr>
                  </w:pPr>
                  <w:r w:rsidRPr="00053550">
                    <w:rPr>
                      <w:rFonts w:ascii="Garamond" w:hAnsi="Garamond"/>
                      <w:color w:val="000000"/>
                      <w:sz w:val="20"/>
                      <w:szCs w:val="20"/>
                    </w:rPr>
                    <w:t>Zakup gruntu i uzyskanie pozwolenia na budowę w oparciu w wykonany projekt budowlany</w:t>
                  </w:r>
                </w:p>
              </w:tc>
              <w:tc>
                <w:tcPr>
                  <w:tcW w:w="1279"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2F903C2" w14:textId="77777777" w:rsidR="00214B98" w:rsidRPr="00DC02BE" w:rsidRDefault="00214B98" w:rsidP="00214B98">
                  <w:pPr>
                    <w:spacing w:line="231" w:lineRule="atLeast"/>
                    <w:jc w:val="both"/>
                    <w:rPr>
                      <w:rFonts w:ascii="Garamond" w:hAnsi="Garamond"/>
                    </w:rPr>
                  </w:pPr>
                  <w:r w:rsidRPr="00DC02BE">
                    <w:rPr>
                      <w:rFonts w:ascii="Garamond" w:hAnsi="Garamond"/>
                      <w:color w:val="000000"/>
                      <w:sz w:val="20"/>
                      <w:szCs w:val="20"/>
                    </w:rPr>
                    <w:t>20%</w:t>
                  </w:r>
                </w:p>
              </w:tc>
              <w:tc>
                <w:tcPr>
                  <w:tcW w:w="1097"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4611DD07" w14:textId="77777777" w:rsidR="00214B98" w:rsidRPr="00053550" w:rsidRDefault="00214B98" w:rsidP="00214B98">
                  <w:pPr>
                    <w:spacing w:line="231" w:lineRule="atLeast"/>
                    <w:jc w:val="both"/>
                    <w:rPr>
                      <w:rFonts w:ascii="Garamond" w:hAnsi="Garamond"/>
                    </w:rPr>
                  </w:pPr>
                  <w:r w:rsidRPr="00053550">
                    <w:rPr>
                      <w:rFonts w:ascii="Garamond" w:hAnsi="Garamond"/>
                      <w:color w:val="000000"/>
                      <w:sz w:val="20"/>
                      <w:szCs w:val="20"/>
                    </w:rPr>
                    <w:t>Wykonano</w:t>
                  </w:r>
                </w:p>
              </w:tc>
              <w:tc>
                <w:tcPr>
                  <w:tcW w:w="1476" w:type="dxa"/>
                  <w:tcBorders>
                    <w:top w:val="nil"/>
                    <w:left w:val="nil"/>
                    <w:bottom w:val="single" w:sz="8" w:space="0" w:color="auto"/>
                    <w:right w:val="single" w:sz="12" w:space="0" w:color="auto"/>
                  </w:tcBorders>
                  <w:tcMar>
                    <w:top w:w="0" w:type="dxa"/>
                    <w:left w:w="70" w:type="dxa"/>
                    <w:bottom w:w="0" w:type="dxa"/>
                    <w:right w:w="70" w:type="dxa"/>
                  </w:tcMar>
                  <w:vAlign w:val="center"/>
                  <w:hideMark/>
                </w:tcPr>
                <w:p w14:paraId="36592E2F" w14:textId="77777777" w:rsidR="00214B98" w:rsidRPr="00053550" w:rsidRDefault="00214B98" w:rsidP="00214B98">
                  <w:pPr>
                    <w:spacing w:line="231" w:lineRule="atLeast"/>
                    <w:jc w:val="both"/>
                    <w:rPr>
                      <w:rFonts w:ascii="Garamond" w:hAnsi="Garamond"/>
                    </w:rPr>
                  </w:pPr>
                  <w:r w:rsidRPr="00053550">
                    <w:rPr>
                      <w:rFonts w:ascii="Garamond" w:hAnsi="Garamond"/>
                      <w:color w:val="000000"/>
                      <w:sz w:val="20"/>
                      <w:szCs w:val="20"/>
                    </w:rPr>
                    <w:t>Wykonano </w:t>
                  </w:r>
                </w:p>
              </w:tc>
            </w:tr>
            <w:tr w:rsidR="00214B98" w:rsidRPr="00053550" w14:paraId="75A64657" w14:textId="77777777" w:rsidTr="00AB4461">
              <w:trPr>
                <w:trHeight w:val="572"/>
              </w:trPr>
              <w:tc>
                <w:tcPr>
                  <w:tcW w:w="3084" w:type="dxa"/>
                  <w:tcBorders>
                    <w:top w:val="nil"/>
                    <w:left w:val="single" w:sz="8" w:space="0" w:color="auto"/>
                    <w:bottom w:val="single" w:sz="8" w:space="0" w:color="auto"/>
                    <w:right w:val="single" w:sz="8" w:space="0" w:color="auto"/>
                  </w:tcBorders>
                  <w:shd w:val="clear" w:color="auto" w:fill="DFDFDF"/>
                  <w:tcMar>
                    <w:top w:w="0" w:type="dxa"/>
                    <w:left w:w="70" w:type="dxa"/>
                    <w:bottom w:w="0" w:type="dxa"/>
                    <w:right w:w="70" w:type="dxa"/>
                  </w:tcMar>
                  <w:vAlign w:val="center"/>
                  <w:hideMark/>
                </w:tcPr>
                <w:p w14:paraId="398D7C92" w14:textId="77777777" w:rsidR="00214B98" w:rsidRPr="00053550" w:rsidRDefault="00214B98" w:rsidP="00214B98">
                  <w:pPr>
                    <w:spacing w:line="231" w:lineRule="atLeast"/>
                    <w:rPr>
                      <w:rFonts w:ascii="Garamond" w:hAnsi="Garamond"/>
                    </w:rPr>
                  </w:pPr>
                  <w:r w:rsidRPr="00053550">
                    <w:rPr>
                      <w:rFonts w:ascii="Garamond" w:hAnsi="Garamond"/>
                      <w:color w:val="000000"/>
                      <w:sz w:val="20"/>
                      <w:szCs w:val="20"/>
                    </w:rPr>
                    <w:t>Roboty ziemne </w:t>
                  </w:r>
                </w:p>
              </w:tc>
              <w:tc>
                <w:tcPr>
                  <w:tcW w:w="1279" w:type="dxa"/>
                  <w:tcBorders>
                    <w:top w:val="nil"/>
                    <w:left w:val="nil"/>
                    <w:bottom w:val="single" w:sz="8" w:space="0" w:color="auto"/>
                    <w:right w:val="single" w:sz="8" w:space="0" w:color="auto"/>
                  </w:tcBorders>
                  <w:shd w:val="clear" w:color="auto" w:fill="DFDFDF"/>
                  <w:tcMar>
                    <w:top w:w="0" w:type="dxa"/>
                    <w:left w:w="70" w:type="dxa"/>
                    <w:bottom w:w="0" w:type="dxa"/>
                    <w:right w:w="70" w:type="dxa"/>
                  </w:tcMar>
                  <w:vAlign w:val="center"/>
                  <w:hideMark/>
                </w:tcPr>
                <w:p w14:paraId="03F0B546" w14:textId="77777777" w:rsidR="00214B98" w:rsidRPr="00DC02BE" w:rsidRDefault="00214B98" w:rsidP="00214B98">
                  <w:pPr>
                    <w:spacing w:line="231" w:lineRule="atLeast"/>
                    <w:jc w:val="both"/>
                    <w:rPr>
                      <w:rFonts w:ascii="Garamond" w:hAnsi="Garamond"/>
                    </w:rPr>
                  </w:pPr>
                  <w:r w:rsidRPr="00DC02BE">
                    <w:rPr>
                      <w:rFonts w:ascii="Garamond" w:hAnsi="Garamond"/>
                      <w:color w:val="000000"/>
                      <w:sz w:val="20"/>
                      <w:szCs w:val="20"/>
                    </w:rPr>
                    <w:t>20%</w:t>
                  </w:r>
                </w:p>
              </w:tc>
              <w:tc>
                <w:tcPr>
                  <w:tcW w:w="1097" w:type="dxa"/>
                  <w:tcBorders>
                    <w:top w:val="nil"/>
                    <w:left w:val="nil"/>
                    <w:bottom w:val="single" w:sz="8" w:space="0" w:color="auto"/>
                    <w:right w:val="single" w:sz="8" w:space="0" w:color="auto"/>
                  </w:tcBorders>
                  <w:shd w:val="clear" w:color="auto" w:fill="DFDFDF"/>
                  <w:tcMar>
                    <w:top w:w="0" w:type="dxa"/>
                    <w:left w:w="70" w:type="dxa"/>
                    <w:bottom w:w="0" w:type="dxa"/>
                    <w:right w:w="70" w:type="dxa"/>
                  </w:tcMar>
                  <w:vAlign w:val="center"/>
                  <w:hideMark/>
                </w:tcPr>
                <w:p w14:paraId="4466F5CD" w14:textId="77777777" w:rsidR="00214B98" w:rsidRPr="00053550" w:rsidRDefault="00214B98" w:rsidP="00214B98">
                  <w:pPr>
                    <w:spacing w:line="231" w:lineRule="atLeast"/>
                    <w:rPr>
                      <w:rFonts w:ascii="Garamond" w:hAnsi="Garamond"/>
                    </w:rPr>
                  </w:pPr>
                  <w:r w:rsidRPr="00053550">
                    <w:rPr>
                      <w:rFonts w:ascii="Garamond" w:hAnsi="Garamond"/>
                      <w:color w:val="000000"/>
                      <w:sz w:val="20"/>
                      <w:szCs w:val="20"/>
                    </w:rPr>
                    <w:t> Wykonano</w:t>
                  </w:r>
                </w:p>
              </w:tc>
              <w:tc>
                <w:tcPr>
                  <w:tcW w:w="1476" w:type="dxa"/>
                  <w:tcBorders>
                    <w:top w:val="nil"/>
                    <w:left w:val="nil"/>
                    <w:bottom w:val="single" w:sz="8" w:space="0" w:color="auto"/>
                    <w:right w:val="single" w:sz="12" w:space="0" w:color="auto"/>
                  </w:tcBorders>
                  <w:shd w:val="clear" w:color="auto" w:fill="DFDFDF"/>
                  <w:tcMar>
                    <w:top w:w="0" w:type="dxa"/>
                    <w:left w:w="70" w:type="dxa"/>
                    <w:bottom w:w="0" w:type="dxa"/>
                    <w:right w:w="70" w:type="dxa"/>
                  </w:tcMar>
                  <w:vAlign w:val="center"/>
                  <w:hideMark/>
                </w:tcPr>
                <w:p w14:paraId="3CF09C3B" w14:textId="77777777" w:rsidR="00214B98" w:rsidRPr="00053550" w:rsidRDefault="00214B98" w:rsidP="00214B98">
                  <w:pPr>
                    <w:spacing w:line="231" w:lineRule="atLeast"/>
                    <w:rPr>
                      <w:rFonts w:ascii="Garamond" w:hAnsi="Garamond"/>
                    </w:rPr>
                  </w:pPr>
                  <w:r w:rsidRPr="00053550">
                    <w:rPr>
                      <w:rFonts w:ascii="Garamond" w:hAnsi="Garamond"/>
                      <w:color w:val="000000"/>
                      <w:sz w:val="20"/>
                      <w:szCs w:val="20"/>
                    </w:rPr>
                    <w:t>Wykonano </w:t>
                  </w:r>
                </w:p>
              </w:tc>
            </w:tr>
            <w:tr w:rsidR="00214B98" w:rsidRPr="00053550" w14:paraId="736B54D1" w14:textId="77777777" w:rsidTr="00AB4461">
              <w:trPr>
                <w:trHeight w:val="1063"/>
              </w:trPr>
              <w:tc>
                <w:tcPr>
                  <w:tcW w:w="3084" w:type="dxa"/>
                  <w:tcBorders>
                    <w:top w:val="nil"/>
                    <w:left w:val="single" w:sz="8" w:space="0" w:color="auto"/>
                    <w:bottom w:val="single" w:sz="8" w:space="0" w:color="auto"/>
                    <w:right w:val="single" w:sz="8" w:space="0" w:color="auto"/>
                  </w:tcBorders>
                  <w:shd w:val="clear" w:color="auto" w:fill="DFDFDF"/>
                  <w:tcMar>
                    <w:top w:w="0" w:type="dxa"/>
                    <w:left w:w="70" w:type="dxa"/>
                    <w:bottom w:w="0" w:type="dxa"/>
                    <w:right w:w="70" w:type="dxa"/>
                  </w:tcMar>
                  <w:vAlign w:val="center"/>
                  <w:hideMark/>
                </w:tcPr>
                <w:p w14:paraId="06E57FAE" w14:textId="77777777" w:rsidR="00214B98" w:rsidRPr="00053550" w:rsidRDefault="00214B98" w:rsidP="00214B98">
                  <w:pPr>
                    <w:spacing w:line="231" w:lineRule="atLeast"/>
                    <w:rPr>
                      <w:rFonts w:ascii="Garamond" w:hAnsi="Garamond"/>
                    </w:rPr>
                  </w:pPr>
                  <w:r w:rsidRPr="00053550">
                    <w:rPr>
                      <w:rFonts w:ascii="Garamond" w:hAnsi="Garamond"/>
                      <w:color w:val="000000"/>
                      <w:sz w:val="20"/>
                      <w:szCs w:val="20"/>
                    </w:rPr>
                    <w:t>Stan surowy otwarty – nadziemne kondygnacje - pierwsza i strop nad pierwszą kondygnacją</w:t>
                  </w:r>
                </w:p>
              </w:tc>
              <w:tc>
                <w:tcPr>
                  <w:tcW w:w="1279" w:type="dxa"/>
                  <w:tcBorders>
                    <w:top w:val="nil"/>
                    <w:left w:val="nil"/>
                    <w:bottom w:val="single" w:sz="8" w:space="0" w:color="auto"/>
                    <w:right w:val="single" w:sz="8" w:space="0" w:color="auto"/>
                  </w:tcBorders>
                  <w:shd w:val="clear" w:color="auto" w:fill="DFDFDF"/>
                  <w:tcMar>
                    <w:top w:w="0" w:type="dxa"/>
                    <w:left w:w="70" w:type="dxa"/>
                    <w:bottom w:w="0" w:type="dxa"/>
                    <w:right w:w="70" w:type="dxa"/>
                  </w:tcMar>
                  <w:vAlign w:val="center"/>
                  <w:hideMark/>
                </w:tcPr>
                <w:p w14:paraId="2D5FE44B" w14:textId="77777777" w:rsidR="00214B98" w:rsidRPr="00053550" w:rsidRDefault="00214B98" w:rsidP="00214B98">
                  <w:pPr>
                    <w:spacing w:line="231" w:lineRule="atLeast"/>
                    <w:jc w:val="both"/>
                    <w:rPr>
                      <w:rFonts w:ascii="Garamond" w:hAnsi="Garamond"/>
                    </w:rPr>
                  </w:pPr>
                  <w:r w:rsidRPr="00053550">
                    <w:rPr>
                      <w:rFonts w:ascii="Garamond" w:hAnsi="Garamond"/>
                      <w:color w:val="000000"/>
                      <w:sz w:val="20"/>
                      <w:szCs w:val="20"/>
                    </w:rPr>
                    <w:t>20 %</w:t>
                  </w:r>
                </w:p>
              </w:tc>
              <w:tc>
                <w:tcPr>
                  <w:tcW w:w="1097" w:type="dxa"/>
                  <w:tcBorders>
                    <w:top w:val="nil"/>
                    <w:left w:val="nil"/>
                    <w:bottom w:val="single" w:sz="8" w:space="0" w:color="auto"/>
                    <w:right w:val="single" w:sz="8" w:space="0" w:color="auto"/>
                  </w:tcBorders>
                  <w:shd w:val="clear" w:color="auto" w:fill="DFDFDF"/>
                  <w:tcMar>
                    <w:top w:w="0" w:type="dxa"/>
                    <w:left w:w="70" w:type="dxa"/>
                    <w:bottom w:w="0" w:type="dxa"/>
                    <w:right w:w="70" w:type="dxa"/>
                  </w:tcMar>
                  <w:vAlign w:val="center"/>
                  <w:hideMark/>
                </w:tcPr>
                <w:p w14:paraId="52C5DFEC" w14:textId="77777777" w:rsidR="00214B98" w:rsidRPr="00053550" w:rsidRDefault="00214B98" w:rsidP="00214B98">
                  <w:pPr>
                    <w:spacing w:line="231" w:lineRule="atLeast"/>
                    <w:rPr>
                      <w:rFonts w:ascii="Garamond" w:hAnsi="Garamond"/>
                    </w:rPr>
                  </w:pPr>
                  <w:r w:rsidRPr="00053550">
                    <w:rPr>
                      <w:rFonts w:ascii="Garamond" w:hAnsi="Garamond"/>
                      <w:color w:val="000000"/>
                      <w:sz w:val="20"/>
                      <w:szCs w:val="20"/>
                    </w:rPr>
                    <w:t> Wykonano</w:t>
                  </w:r>
                </w:p>
              </w:tc>
              <w:tc>
                <w:tcPr>
                  <w:tcW w:w="1476" w:type="dxa"/>
                  <w:tcBorders>
                    <w:top w:val="nil"/>
                    <w:left w:val="nil"/>
                    <w:bottom w:val="single" w:sz="8" w:space="0" w:color="auto"/>
                    <w:right w:val="single" w:sz="12" w:space="0" w:color="auto"/>
                  </w:tcBorders>
                  <w:shd w:val="clear" w:color="auto" w:fill="DFDFDF"/>
                  <w:tcMar>
                    <w:top w:w="0" w:type="dxa"/>
                    <w:left w:w="70" w:type="dxa"/>
                    <w:bottom w:w="0" w:type="dxa"/>
                    <w:right w:w="70" w:type="dxa"/>
                  </w:tcMar>
                  <w:hideMark/>
                </w:tcPr>
                <w:p w14:paraId="0C2C2FF0" w14:textId="77777777" w:rsidR="00214B98" w:rsidRPr="00053550" w:rsidRDefault="00214B98" w:rsidP="00214B98">
                  <w:pPr>
                    <w:spacing w:line="231" w:lineRule="atLeast"/>
                    <w:rPr>
                      <w:rFonts w:ascii="Garamond" w:hAnsi="Garamond"/>
                    </w:rPr>
                  </w:pPr>
                  <w:r w:rsidRPr="00053550">
                    <w:rPr>
                      <w:rFonts w:ascii="Garamond" w:hAnsi="Garamond"/>
                      <w:color w:val="000000"/>
                      <w:sz w:val="20"/>
                      <w:szCs w:val="20"/>
                    </w:rPr>
                    <w:t> </w:t>
                  </w:r>
                </w:p>
                <w:p w14:paraId="1637BD71" w14:textId="77777777" w:rsidR="00214B98" w:rsidRPr="00053550" w:rsidRDefault="00214B98" w:rsidP="00214B98">
                  <w:pPr>
                    <w:spacing w:line="231" w:lineRule="atLeast"/>
                    <w:rPr>
                      <w:rFonts w:ascii="Garamond" w:hAnsi="Garamond"/>
                    </w:rPr>
                  </w:pPr>
                  <w:r w:rsidRPr="00053550">
                    <w:rPr>
                      <w:rFonts w:ascii="Garamond" w:hAnsi="Garamond"/>
                      <w:sz w:val="20"/>
                      <w:szCs w:val="20"/>
                    </w:rPr>
                    <w:t>Wykonano</w:t>
                  </w:r>
                </w:p>
              </w:tc>
            </w:tr>
            <w:tr w:rsidR="00214B98" w:rsidRPr="00053550" w14:paraId="32C4A251" w14:textId="77777777" w:rsidTr="00AB4461">
              <w:trPr>
                <w:trHeight w:val="508"/>
              </w:trPr>
              <w:tc>
                <w:tcPr>
                  <w:tcW w:w="308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77A1BBAD" w14:textId="77777777" w:rsidR="00214B98" w:rsidRPr="00053550" w:rsidRDefault="00214B98" w:rsidP="00214B98">
                  <w:pPr>
                    <w:spacing w:line="231" w:lineRule="atLeast"/>
                    <w:rPr>
                      <w:rFonts w:ascii="Garamond" w:hAnsi="Garamond"/>
                    </w:rPr>
                  </w:pPr>
                  <w:r w:rsidRPr="00053550">
                    <w:rPr>
                      <w:rFonts w:ascii="Garamond" w:hAnsi="Garamond"/>
                      <w:color w:val="000000"/>
                      <w:sz w:val="20"/>
                      <w:szCs w:val="20"/>
                    </w:rPr>
                    <w:t>Stan surowy otwarty bez dachu, bez ścianek działowych – wszystkie kondygnacje</w:t>
                  </w:r>
                </w:p>
              </w:tc>
              <w:tc>
                <w:tcPr>
                  <w:tcW w:w="1279"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12A9CF51" w14:textId="77777777" w:rsidR="00214B98" w:rsidRPr="00053550" w:rsidRDefault="00214B98" w:rsidP="00214B98">
                  <w:pPr>
                    <w:spacing w:line="231" w:lineRule="atLeast"/>
                    <w:jc w:val="both"/>
                    <w:rPr>
                      <w:rFonts w:ascii="Garamond" w:hAnsi="Garamond"/>
                    </w:rPr>
                  </w:pPr>
                  <w:r w:rsidRPr="00053550">
                    <w:rPr>
                      <w:rFonts w:ascii="Garamond" w:hAnsi="Garamond"/>
                      <w:color w:val="000000"/>
                      <w:sz w:val="20"/>
                      <w:szCs w:val="20"/>
                    </w:rPr>
                    <w:t>20 %</w:t>
                  </w:r>
                </w:p>
              </w:tc>
              <w:tc>
                <w:tcPr>
                  <w:tcW w:w="1097"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17830675" w14:textId="77777777" w:rsidR="00214B98" w:rsidRPr="00053550" w:rsidRDefault="00214B98" w:rsidP="00214B98">
                  <w:pPr>
                    <w:spacing w:line="231" w:lineRule="atLeast"/>
                    <w:jc w:val="center"/>
                    <w:rPr>
                      <w:rFonts w:ascii="Garamond" w:hAnsi="Garamond"/>
                      <w:sz w:val="20"/>
                      <w:szCs w:val="20"/>
                    </w:rPr>
                  </w:pPr>
                </w:p>
                <w:p w14:paraId="189B7A8B" w14:textId="77777777" w:rsidR="00214B98" w:rsidRPr="00053550" w:rsidRDefault="00214B98" w:rsidP="00214B98">
                  <w:pPr>
                    <w:spacing w:line="231" w:lineRule="atLeast"/>
                    <w:jc w:val="center"/>
                    <w:rPr>
                      <w:rFonts w:ascii="Garamond" w:hAnsi="Garamond"/>
                    </w:rPr>
                  </w:pPr>
                  <w:r w:rsidRPr="00053550">
                    <w:rPr>
                      <w:rFonts w:ascii="Garamond" w:hAnsi="Garamond"/>
                      <w:sz w:val="20"/>
                      <w:szCs w:val="20"/>
                    </w:rPr>
                    <w:t>Wykonano</w:t>
                  </w:r>
                </w:p>
              </w:tc>
              <w:tc>
                <w:tcPr>
                  <w:tcW w:w="1476" w:type="dxa"/>
                  <w:tcBorders>
                    <w:top w:val="nil"/>
                    <w:left w:val="nil"/>
                    <w:bottom w:val="single" w:sz="8" w:space="0" w:color="auto"/>
                    <w:right w:val="single" w:sz="12" w:space="0" w:color="auto"/>
                  </w:tcBorders>
                  <w:tcMar>
                    <w:top w:w="0" w:type="dxa"/>
                    <w:left w:w="70" w:type="dxa"/>
                    <w:bottom w:w="0" w:type="dxa"/>
                    <w:right w:w="70" w:type="dxa"/>
                  </w:tcMar>
                  <w:hideMark/>
                </w:tcPr>
                <w:p w14:paraId="1FB8D747" w14:textId="77777777" w:rsidR="00214B98" w:rsidRPr="00053550" w:rsidRDefault="00214B98" w:rsidP="00214B98">
                  <w:pPr>
                    <w:spacing w:line="231" w:lineRule="atLeast"/>
                    <w:rPr>
                      <w:rFonts w:ascii="Garamond" w:hAnsi="Garamond"/>
                    </w:rPr>
                  </w:pPr>
                  <w:r w:rsidRPr="00053550">
                    <w:rPr>
                      <w:rFonts w:ascii="Garamond" w:hAnsi="Garamond"/>
                      <w:sz w:val="20"/>
                      <w:szCs w:val="20"/>
                    </w:rPr>
                    <w:t> </w:t>
                  </w:r>
                </w:p>
                <w:p w14:paraId="11277BCA" w14:textId="77777777" w:rsidR="00214B98" w:rsidRPr="00053550" w:rsidRDefault="00214B98" w:rsidP="00214B98">
                  <w:pPr>
                    <w:spacing w:line="231" w:lineRule="atLeast"/>
                    <w:rPr>
                      <w:rFonts w:ascii="Garamond" w:hAnsi="Garamond"/>
                    </w:rPr>
                  </w:pPr>
                  <w:r w:rsidRPr="00053550">
                    <w:rPr>
                      <w:rFonts w:ascii="Garamond" w:hAnsi="Garamond"/>
                      <w:sz w:val="20"/>
                      <w:szCs w:val="20"/>
                    </w:rPr>
                    <w:t>Wykonano</w:t>
                  </w:r>
                </w:p>
              </w:tc>
            </w:tr>
            <w:tr w:rsidR="00214B98" w:rsidRPr="00053550" w14:paraId="2B56DA25" w14:textId="77777777" w:rsidTr="00AB4461">
              <w:trPr>
                <w:trHeight w:val="701"/>
              </w:trPr>
              <w:tc>
                <w:tcPr>
                  <w:tcW w:w="3084" w:type="dxa"/>
                  <w:tcBorders>
                    <w:top w:val="nil"/>
                    <w:left w:val="single" w:sz="8" w:space="0" w:color="auto"/>
                    <w:bottom w:val="single" w:sz="8" w:space="0" w:color="auto"/>
                    <w:right w:val="single" w:sz="8" w:space="0" w:color="auto"/>
                  </w:tcBorders>
                  <w:shd w:val="clear" w:color="auto" w:fill="DFDFDF"/>
                  <w:tcMar>
                    <w:top w:w="0" w:type="dxa"/>
                    <w:left w:w="70" w:type="dxa"/>
                    <w:bottom w:w="0" w:type="dxa"/>
                    <w:right w:w="70" w:type="dxa"/>
                  </w:tcMar>
                  <w:vAlign w:val="center"/>
                  <w:hideMark/>
                </w:tcPr>
                <w:p w14:paraId="3C93BE2A" w14:textId="77777777" w:rsidR="00214B98" w:rsidRPr="00053550" w:rsidRDefault="00214B98" w:rsidP="00214B98">
                  <w:pPr>
                    <w:spacing w:line="231" w:lineRule="atLeast"/>
                    <w:rPr>
                      <w:rFonts w:ascii="Garamond" w:hAnsi="Garamond"/>
                    </w:rPr>
                  </w:pPr>
                  <w:bookmarkStart w:id="0" w:name="_Hlk55388921"/>
                  <w:bookmarkStart w:id="1" w:name="_Hlk55388939"/>
                  <w:r w:rsidRPr="00053550">
                    <w:rPr>
                      <w:rFonts w:ascii="Garamond" w:hAnsi="Garamond"/>
                      <w:color w:val="000000"/>
                      <w:sz w:val="20"/>
                      <w:szCs w:val="20"/>
                    </w:rPr>
                    <w:t>Prace wykończeniowe budynku z zewnątrz: elewacje, pokrycie dachowe</w:t>
                  </w:r>
                  <w:bookmarkEnd w:id="0"/>
                </w:p>
              </w:tc>
              <w:tc>
                <w:tcPr>
                  <w:tcW w:w="1279" w:type="dxa"/>
                  <w:tcBorders>
                    <w:top w:val="nil"/>
                    <w:left w:val="nil"/>
                    <w:bottom w:val="single" w:sz="8" w:space="0" w:color="auto"/>
                    <w:right w:val="single" w:sz="8" w:space="0" w:color="auto"/>
                  </w:tcBorders>
                  <w:shd w:val="clear" w:color="auto" w:fill="DFDFDF"/>
                  <w:tcMar>
                    <w:top w:w="0" w:type="dxa"/>
                    <w:left w:w="70" w:type="dxa"/>
                    <w:bottom w:w="0" w:type="dxa"/>
                    <w:right w:w="70" w:type="dxa"/>
                  </w:tcMar>
                  <w:vAlign w:val="center"/>
                  <w:hideMark/>
                </w:tcPr>
                <w:p w14:paraId="0AF328B4" w14:textId="77777777" w:rsidR="00214B98" w:rsidRPr="00053550" w:rsidRDefault="00214B98" w:rsidP="00214B98">
                  <w:pPr>
                    <w:spacing w:line="231" w:lineRule="atLeast"/>
                    <w:jc w:val="both"/>
                    <w:rPr>
                      <w:rFonts w:ascii="Garamond" w:hAnsi="Garamond"/>
                    </w:rPr>
                  </w:pPr>
                  <w:r w:rsidRPr="00053550">
                    <w:rPr>
                      <w:rFonts w:ascii="Garamond" w:hAnsi="Garamond"/>
                      <w:color w:val="000000"/>
                      <w:sz w:val="20"/>
                      <w:szCs w:val="20"/>
                    </w:rPr>
                    <w:t>10%</w:t>
                  </w:r>
                </w:p>
              </w:tc>
              <w:tc>
                <w:tcPr>
                  <w:tcW w:w="1097" w:type="dxa"/>
                  <w:tcBorders>
                    <w:top w:val="single" w:sz="8" w:space="0" w:color="auto"/>
                    <w:left w:val="nil"/>
                    <w:bottom w:val="single" w:sz="8" w:space="0" w:color="auto"/>
                    <w:right w:val="single" w:sz="8" w:space="0" w:color="auto"/>
                  </w:tcBorders>
                  <w:shd w:val="clear" w:color="auto" w:fill="DFDFDF"/>
                  <w:tcMar>
                    <w:top w:w="0" w:type="dxa"/>
                    <w:left w:w="70" w:type="dxa"/>
                    <w:bottom w:w="0" w:type="dxa"/>
                    <w:right w:w="70" w:type="dxa"/>
                  </w:tcMar>
                  <w:hideMark/>
                </w:tcPr>
                <w:p w14:paraId="2D6D33E5" w14:textId="77777777" w:rsidR="00214B98" w:rsidRPr="00053550" w:rsidRDefault="00214B98" w:rsidP="00214B98">
                  <w:pPr>
                    <w:spacing w:line="231" w:lineRule="atLeast"/>
                    <w:rPr>
                      <w:rFonts w:ascii="Garamond" w:hAnsi="Garamond"/>
                      <w:sz w:val="20"/>
                      <w:szCs w:val="20"/>
                    </w:rPr>
                  </w:pPr>
                  <w:r w:rsidRPr="00053550">
                    <w:rPr>
                      <w:rFonts w:ascii="Garamond" w:hAnsi="Garamond"/>
                      <w:sz w:val="20"/>
                      <w:szCs w:val="20"/>
                    </w:rPr>
                    <w:t> </w:t>
                  </w:r>
                </w:p>
                <w:p w14:paraId="516C9C00" w14:textId="77777777" w:rsidR="00214B98" w:rsidRPr="00053550" w:rsidRDefault="00214B98" w:rsidP="00214B98">
                  <w:pPr>
                    <w:spacing w:line="231" w:lineRule="atLeast"/>
                    <w:rPr>
                      <w:rFonts w:ascii="Garamond" w:hAnsi="Garamond"/>
                    </w:rPr>
                  </w:pPr>
                  <w:r w:rsidRPr="00053550">
                    <w:rPr>
                      <w:rFonts w:ascii="Garamond" w:hAnsi="Garamond"/>
                      <w:sz w:val="20"/>
                      <w:szCs w:val="20"/>
                    </w:rPr>
                    <w:t>Wykonano</w:t>
                  </w:r>
                </w:p>
              </w:tc>
              <w:tc>
                <w:tcPr>
                  <w:tcW w:w="1476" w:type="dxa"/>
                  <w:tcBorders>
                    <w:top w:val="nil"/>
                    <w:left w:val="nil"/>
                    <w:bottom w:val="single" w:sz="8" w:space="0" w:color="auto"/>
                    <w:right w:val="single" w:sz="12" w:space="0" w:color="auto"/>
                  </w:tcBorders>
                  <w:shd w:val="clear" w:color="auto" w:fill="DFDFDF"/>
                  <w:tcMar>
                    <w:top w:w="0" w:type="dxa"/>
                    <w:left w:w="70" w:type="dxa"/>
                    <w:bottom w:w="0" w:type="dxa"/>
                    <w:right w:w="70" w:type="dxa"/>
                  </w:tcMar>
                  <w:hideMark/>
                </w:tcPr>
                <w:p w14:paraId="4EA99499" w14:textId="77777777" w:rsidR="00214B98" w:rsidRPr="00053550" w:rsidRDefault="00214B98" w:rsidP="00214B98">
                  <w:pPr>
                    <w:spacing w:line="231" w:lineRule="atLeast"/>
                    <w:rPr>
                      <w:rFonts w:ascii="Garamond" w:hAnsi="Garamond"/>
                      <w:sz w:val="20"/>
                      <w:szCs w:val="20"/>
                    </w:rPr>
                  </w:pPr>
                  <w:r w:rsidRPr="00053550">
                    <w:rPr>
                      <w:rFonts w:ascii="Garamond" w:hAnsi="Garamond"/>
                      <w:sz w:val="20"/>
                      <w:szCs w:val="20"/>
                    </w:rPr>
                    <w:t> </w:t>
                  </w:r>
                </w:p>
                <w:p w14:paraId="5AB6A14C" w14:textId="77777777" w:rsidR="00214B98" w:rsidRPr="00053550" w:rsidRDefault="00214B98" w:rsidP="00214B98">
                  <w:pPr>
                    <w:spacing w:line="231" w:lineRule="atLeast"/>
                    <w:rPr>
                      <w:rFonts w:ascii="Garamond" w:hAnsi="Garamond"/>
                      <w:sz w:val="20"/>
                      <w:szCs w:val="20"/>
                    </w:rPr>
                  </w:pPr>
                  <w:r w:rsidRPr="00053550">
                    <w:rPr>
                      <w:rFonts w:ascii="Garamond" w:hAnsi="Garamond"/>
                      <w:sz w:val="20"/>
                      <w:szCs w:val="20"/>
                    </w:rPr>
                    <w:t>Wykonano</w:t>
                  </w:r>
                </w:p>
              </w:tc>
            </w:tr>
            <w:bookmarkEnd w:id="1"/>
            <w:tr w:rsidR="00214B98" w:rsidRPr="00053550" w14:paraId="48906A68" w14:textId="77777777" w:rsidTr="00AB4461">
              <w:trPr>
                <w:trHeight w:val="1003"/>
              </w:trPr>
              <w:tc>
                <w:tcPr>
                  <w:tcW w:w="308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3DFB88BF" w14:textId="77777777" w:rsidR="00214B98" w:rsidRPr="00053550" w:rsidRDefault="00214B98" w:rsidP="00214B98">
                  <w:pPr>
                    <w:spacing w:line="231" w:lineRule="atLeast"/>
                    <w:rPr>
                      <w:rFonts w:ascii="Garamond" w:hAnsi="Garamond"/>
                    </w:rPr>
                  </w:pPr>
                  <w:r w:rsidRPr="00053550">
                    <w:rPr>
                      <w:rFonts w:ascii="Garamond" w:hAnsi="Garamond"/>
                      <w:color w:val="000000"/>
                      <w:sz w:val="20"/>
                      <w:szCs w:val="20"/>
                    </w:rPr>
                    <w:t>Prace wykończeniowe wewnętrzne do stanu deweloperskiego:</w:t>
                  </w:r>
                </w:p>
                <w:p w14:paraId="75B9CFEA" w14:textId="77777777" w:rsidR="00214B98" w:rsidRPr="00053550" w:rsidRDefault="00214B98" w:rsidP="00214B98">
                  <w:pPr>
                    <w:spacing w:line="231" w:lineRule="atLeast"/>
                    <w:rPr>
                      <w:rFonts w:ascii="Garamond" w:hAnsi="Garamond"/>
                    </w:rPr>
                  </w:pPr>
                  <w:r w:rsidRPr="00053550">
                    <w:rPr>
                      <w:rFonts w:ascii="Garamond" w:hAnsi="Garamond"/>
                      <w:color w:val="000000"/>
                      <w:sz w:val="20"/>
                      <w:szCs w:val="20"/>
                    </w:rPr>
                    <w:t>instalacje wewnętrzne, tynki</w:t>
                  </w:r>
                </w:p>
              </w:tc>
              <w:tc>
                <w:tcPr>
                  <w:tcW w:w="1279"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746A3D9D" w14:textId="77777777" w:rsidR="00214B98" w:rsidRPr="00053550" w:rsidRDefault="00214B98" w:rsidP="00214B98">
                  <w:pPr>
                    <w:spacing w:line="231" w:lineRule="atLeast"/>
                    <w:jc w:val="both"/>
                    <w:rPr>
                      <w:rFonts w:ascii="Garamond" w:hAnsi="Garamond"/>
                    </w:rPr>
                  </w:pPr>
                  <w:r w:rsidRPr="00053550">
                    <w:rPr>
                      <w:rFonts w:ascii="Garamond" w:hAnsi="Garamond"/>
                      <w:color w:val="000000"/>
                      <w:sz w:val="20"/>
                      <w:szCs w:val="20"/>
                    </w:rPr>
                    <w:t>10%</w:t>
                  </w:r>
                </w:p>
              </w:tc>
              <w:tc>
                <w:tcPr>
                  <w:tcW w:w="1097" w:type="dxa"/>
                  <w:tcBorders>
                    <w:top w:val="single" w:sz="8" w:space="0" w:color="auto"/>
                    <w:left w:val="nil"/>
                    <w:bottom w:val="single" w:sz="8" w:space="0" w:color="auto"/>
                    <w:right w:val="single" w:sz="8" w:space="0" w:color="auto"/>
                    <w:tr2bl w:val="single" w:sz="4" w:space="0" w:color="auto"/>
                  </w:tcBorders>
                  <w:tcMar>
                    <w:top w:w="0" w:type="dxa"/>
                    <w:left w:w="70" w:type="dxa"/>
                    <w:bottom w:w="0" w:type="dxa"/>
                    <w:right w:w="70" w:type="dxa"/>
                  </w:tcMar>
                  <w:hideMark/>
                </w:tcPr>
                <w:p w14:paraId="2ACAA8BF" w14:textId="77777777" w:rsidR="00214B98" w:rsidRPr="00053550" w:rsidRDefault="00214B98" w:rsidP="00214B98">
                  <w:pPr>
                    <w:spacing w:line="231" w:lineRule="atLeast"/>
                    <w:rPr>
                      <w:rFonts w:ascii="Garamond" w:hAnsi="Garamond"/>
                    </w:rPr>
                  </w:pPr>
                  <w:r w:rsidRPr="00053550">
                    <w:rPr>
                      <w:rFonts w:ascii="Garamond" w:hAnsi="Garamond"/>
                      <w:sz w:val="20"/>
                      <w:szCs w:val="20"/>
                    </w:rPr>
                    <w:t> </w:t>
                  </w:r>
                </w:p>
              </w:tc>
              <w:tc>
                <w:tcPr>
                  <w:tcW w:w="1476" w:type="dxa"/>
                  <w:tcBorders>
                    <w:top w:val="nil"/>
                    <w:left w:val="nil"/>
                    <w:bottom w:val="single" w:sz="8" w:space="0" w:color="auto"/>
                    <w:right w:val="single" w:sz="12" w:space="0" w:color="auto"/>
                  </w:tcBorders>
                  <w:tcMar>
                    <w:top w:w="0" w:type="dxa"/>
                    <w:left w:w="70" w:type="dxa"/>
                    <w:bottom w:w="0" w:type="dxa"/>
                    <w:right w:w="70" w:type="dxa"/>
                  </w:tcMar>
                  <w:hideMark/>
                </w:tcPr>
                <w:p w14:paraId="3BB872D7" w14:textId="77777777" w:rsidR="00214B98" w:rsidRPr="00053550" w:rsidRDefault="00214B98" w:rsidP="00214B98">
                  <w:pPr>
                    <w:spacing w:line="231" w:lineRule="atLeast"/>
                    <w:rPr>
                      <w:rFonts w:ascii="Garamond" w:hAnsi="Garamond"/>
                      <w:sz w:val="20"/>
                      <w:szCs w:val="20"/>
                    </w:rPr>
                  </w:pPr>
                  <w:r w:rsidRPr="00053550">
                    <w:rPr>
                      <w:rFonts w:ascii="Garamond" w:hAnsi="Garamond"/>
                      <w:sz w:val="20"/>
                      <w:szCs w:val="20"/>
                    </w:rPr>
                    <w:t>  </w:t>
                  </w:r>
                </w:p>
                <w:p w14:paraId="2E1A7893" w14:textId="1766D049" w:rsidR="00214B98" w:rsidRPr="00053550" w:rsidRDefault="00214B98" w:rsidP="00214B98">
                  <w:pPr>
                    <w:rPr>
                      <w:rFonts w:ascii="Garamond" w:eastAsiaTheme="minorHAnsi" w:hAnsi="Garamond"/>
                      <w:color w:val="000000"/>
                      <w:sz w:val="20"/>
                      <w:szCs w:val="20"/>
                    </w:rPr>
                  </w:pPr>
                  <w:r w:rsidRPr="00053550">
                    <w:rPr>
                      <w:rFonts w:ascii="Garamond" w:hAnsi="Garamond"/>
                      <w:color w:val="000000"/>
                      <w:sz w:val="20"/>
                      <w:szCs w:val="20"/>
                    </w:rPr>
                    <w:t>01.07.2027</w:t>
                  </w:r>
                </w:p>
              </w:tc>
            </w:tr>
          </w:tbl>
          <w:p w14:paraId="579DB224" w14:textId="77777777" w:rsidR="00214B98" w:rsidRPr="00053550" w:rsidRDefault="00214B98" w:rsidP="00214B98">
            <w:pPr>
              <w:pStyle w:val="TableParagraph"/>
              <w:ind w:left="0"/>
              <w:rPr>
                <w:rFonts w:ascii="Garamond" w:hAnsi="Garamond"/>
                <w:sz w:val="20"/>
                <w:szCs w:val="20"/>
              </w:rPr>
            </w:pPr>
          </w:p>
        </w:tc>
      </w:tr>
      <w:tr w:rsidR="00214B98" w:rsidRPr="00105D98" w14:paraId="44F7F7C4" w14:textId="77777777">
        <w:trPr>
          <w:trHeight w:val="713"/>
        </w:trPr>
        <w:tc>
          <w:tcPr>
            <w:tcW w:w="2973" w:type="dxa"/>
            <w:shd w:val="clear" w:color="auto" w:fill="F3F3F3"/>
          </w:tcPr>
          <w:p w14:paraId="2F360364" w14:textId="77777777" w:rsidR="00214B98" w:rsidRPr="00105D98" w:rsidRDefault="00214B98" w:rsidP="00214B98">
            <w:pPr>
              <w:pStyle w:val="TableParagraph"/>
              <w:spacing w:before="41" w:line="276" w:lineRule="auto"/>
              <w:ind w:right="113"/>
              <w:rPr>
                <w:rFonts w:ascii="Garamond" w:hAnsi="Garamond"/>
                <w:sz w:val="20"/>
                <w:szCs w:val="20"/>
              </w:rPr>
            </w:pPr>
            <w:r w:rsidRPr="00105D98">
              <w:rPr>
                <w:rFonts w:ascii="Garamond" w:hAnsi="Garamond"/>
                <w:sz w:val="20"/>
                <w:szCs w:val="20"/>
              </w:rPr>
              <w:t>Dopuszczenie waloryzacji ceny oraz</w:t>
            </w:r>
            <w:r w:rsidRPr="00105D98">
              <w:rPr>
                <w:rFonts w:ascii="Garamond" w:hAnsi="Garamond"/>
                <w:spacing w:val="-13"/>
                <w:sz w:val="20"/>
                <w:szCs w:val="20"/>
              </w:rPr>
              <w:t xml:space="preserve"> </w:t>
            </w:r>
            <w:r w:rsidRPr="00105D98">
              <w:rPr>
                <w:rFonts w:ascii="Garamond" w:hAnsi="Garamond"/>
                <w:sz w:val="20"/>
                <w:szCs w:val="20"/>
              </w:rPr>
              <w:t>określenie</w:t>
            </w:r>
            <w:r w:rsidRPr="00105D98">
              <w:rPr>
                <w:rFonts w:ascii="Garamond" w:hAnsi="Garamond"/>
                <w:spacing w:val="-12"/>
                <w:sz w:val="20"/>
                <w:szCs w:val="20"/>
              </w:rPr>
              <w:t xml:space="preserve"> </w:t>
            </w:r>
            <w:r w:rsidRPr="00105D98">
              <w:rPr>
                <w:rFonts w:ascii="Garamond" w:hAnsi="Garamond"/>
                <w:sz w:val="20"/>
                <w:szCs w:val="20"/>
              </w:rPr>
              <w:t>zasad</w:t>
            </w:r>
            <w:r w:rsidRPr="00105D98">
              <w:rPr>
                <w:rFonts w:ascii="Garamond" w:hAnsi="Garamond"/>
                <w:spacing w:val="-13"/>
                <w:sz w:val="20"/>
                <w:szCs w:val="20"/>
              </w:rPr>
              <w:t xml:space="preserve"> </w:t>
            </w:r>
            <w:r w:rsidRPr="00105D98">
              <w:rPr>
                <w:rFonts w:ascii="Garamond" w:hAnsi="Garamond"/>
                <w:sz w:val="20"/>
                <w:szCs w:val="20"/>
              </w:rPr>
              <w:t>waloryzacji</w:t>
            </w:r>
          </w:p>
        </w:tc>
        <w:tc>
          <w:tcPr>
            <w:tcW w:w="6674" w:type="dxa"/>
          </w:tcPr>
          <w:p w14:paraId="740E6F37" w14:textId="77777777" w:rsidR="00913129" w:rsidRPr="00913129" w:rsidRDefault="00913129" w:rsidP="00913129">
            <w:pPr>
              <w:pStyle w:val="TableParagraph"/>
              <w:ind w:left="0"/>
              <w:rPr>
                <w:rFonts w:ascii="Garamond" w:hAnsi="Garamond"/>
                <w:sz w:val="20"/>
                <w:szCs w:val="20"/>
              </w:rPr>
            </w:pPr>
            <w:r w:rsidRPr="00913129">
              <w:rPr>
                <w:rFonts w:ascii="Garamond" w:hAnsi="Garamond"/>
                <w:sz w:val="20"/>
                <w:szCs w:val="20"/>
              </w:rPr>
              <w:t>Wzór umowy deweloperskiej nie przewiduje waloryzacji ceny. Cena lokalu określona w umowie ma charakter ceny brutto.</w:t>
            </w:r>
          </w:p>
          <w:p w14:paraId="462CEFCA" w14:textId="1E10580B" w:rsidR="00214B98" w:rsidRPr="00214B98" w:rsidRDefault="00214B98" w:rsidP="00214B98">
            <w:pPr>
              <w:tabs>
                <w:tab w:val="left" w:pos="2031"/>
              </w:tabs>
              <w:rPr>
                <w:rFonts w:ascii="Garamond" w:hAnsi="Garamond"/>
                <w:sz w:val="20"/>
                <w:szCs w:val="20"/>
              </w:rPr>
            </w:pPr>
          </w:p>
        </w:tc>
      </w:tr>
      <w:tr w:rsidR="00214B98" w:rsidRPr="00105D98" w14:paraId="294BADCB" w14:textId="77777777">
        <w:trPr>
          <w:trHeight w:val="1190"/>
        </w:trPr>
        <w:tc>
          <w:tcPr>
            <w:tcW w:w="9647" w:type="dxa"/>
            <w:gridSpan w:val="2"/>
            <w:shd w:val="clear" w:color="auto" w:fill="DFDFDF"/>
          </w:tcPr>
          <w:p w14:paraId="77E8FCCE" w14:textId="77777777" w:rsidR="00214B98" w:rsidRPr="00105D98" w:rsidRDefault="00214B98" w:rsidP="00214B98">
            <w:pPr>
              <w:pStyle w:val="TableParagraph"/>
              <w:spacing w:before="66"/>
              <w:rPr>
                <w:rFonts w:ascii="Garamond" w:hAnsi="Garamond"/>
                <w:b/>
                <w:sz w:val="20"/>
                <w:szCs w:val="20"/>
              </w:rPr>
            </w:pPr>
            <w:r w:rsidRPr="00105D98">
              <w:rPr>
                <w:rFonts w:ascii="Garamond" w:hAnsi="Garamond"/>
                <w:b/>
                <w:sz w:val="20"/>
                <w:szCs w:val="20"/>
              </w:rPr>
              <w:t>WARUNKI</w:t>
            </w:r>
            <w:r w:rsidRPr="00105D98">
              <w:rPr>
                <w:rFonts w:ascii="Garamond" w:hAnsi="Garamond"/>
                <w:b/>
                <w:spacing w:val="-8"/>
                <w:sz w:val="20"/>
                <w:szCs w:val="20"/>
              </w:rPr>
              <w:t xml:space="preserve"> </w:t>
            </w:r>
            <w:r w:rsidRPr="00105D98">
              <w:rPr>
                <w:rFonts w:ascii="Garamond" w:hAnsi="Garamond"/>
                <w:b/>
                <w:sz w:val="20"/>
                <w:szCs w:val="20"/>
              </w:rPr>
              <w:t>ODSTĄPIENIA</w:t>
            </w:r>
            <w:r w:rsidRPr="00105D98">
              <w:rPr>
                <w:rFonts w:ascii="Garamond" w:hAnsi="Garamond"/>
                <w:b/>
                <w:spacing w:val="-4"/>
                <w:sz w:val="20"/>
                <w:szCs w:val="20"/>
              </w:rPr>
              <w:t xml:space="preserve"> </w:t>
            </w:r>
            <w:r w:rsidRPr="00105D98">
              <w:rPr>
                <w:rFonts w:ascii="Garamond" w:hAnsi="Garamond"/>
                <w:b/>
                <w:sz w:val="20"/>
                <w:szCs w:val="20"/>
              </w:rPr>
              <w:t>OD</w:t>
            </w:r>
            <w:r w:rsidRPr="00105D98">
              <w:rPr>
                <w:rFonts w:ascii="Garamond" w:hAnsi="Garamond"/>
                <w:b/>
                <w:spacing w:val="-4"/>
                <w:sz w:val="20"/>
                <w:szCs w:val="20"/>
              </w:rPr>
              <w:t xml:space="preserve"> </w:t>
            </w:r>
            <w:r w:rsidRPr="00105D98">
              <w:rPr>
                <w:rFonts w:ascii="Garamond" w:hAnsi="Garamond"/>
                <w:b/>
                <w:sz w:val="20"/>
                <w:szCs w:val="20"/>
              </w:rPr>
              <w:t>UMOWY</w:t>
            </w:r>
            <w:r w:rsidRPr="00105D98">
              <w:rPr>
                <w:rFonts w:ascii="Garamond" w:hAnsi="Garamond"/>
                <w:b/>
                <w:spacing w:val="-5"/>
                <w:sz w:val="20"/>
                <w:szCs w:val="20"/>
              </w:rPr>
              <w:t xml:space="preserve"> </w:t>
            </w:r>
            <w:r w:rsidRPr="00105D98">
              <w:rPr>
                <w:rFonts w:ascii="Garamond" w:hAnsi="Garamond"/>
                <w:b/>
                <w:sz w:val="20"/>
                <w:szCs w:val="20"/>
              </w:rPr>
              <w:t>DEWELOPERSKIEJ</w:t>
            </w:r>
            <w:r w:rsidRPr="00105D98">
              <w:rPr>
                <w:rFonts w:ascii="Garamond" w:hAnsi="Garamond"/>
                <w:b/>
                <w:spacing w:val="-6"/>
                <w:sz w:val="20"/>
                <w:szCs w:val="20"/>
              </w:rPr>
              <w:t xml:space="preserve"> </w:t>
            </w:r>
            <w:r w:rsidRPr="00105D98">
              <w:rPr>
                <w:rFonts w:ascii="Garamond" w:hAnsi="Garamond"/>
                <w:b/>
                <w:sz w:val="20"/>
                <w:szCs w:val="20"/>
              </w:rPr>
              <w:t>LUB</w:t>
            </w:r>
            <w:r w:rsidRPr="00105D98">
              <w:rPr>
                <w:rFonts w:ascii="Garamond" w:hAnsi="Garamond"/>
                <w:b/>
                <w:spacing w:val="-3"/>
                <w:sz w:val="20"/>
                <w:szCs w:val="20"/>
              </w:rPr>
              <w:t xml:space="preserve"> </w:t>
            </w:r>
            <w:r w:rsidRPr="00105D98">
              <w:rPr>
                <w:rFonts w:ascii="Garamond" w:hAnsi="Garamond"/>
                <w:b/>
                <w:sz w:val="20"/>
                <w:szCs w:val="20"/>
              </w:rPr>
              <w:t>UMOWY,</w:t>
            </w:r>
            <w:r w:rsidRPr="00105D98">
              <w:rPr>
                <w:rFonts w:ascii="Garamond" w:hAnsi="Garamond"/>
                <w:b/>
                <w:spacing w:val="-6"/>
                <w:sz w:val="20"/>
                <w:szCs w:val="20"/>
              </w:rPr>
              <w:t xml:space="preserve"> </w:t>
            </w:r>
            <w:r w:rsidRPr="00105D98">
              <w:rPr>
                <w:rFonts w:ascii="Garamond" w:hAnsi="Garamond"/>
                <w:b/>
                <w:sz w:val="20"/>
                <w:szCs w:val="20"/>
              </w:rPr>
              <w:t>O</w:t>
            </w:r>
            <w:r w:rsidRPr="00105D98">
              <w:rPr>
                <w:rFonts w:ascii="Garamond" w:hAnsi="Garamond"/>
                <w:b/>
                <w:spacing w:val="-4"/>
                <w:sz w:val="20"/>
                <w:szCs w:val="20"/>
              </w:rPr>
              <w:t xml:space="preserve"> </w:t>
            </w:r>
            <w:r w:rsidRPr="00105D98">
              <w:rPr>
                <w:rFonts w:ascii="Garamond" w:hAnsi="Garamond"/>
                <w:b/>
                <w:sz w:val="20"/>
                <w:szCs w:val="20"/>
              </w:rPr>
              <w:t>KTÓREJ</w:t>
            </w:r>
            <w:r w:rsidRPr="00105D98">
              <w:rPr>
                <w:rFonts w:ascii="Garamond" w:hAnsi="Garamond"/>
                <w:b/>
                <w:spacing w:val="-4"/>
                <w:sz w:val="20"/>
                <w:szCs w:val="20"/>
              </w:rPr>
              <w:t xml:space="preserve"> MOWA</w:t>
            </w:r>
          </w:p>
          <w:p w14:paraId="40376C8A" w14:textId="77777777" w:rsidR="00214B98" w:rsidRPr="00105D98" w:rsidRDefault="00214B98" w:rsidP="00214B98">
            <w:pPr>
              <w:pStyle w:val="TableParagraph"/>
              <w:spacing w:before="34" w:line="276" w:lineRule="auto"/>
              <w:ind w:right="104"/>
              <w:rPr>
                <w:rFonts w:ascii="Garamond" w:hAnsi="Garamond"/>
                <w:b/>
                <w:sz w:val="20"/>
                <w:szCs w:val="20"/>
              </w:rPr>
            </w:pPr>
            <w:r w:rsidRPr="00105D98">
              <w:rPr>
                <w:rFonts w:ascii="Garamond" w:hAnsi="Garamond"/>
                <w:b/>
                <w:sz w:val="20"/>
                <w:szCs w:val="20"/>
              </w:rPr>
              <w:t>W</w:t>
            </w:r>
            <w:r w:rsidRPr="00105D98">
              <w:rPr>
                <w:rFonts w:ascii="Garamond" w:hAnsi="Garamond"/>
                <w:b/>
                <w:spacing w:val="-2"/>
                <w:sz w:val="20"/>
                <w:szCs w:val="20"/>
              </w:rPr>
              <w:t xml:space="preserve"> </w:t>
            </w:r>
            <w:r w:rsidRPr="00105D98">
              <w:rPr>
                <w:rFonts w:ascii="Garamond" w:hAnsi="Garamond"/>
                <w:b/>
                <w:sz w:val="20"/>
                <w:szCs w:val="20"/>
              </w:rPr>
              <w:t>ART.</w:t>
            </w:r>
            <w:r w:rsidRPr="00105D98">
              <w:rPr>
                <w:rFonts w:ascii="Garamond" w:hAnsi="Garamond"/>
                <w:b/>
                <w:spacing w:val="-2"/>
                <w:sz w:val="20"/>
                <w:szCs w:val="20"/>
              </w:rPr>
              <w:t xml:space="preserve"> </w:t>
            </w:r>
            <w:r w:rsidRPr="00105D98">
              <w:rPr>
                <w:rFonts w:ascii="Garamond" w:hAnsi="Garamond"/>
                <w:b/>
                <w:sz w:val="20"/>
                <w:szCs w:val="20"/>
              </w:rPr>
              <w:t>2</w:t>
            </w:r>
            <w:r w:rsidRPr="00105D98">
              <w:rPr>
                <w:rFonts w:ascii="Garamond" w:hAnsi="Garamond"/>
                <w:b/>
                <w:spacing w:val="-3"/>
                <w:sz w:val="20"/>
                <w:szCs w:val="20"/>
              </w:rPr>
              <w:t xml:space="preserve"> </w:t>
            </w:r>
            <w:r w:rsidRPr="00105D98">
              <w:rPr>
                <w:rFonts w:ascii="Garamond" w:hAnsi="Garamond"/>
                <w:b/>
                <w:sz w:val="20"/>
                <w:szCs w:val="20"/>
              </w:rPr>
              <w:t>UST.</w:t>
            </w:r>
            <w:r w:rsidRPr="00105D98">
              <w:rPr>
                <w:rFonts w:ascii="Garamond" w:hAnsi="Garamond"/>
                <w:b/>
                <w:spacing w:val="-2"/>
                <w:sz w:val="20"/>
                <w:szCs w:val="20"/>
              </w:rPr>
              <w:t xml:space="preserve"> </w:t>
            </w:r>
            <w:r w:rsidRPr="00105D98">
              <w:rPr>
                <w:rFonts w:ascii="Garamond" w:hAnsi="Garamond"/>
                <w:b/>
                <w:sz w:val="20"/>
                <w:szCs w:val="20"/>
              </w:rPr>
              <w:t>1</w:t>
            </w:r>
            <w:r w:rsidRPr="00105D98">
              <w:rPr>
                <w:rFonts w:ascii="Garamond" w:hAnsi="Garamond"/>
                <w:b/>
                <w:spacing w:val="-2"/>
                <w:sz w:val="20"/>
                <w:szCs w:val="20"/>
              </w:rPr>
              <w:t xml:space="preserve"> </w:t>
            </w:r>
            <w:r w:rsidRPr="00105D98">
              <w:rPr>
                <w:rFonts w:ascii="Garamond" w:hAnsi="Garamond"/>
                <w:b/>
                <w:sz w:val="20"/>
                <w:szCs w:val="20"/>
              </w:rPr>
              <w:t>PKT</w:t>
            </w:r>
            <w:r w:rsidRPr="00105D98">
              <w:rPr>
                <w:rFonts w:ascii="Garamond" w:hAnsi="Garamond"/>
                <w:b/>
                <w:spacing w:val="-3"/>
                <w:sz w:val="20"/>
                <w:szCs w:val="20"/>
              </w:rPr>
              <w:t xml:space="preserve"> </w:t>
            </w:r>
            <w:r w:rsidRPr="00105D98">
              <w:rPr>
                <w:rFonts w:ascii="Garamond" w:hAnsi="Garamond"/>
                <w:b/>
                <w:sz w:val="20"/>
                <w:szCs w:val="20"/>
              </w:rPr>
              <w:t>2,</w:t>
            </w:r>
            <w:r w:rsidRPr="00105D98">
              <w:rPr>
                <w:rFonts w:ascii="Garamond" w:hAnsi="Garamond"/>
                <w:b/>
                <w:spacing w:val="-2"/>
                <w:sz w:val="20"/>
                <w:szCs w:val="20"/>
              </w:rPr>
              <w:t xml:space="preserve"> </w:t>
            </w:r>
            <w:r w:rsidRPr="00105D98">
              <w:rPr>
                <w:rFonts w:ascii="Garamond" w:hAnsi="Garamond"/>
                <w:b/>
                <w:sz w:val="20"/>
                <w:szCs w:val="20"/>
              </w:rPr>
              <w:t>3</w:t>
            </w:r>
            <w:r w:rsidRPr="00105D98">
              <w:rPr>
                <w:rFonts w:ascii="Garamond" w:hAnsi="Garamond"/>
                <w:b/>
                <w:spacing w:val="-4"/>
                <w:sz w:val="20"/>
                <w:szCs w:val="20"/>
              </w:rPr>
              <w:t xml:space="preserve"> </w:t>
            </w:r>
            <w:r w:rsidRPr="00105D98">
              <w:rPr>
                <w:rFonts w:ascii="Garamond" w:hAnsi="Garamond"/>
                <w:b/>
                <w:sz w:val="20"/>
                <w:szCs w:val="20"/>
              </w:rPr>
              <w:t>LUB</w:t>
            </w:r>
            <w:r w:rsidRPr="00105D98">
              <w:rPr>
                <w:rFonts w:ascii="Garamond" w:hAnsi="Garamond"/>
                <w:b/>
                <w:spacing w:val="-2"/>
                <w:sz w:val="20"/>
                <w:szCs w:val="20"/>
              </w:rPr>
              <w:t xml:space="preserve"> </w:t>
            </w:r>
            <w:r w:rsidRPr="00105D98">
              <w:rPr>
                <w:rFonts w:ascii="Garamond" w:hAnsi="Garamond"/>
                <w:b/>
                <w:sz w:val="20"/>
                <w:szCs w:val="20"/>
              </w:rPr>
              <w:t>5</w:t>
            </w:r>
            <w:r w:rsidRPr="00105D98">
              <w:rPr>
                <w:rFonts w:ascii="Garamond" w:hAnsi="Garamond"/>
                <w:b/>
                <w:spacing w:val="-3"/>
                <w:sz w:val="20"/>
                <w:szCs w:val="20"/>
              </w:rPr>
              <w:t xml:space="preserve"> </w:t>
            </w:r>
            <w:r w:rsidRPr="00105D98">
              <w:rPr>
                <w:rFonts w:ascii="Garamond" w:hAnsi="Garamond"/>
                <w:b/>
                <w:sz w:val="20"/>
                <w:szCs w:val="20"/>
              </w:rPr>
              <w:t>USTAWY</w:t>
            </w:r>
            <w:r w:rsidRPr="00105D98">
              <w:rPr>
                <w:rFonts w:ascii="Garamond" w:hAnsi="Garamond"/>
                <w:b/>
                <w:spacing w:val="-2"/>
                <w:sz w:val="20"/>
                <w:szCs w:val="20"/>
              </w:rPr>
              <w:t xml:space="preserve"> </w:t>
            </w:r>
            <w:r w:rsidRPr="00105D98">
              <w:rPr>
                <w:rFonts w:ascii="Garamond" w:hAnsi="Garamond"/>
                <w:b/>
                <w:sz w:val="20"/>
                <w:szCs w:val="20"/>
              </w:rPr>
              <w:t>Z</w:t>
            </w:r>
            <w:r w:rsidRPr="00105D98">
              <w:rPr>
                <w:rFonts w:ascii="Garamond" w:hAnsi="Garamond"/>
                <w:b/>
                <w:spacing w:val="-4"/>
                <w:sz w:val="20"/>
                <w:szCs w:val="20"/>
              </w:rPr>
              <w:t xml:space="preserve"> </w:t>
            </w:r>
            <w:r w:rsidRPr="00105D98">
              <w:rPr>
                <w:rFonts w:ascii="Garamond" w:hAnsi="Garamond"/>
                <w:b/>
                <w:sz w:val="20"/>
                <w:szCs w:val="20"/>
              </w:rPr>
              <w:t>DNIA</w:t>
            </w:r>
            <w:r w:rsidRPr="00105D98">
              <w:rPr>
                <w:rFonts w:ascii="Garamond" w:hAnsi="Garamond"/>
                <w:b/>
                <w:spacing w:val="-2"/>
                <w:sz w:val="20"/>
                <w:szCs w:val="20"/>
              </w:rPr>
              <w:t xml:space="preserve"> </w:t>
            </w:r>
            <w:r w:rsidRPr="00105D98">
              <w:rPr>
                <w:rFonts w:ascii="Garamond" w:hAnsi="Garamond"/>
                <w:b/>
                <w:sz w:val="20"/>
                <w:szCs w:val="20"/>
              </w:rPr>
              <w:t>20</w:t>
            </w:r>
            <w:r w:rsidRPr="00105D98">
              <w:rPr>
                <w:rFonts w:ascii="Garamond" w:hAnsi="Garamond"/>
                <w:b/>
                <w:spacing w:val="-2"/>
                <w:sz w:val="20"/>
                <w:szCs w:val="20"/>
              </w:rPr>
              <w:t xml:space="preserve"> </w:t>
            </w:r>
            <w:r w:rsidRPr="00105D98">
              <w:rPr>
                <w:rFonts w:ascii="Garamond" w:hAnsi="Garamond"/>
                <w:b/>
                <w:sz w:val="20"/>
                <w:szCs w:val="20"/>
              </w:rPr>
              <w:t>MAJA</w:t>
            </w:r>
            <w:r w:rsidRPr="00105D98">
              <w:rPr>
                <w:rFonts w:ascii="Garamond" w:hAnsi="Garamond"/>
                <w:b/>
                <w:spacing w:val="-2"/>
                <w:sz w:val="20"/>
                <w:szCs w:val="20"/>
              </w:rPr>
              <w:t xml:space="preserve"> </w:t>
            </w:r>
            <w:r w:rsidRPr="00105D98">
              <w:rPr>
                <w:rFonts w:ascii="Garamond" w:hAnsi="Garamond"/>
                <w:b/>
                <w:sz w:val="20"/>
                <w:szCs w:val="20"/>
              </w:rPr>
              <w:t>2021</w:t>
            </w:r>
            <w:r w:rsidRPr="00105D98">
              <w:rPr>
                <w:rFonts w:ascii="Garamond" w:hAnsi="Garamond"/>
                <w:b/>
                <w:spacing w:val="-2"/>
                <w:sz w:val="20"/>
                <w:szCs w:val="20"/>
              </w:rPr>
              <w:t xml:space="preserve"> </w:t>
            </w:r>
            <w:r w:rsidRPr="00105D98">
              <w:rPr>
                <w:rFonts w:ascii="Garamond" w:hAnsi="Garamond"/>
                <w:b/>
                <w:sz w:val="20"/>
                <w:szCs w:val="20"/>
              </w:rPr>
              <w:t>r.</w:t>
            </w:r>
            <w:r w:rsidRPr="00105D98">
              <w:rPr>
                <w:rFonts w:ascii="Garamond" w:hAnsi="Garamond"/>
                <w:b/>
                <w:spacing w:val="-3"/>
                <w:sz w:val="20"/>
                <w:szCs w:val="20"/>
              </w:rPr>
              <w:t xml:space="preserve"> </w:t>
            </w:r>
            <w:r w:rsidRPr="00105D98">
              <w:rPr>
                <w:rFonts w:ascii="Garamond" w:hAnsi="Garamond"/>
                <w:b/>
                <w:sz w:val="20"/>
                <w:szCs w:val="20"/>
              </w:rPr>
              <w:t>O</w:t>
            </w:r>
            <w:r w:rsidRPr="00105D98">
              <w:rPr>
                <w:rFonts w:ascii="Garamond" w:hAnsi="Garamond"/>
                <w:b/>
                <w:spacing w:val="-2"/>
                <w:sz w:val="20"/>
                <w:szCs w:val="20"/>
              </w:rPr>
              <w:t xml:space="preserve"> </w:t>
            </w:r>
            <w:r w:rsidRPr="00105D98">
              <w:rPr>
                <w:rFonts w:ascii="Garamond" w:hAnsi="Garamond"/>
                <w:b/>
                <w:sz w:val="20"/>
                <w:szCs w:val="20"/>
              </w:rPr>
              <w:t>OCHRONIE</w:t>
            </w:r>
            <w:r w:rsidRPr="00105D98">
              <w:rPr>
                <w:rFonts w:ascii="Garamond" w:hAnsi="Garamond"/>
                <w:b/>
                <w:spacing w:val="-4"/>
                <w:sz w:val="20"/>
                <w:szCs w:val="20"/>
              </w:rPr>
              <w:t xml:space="preserve"> </w:t>
            </w:r>
            <w:r w:rsidRPr="00105D98">
              <w:rPr>
                <w:rFonts w:ascii="Garamond" w:hAnsi="Garamond"/>
                <w:b/>
                <w:sz w:val="20"/>
                <w:szCs w:val="20"/>
              </w:rPr>
              <w:t>PRAW</w:t>
            </w:r>
            <w:r w:rsidRPr="00105D98">
              <w:rPr>
                <w:rFonts w:ascii="Garamond" w:hAnsi="Garamond"/>
                <w:b/>
                <w:spacing w:val="-2"/>
                <w:sz w:val="20"/>
                <w:szCs w:val="20"/>
              </w:rPr>
              <w:t xml:space="preserve"> </w:t>
            </w:r>
            <w:r w:rsidRPr="00105D98">
              <w:rPr>
                <w:rFonts w:ascii="Garamond" w:hAnsi="Garamond"/>
                <w:b/>
                <w:sz w:val="20"/>
                <w:szCs w:val="20"/>
              </w:rPr>
              <w:t>NABYWCY LOKALU MIESZKALNEGO LUB DOMU JEDNORODZINNEGO ORAZ DEWELOPERSKIM FUNDUSZU GWARANCYJNYM</w:t>
            </w:r>
          </w:p>
        </w:tc>
      </w:tr>
      <w:tr w:rsidR="00214B98" w:rsidRPr="00105D98" w14:paraId="726BE237" w14:textId="77777777">
        <w:trPr>
          <w:trHeight w:val="2814"/>
        </w:trPr>
        <w:tc>
          <w:tcPr>
            <w:tcW w:w="2973" w:type="dxa"/>
            <w:shd w:val="clear" w:color="auto" w:fill="F3F3F3"/>
          </w:tcPr>
          <w:p w14:paraId="57571F69" w14:textId="77777777" w:rsidR="00214B98" w:rsidRPr="00105D98" w:rsidRDefault="00214B98" w:rsidP="00214B98">
            <w:pPr>
              <w:pStyle w:val="TableParagraph"/>
              <w:spacing w:before="26" w:line="276" w:lineRule="auto"/>
              <w:ind w:right="581"/>
              <w:rPr>
                <w:rFonts w:ascii="Garamond" w:hAnsi="Garamond"/>
                <w:sz w:val="20"/>
                <w:szCs w:val="20"/>
              </w:rPr>
            </w:pPr>
            <w:r w:rsidRPr="00105D98">
              <w:rPr>
                <w:rFonts w:ascii="Garamond" w:hAnsi="Garamond"/>
                <w:sz w:val="20"/>
                <w:szCs w:val="20"/>
              </w:rPr>
              <w:t>Warunki,</w:t>
            </w:r>
            <w:r w:rsidRPr="00105D98">
              <w:rPr>
                <w:rFonts w:ascii="Garamond" w:hAnsi="Garamond"/>
                <w:spacing w:val="-13"/>
                <w:sz w:val="20"/>
                <w:szCs w:val="20"/>
              </w:rPr>
              <w:t xml:space="preserve"> </w:t>
            </w:r>
            <w:r w:rsidRPr="00105D98">
              <w:rPr>
                <w:rFonts w:ascii="Garamond" w:hAnsi="Garamond"/>
                <w:sz w:val="20"/>
                <w:szCs w:val="20"/>
              </w:rPr>
              <w:t>na</w:t>
            </w:r>
            <w:r w:rsidRPr="00105D98">
              <w:rPr>
                <w:rFonts w:ascii="Garamond" w:hAnsi="Garamond"/>
                <w:spacing w:val="-12"/>
                <w:sz w:val="20"/>
                <w:szCs w:val="20"/>
              </w:rPr>
              <w:t xml:space="preserve"> </w:t>
            </w:r>
            <w:r w:rsidRPr="00105D98">
              <w:rPr>
                <w:rFonts w:ascii="Garamond" w:hAnsi="Garamond"/>
                <w:sz w:val="20"/>
                <w:szCs w:val="20"/>
              </w:rPr>
              <w:t>jakich</w:t>
            </w:r>
            <w:r w:rsidRPr="00105D98">
              <w:rPr>
                <w:rFonts w:ascii="Garamond" w:hAnsi="Garamond"/>
                <w:spacing w:val="-12"/>
                <w:sz w:val="20"/>
                <w:szCs w:val="20"/>
              </w:rPr>
              <w:t xml:space="preserve"> </w:t>
            </w:r>
            <w:r w:rsidRPr="00105D98">
              <w:rPr>
                <w:rFonts w:ascii="Garamond" w:hAnsi="Garamond"/>
                <w:sz w:val="20"/>
                <w:szCs w:val="20"/>
              </w:rPr>
              <w:t>można odstąpić od umowy deweloperskiej lub jednej</w:t>
            </w:r>
          </w:p>
          <w:p w14:paraId="445CD0BE" w14:textId="77777777" w:rsidR="00214B98" w:rsidRPr="00105D98" w:rsidRDefault="00214B98" w:rsidP="00214B98">
            <w:pPr>
              <w:pStyle w:val="TableParagraph"/>
              <w:spacing w:line="276" w:lineRule="auto"/>
              <w:ind w:right="161"/>
              <w:rPr>
                <w:rFonts w:ascii="Garamond" w:hAnsi="Garamond"/>
                <w:sz w:val="20"/>
                <w:szCs w:val="20"/>
              </w:rPr>
            </w:pPr>
            <w:r w:rsidRPr="00105D98">
              <w:rPr>
                <w:rFonts w:ascii="Garamond" w:hAnsi="Garamond"/>
                <w:sz w:val="20"/>
                <w:szCs w:val="20"/>
              </w:rPr>
              <w:t>z</w:t>
            </w:r>
            <w:r w:rsidRPr="00105D98">
              <w:rPr>
                <w:rFonts w:ascii="Garamond" w:hAnsi="Garamond"/>
                <w:spacing w:val="-6"/>
                <w:sz w:val="20"/>
                <w:szCs w:val="20"/>
              </w:rPr>
              <w:t xml:space="preserve"> </w:t>
            </w:r>
            <w:r w:rsidRPr="00105D98">
              <w:rPr>
                <w:rFonts w:ascii="Garamond" w:hAnsi="Garamond"/>
                <w:sz w:val="20"/>
                <w:szCs w:val="20"/>
              </w:rPr>
              <w:t>umów,</w:t>
            </w:r>
            <w:r w:rsidRPr="00105D98">
              <w:rPr>
                <w:rFonts w:ascii="Garamond" w:hAnsi="Garamond"/>
                <w:spacing w:val="-6"/>
                <w:sz w:val="20"/>
                <w:szCs w:val="20"/>
              </w:rPr>
              <w:t xml:space="preserve"> </w:t>
            </w:r>
            <w:r w:rsidRPr="00105D98">
              <w:rPr>
                <w:rFonts w:ascii="Garamond" w:hAnsi="Garamond"/>
                <w:sz w:val="20"/>
                <w:szCs w:val="20"/>
              </w:rPr>
              <w:t>o</w:t>
            </w:r>
            <w:r w:rsidRPr="00105D98">
              <w:rPr>
                <w:rFonts w:ascii="Garamond" w:hAnsi="Garamond"/>
                <w:spacing w:val="-6"/>
                <w:sz w:val="20"/>
                <w:szCs w:val="20"/>
              </w:rPr>
              <w:t xml:space="preserve"> </w:t>
            </w:r>
            <w:r w:rsidRPr="00105D98">
              <w:rPr>
                <w:rFonts w:ascii="Garamond" w:hAnsi="Garamond"/>
                <w:sz w:val="20"/>
                <w:szCs w:val="20"/>
              </w:rPr>
              <w:t>których</w:t>
            </w:r>
            <w:r w:rsidRPr="00105D98">
              <w:rPr>
                <w:rFonts w:ascii="Garamond" w:hAnsi="Garamond"/>
                <w:spacing w:val="-6"/>
                <w:sz w:val="20"/>
                <w:szCs w:val="20"/>
              </w:rPr>
              <w:t xml:space="preserve"> </w:t>
            </w:r>
            <w:r w:rsidRPr="00105D98">
              <w:rPr>
                <w:rFonts w:ascii="Garamond" w:hAnsi="Garamond"/>
                <w:sz w:val="20"/>
                <w:szCs w:val="20"/>
              </w:rPr>
              <w:t>mowa</w:t>
            </w:r>
            <w:r w:rsidRPr="00105D98">
              <w:rPr>
                <w:rFonts w:ascii="Garamond" w:hAnsi="Garamond"/>
                <w:spacing w:val="-6"/>
                <w:sz w:val="20"/>
                <w:szCs w:val="20"/>
              </w:rPr>
              <w:t xml:space="preserve"> </w:t>
            </w:r>
            <w:r w:rsidRPr="00105D98">
              <w:rPr>
                <w:rFonts w:ascii="Garamond" w:hAnsi="Garamond"/>
                <w:sz w:val="20"/>
                <w:szCs w:val="20"/>
              </w:rPr>
              <w:t>w</w:t>
            </w:r>
            <w:r w:rsidRPr="00105D98">
              <w:rPr>
                <w:rFonts w:ascii="Garamond" w:hAnsi="Garamond"/>
                <w:spacing w:val="-6"/>
                <w:sz w:val="20"/>
                <w:szCs w:val="20"/>
              </w:rPr>
              <w:t xml:space="preserve"> </w:t>
            </w:r>
            <w:r w:rsidRPr="00105D98">
              <w:rPr>
                <w:rFonts w:ascii="Garamond" w:hAnsi="Garamond"/>
                <w:sz w:val="20"/>
                <w:szCs w:val="20"/>
              </w:rPr>
              <w:t>art.</w:t>
            </w:r>
            <w:r w:rsidRPr="00105D98">
              <w:rPr>
                <w:rFonts w:ascii="Garamond" w:hAnsi="Garamond"/>
                <w:spacing w:val="-6"/>
                <w:sz w:val="20"/>
                <w:szCs w:val="20"/>
              </w:rPr>
              <w:t xml:space="preserve"> </w:t>
            </w:r>
            <w:r w:rsidRPr="00105D98">
              <w:rPr>
                <w:rFonts w:ascii="Garamond" w:hAnsi="Garamond"/>
                <w:sz w:val="20"/>
                <w:szCs w:val="20"/>
              </w:rPr>
              <w:t>2 ust.</w:t>
            </w:r>
            <w:r w:rsidRPr="00105D98">
              <w:rPr>
                <w:rFonts w:ascii="Garamond" w:hAnsi="Garamond"/>
                <w:spacing w:val="-6"/>
                <w:sz w:val="20"/>
                <w:szCs w:val="20"/>
              </w:rPr>
              <w:t xml:space="preserve"> </w:t>
            </w:r>
            <w:r w:rsidRPr="00105D98">
              <w:rPr>
                <w:rFonts w:ascii="Garamond" w:hAnsi="Garamond"/>
                <w:sz w:val="20"/>
                <w:szCs w:val="20"/>
              </w:rPr>
              <w:t>1</w:t>
            </w:r>
            <w:r w:rsidRPr="00105D98">
              <w:rPr>
                <w:rFonts w:ascii="Garamond" w:hAnsi="Garamond"/>
                <w:spacing w:val="-4"/>
                <w:sz w:val="20"/>
                <w:szCs w:val="20"/>
              </w:rPr>
              <w:t xml:space="preserve"> </w:t>
            </w:r>
            <w:r w:rsidRPr="00105D98">
              <w:rPr>
                <w:rFonts w:ascii="Garamond" w:hAnsi="Garamond"/>
                <w:sz w:val="20"/>
                <w:szCs w:val="20"/>
              </w:rPr>
              <w:t>pkt</w:t>
            </w:r>
            <w:r w:rsidRPr="00105D98">
              <w:rPr>
                <w:rFonts w:ascii="Garamond" w:hAnsi="Garamond"/>
                <w:spacing w:val="-4"/>
                <w:sz w:val="20"/>
                <w:szCs w:val="20"/>
              </w:rPr>
              <w:t xml:space="preserve"> </w:t>
            </w:r>
            <w:r w:rsidRPr="00105D98">
              <w:rPr>
                <w:rFonts w:ascii="Garamond" w:hAnsi="Garamond"/>
                <w:sz w:val="20"/>
                <w:szCs w:val="20"/>
              </w:rPr>
              <w:t>2,</w:t>
            </w:r>
            <w:r w:rsidRPr="00105D98">
              <w:rPr>
                <w:rFonts w:ascii="Garamond" w:hAnsi="Garamond"/>
                <w:spacing w:val="-5"/>
                <w:sz w:val="20"/>
                <w:szCs w:val="20"/>
              </w:rPr>
              <w:t xml:space="preserve"> </w:t>
            </w:r>
            <w:r w:rsidRPr="00105D98">
              <w:rPr>
                <w:rFonts w:ascii="Garamond" w:hAnsi="Garamond"/>
                <w:sz w:val="20"/>
                <w:szCs w:val="20"/>
              </w:rPr>
              <w:t>3</w:t>
            </w:r>
            <w:r w:rsidRPr="00105D98">
              <w:rPr>
                <w:rFonts w:ascii="Garamond" w:hAnsi="Garamond"/>
                <w:spacing w:val="-4"/>
                <w:sz w:val="20"/>
                <w:szCs w:val="20"/>
              </w:rPr>
              <w:t xml:space="preserve"> </w:t>
            </w:r>
            <w:r w:rsidRPr="00105D98">
              <w:rPr>
                <w:rFonts w:ascii="Garamond" w:hAnsi="Garamond"/>
                <w:sz w:val="20"/>
                <w:szCs w:val="20"/>
              </w:rPr>
              <w:t>lub</w:t>
            </w:r>
            <w:r w:rsidRPr="00105D98">
              <w:rPr>
                <w:rFonts w:ascii="Garamond" w:hAnsi="Garamond"/>
                <w:spacing w:val="-4"/>
                <w:sz w:val="20"/>
                <w:szCs w:val="20"/>
              </w:rPr>
              <w:t xml:space="preserve"> </w:t>
            </w:r>
            <w:r w:rsidRPr="00105D98">
              <w:rPr>
                <w:rFonts w:ascii="Garamond" w:hAnsi="Garamond"/>
                <w:sz w:val="20"/>
                <w:szCs w:val="20"/>
              </w:rPr>
              <w:t>5</w:t>
            </w:r>
            <w:r w:rsidRPr="00105D98">
              <w:rPr>
                <w:rFonts w:ascii="Garamond" w:hAnsi="Garamond"/>
                <w:spacing w:val="-4"/>
                <w:sz w:val="20"/>
                <w:szCs w:val="20"/>
              </w:rPr>
              <w:t xml:space="preserve"> </w:t>
            </w:r>
            <w:r w:rsidRPr="00105D98">
              <w:rPr>
                <w:rFonts w:ascii="Garamond" w:hAnsi="Garamond"/>
                <w:sz w:val="20"/>
                <w:szCs w:val="20"/>
              </w:rPr>
              <w:t>ustawy</w:t>
            </w:r>
            <w:r w:rsidRPr="00105D98">
              <w:rPr>
                <w:rFonts w:ascii="Garamond" w:hAnsi="Garamond"/>
                <w:spacing w:val="-4"/>
                <w:sz w:val="20"/>
                <w:szCs w:val="20"/>
              </w:rPr>
              <w:t xml:space="preserve"> </w:t>
            </w:r>
            <w:r w:rsidRPr="00105D98">
              <w:rPr>
                <w:rFonts w:ascii="Garamond" w:hAnsi="Garamond"/>
                <w:sz w:val="20"/>
                <w:szCs w:val="20"/>
              </w:rPr>
              <w:t>z</w:t>
            </w:r>
            <w:r w:rsidRPr="00105D98">
              <w:rPr>
                <w:rFonts w:ascii="Garamond" w:hAnsi="Garamond"/>
                <w:spacing w:val="-5"/>
                <w:sz w:val="20"/>
                <w:szCs w:val="20"/>
              </w:rPr>
              <w:t xml:space="preserve"> </w:t>
            </w:r>
            <w:r w:rsidRPr="00105D98">
              <w:rPr>
                <w:rFonts w:ascii="Garamond" w:hAnsi="Garamond"/>
                <w:sz w:val="20"/>
                <w:szCs w:val="20"/>
              </w:rPr>
              <w:t>dnia 20 maja 2021 r. o ochronie praw nabywcy lokalu mieszkalnego</w:t>
            </w:r>
            <w:r w:rsidRPr="00105D98">
              <w:rPr>
                <w:rFonts w:ascii="Garamond" w:hAnsi="Garamond"/>
                <w:spacing w:val="40"/>
                <w:sz w:val="20"/>
                <w:szCs w:val="20"/>
              </w:rPr>
              <w:t xml:space="preserve"> </w:t>
            </w:r>
            <w:r w:rsidRPr="00105D98">
              <w:rPr>
                <w:rFonts w:ascii="Garamond" w:hAnsi="Garamond"/>
                <w:sz w:val="20"/>
                <w:szCs w:val="20"/>
              </w:rPr>
              <w:t>lub domu jednorodzinnego</w:t>
            </w:r>
          </w:p>
          <w:p w14:paraId="37C0DB72" w14:textId="77777777" w:rsidR="00214B98" w:rsidRPr="00105D98" w:rsidRDefault="00214B98" w:rsidP="00214B98">
            <w:pPr>
              <w:pStyle w:val="TableParagraph"/>
              <w:spacing w:line="276" w:lineRule="auto"/>
              <w:ind w:right="113"/>
              <w:rPr>
                <w:rFonts w:ascii="Garamond" w:hAnsi="Garamond"/>
                <w:sz w:val="20"/>
                <w:szCs w:val="20"/>
              </w:rPr>
            </w:pPr>
            <w:r w:rsidRPr="00105D98">
              <w:rPr>
                <w:rFonts w:ascii="Garamond" w:hAnsi="Garamond"/>
                <w:sz w:val="20"/>
                <w:szCs w:val="20"/>
              </w:rPr>
              <w:t>oraz</w:t>
            </w:r>
            <w:r w:rsidRPr="00105D98">
              <w:rPr>
                <w:rFonts w:ascii="Garamond" w:hAnsi="Garamond"/>
                <w:spacing w:val="-13"/>
                <w:sz w:val="20"/>
                <w:szCs w:val="20"/>
              </w:rPr>
              <w:t xml:space="preserve"> </w:t>
            </w:r>
            <w:r w:rsidRPr="00105D98">
              <w:rPr>
                <w:rFonts w:ascii="Garamond" w:hAnsi="Garamond"/>
                <w:sz w:val="20"/>
                <w:szCs w:val="20"/>
              </w:rPr>
              <w:t>Deweloperskim</w:t>
            </w:r>
            <w:r w:rsidRPr="00105D98">
              <w:rPr>
                <w:rFonts w:ascii="Garamond" w:hAnsi="Garamond"/>
                <w:spacing w:val="-12"/>
                <w:sz w:val="20"/>
                <w:szCs w:val="20"/>
              </w:rPr>
              <w:t xml:space="preserve"> </w:t>
            </w:r>
            <w:r w:rsidRPr="00105D98">
              <w:rPr>
                <w:rFonts w:ascii="Garamond" w:hAnsi="Garamond"/>
                <w:sz w:val="20"/>
                <w:szCs w:val="20"/>
              </w:rPr>
              <w:t xml:space="preserve">Funduszu </w:t>
            </w:r>
            <w:r w:rsidRPr="00105D98">
              <w:rPr>
                <w:rFonts w:ascii="Garamond" w:hAnsi="Garamond"/>
                <w:spacing w:val="-2"/>
                <w:sz w:val="20"/>
                <w:szCs w:val="20"/>
              </w:rPr>
              <w:t>Gwarancyjnym</w:t>
            </w:r>
          </w:p>
        </w:tc>
        <w:tc>
          <w:tcPr>
            <w:tcW w:w="6674" w:type="dxa"/>
          </w:tcPr>
          <w:p w14:paraId="084AAEB1" w14:textId="4E8B9567" w:rsidR="00F15B04" w:rsidRPr="00F15B04" w:rsidRDefault="00F15B04" w:rsidP="00F5600C">
            <w:pPr>
              <w:pStyle w:val="pdq2pgselectionanchorcontainer"/>
              <w:jc w:val="both"/>
              <w:rPr>
                <w:rFonts w:ascii="Garamond" w:hAnsi="Garamond"/>
                <w:sz w:val="20"/>
                <w:szCs w:val="20"/>
              </w:rPr>
            </w:pPr>
            <w:r w:rsidRPr="00F15B04">
              <w:rPr>
                <w:rFonts w:ascii="Garamond" w:hAnsi="Garamond"/>
                <w:sz w:val="20"/>
                <w:szCs w:val="20"/>
              </w:rPr>
              <w:t>Zgodnie ze wzorem umowy deweloperskiej</w:t>
            </w:r>
            <w:r>
              <w:rPr>
                <w:rFonts w:ascii="Garamond" w:hAnsi="Garamond"/>
                <w:sz w:val="20"/>
                <w:szCs w:val="20"/>
              </w:rPr>
              <w:t xml:space="preserve"> </w:t>
            </w:r>
            <w:r w:rsidRPr="00F15B04">
              <w:rPr>
                <w:rFonts w:ascii="Garamond" w:hAnsi="Garamond"/>
                <w:sz w:val="20"/>
                <w:szCs w:val="20"/>
              </w:rPr>
              <w:t>stanowiącym Załącznik nr 2 do niniejszego prospektu informacyjnego:</w:t>
            </w:r>
          </w:p>
          <w:p w14:paraId="341C7493" w14:textId="77777777" w:rsidR="00F15B04" w:rsidRPr="00F15B04" w:rsidRDefault="00F15B04" w:rsidP="00F5600C">
            <w:pPr>
              <w:pStyle w:val="pdq2pgselectionanchorcontainer"/>
              <w:jc w:val="both"/>
              <w:rPr>
                <w:rFonts w:ascii="Garamond" w:hAnsi="Garamond"/>
                <w:sz w:val="20"/>
                <w:szCs w:val="20"/>
              </w:rPr>
            </w:pPr>
            <w:r w:rsidRPr="00F15B04">
              <w:rPr>
                <w:rFonts w:ascii="Garamond" w:hAnsi="Garamond"/>
                <w:sz w:val="20"/>
                <w:szCs w:val="20"/>
              </w:rPr>
              <w:t>Nabywcy przysługuje prawo odstąpienia od umowy deweloperskiej w przypadkach określonych w art. 43 ustawy z dnia 20 maja 2021 r. o ochronie praw nabywcy lokalu mieszkalnego lub domu jednorodzinnego oraz Deweloperskim Funduszu Gwarancyjnym, tj.:</w:t>
            </w:r>
          </w:p>
          <w:p w14:paraId="42B0EEB0" w14:textId="77777777" w:rsidR="00F15B04" w:rsidRPr="00F15B04" w:rsidRDefault="00F15B04" w:rsidP="00F5600C">
            <w:pPr>
              <w:pStyle w:val="pdq2pgselectionanchorcontainer"/>
              <w:numPr>
                <w:ilvl w:val="0"/>
                <w:numId w:val="24"/>
              </w:numPr>
              <w:jc w:val="both"/>
              <w:rPr>
                <w:rFonts w:ascii="Garamond" w:hAnsi="Garamond"/>
                <w:sz w:val="20"/>
                <w:szCs w:val="20"/>
              </w:rPr>
            </w:pPr>
            <w:r w:rsidRPr="00F15B04">
              <w:rPr>
                <w:rFonts w:ascii="Garamond" w:hAnsi="Garamond"/>
                <w:sz w:val="20"/>
                <w:szCs w:val="20"/>
              </w:rPr>
              <w:t>jeżeli umowa deweloperska nie zawiera elementów, o których mowa w art. 35 ustawy;</w:t>
            </w:r>
          </w:p>
          <w:p w14:paraId="18C1B420" w14:textId="1811D883" w:rsidR="00F15B04" w:rsidRPr="00F15B04" w:rsidRDefault="00F15B04" w:rsidP="00F5600C">
            <w:pPr>
              <w:pStyle w:val="pdq2pgselectionanchorcontainer"/>
              <w:numPr>
                <w:ilvl w:val="0"/>
                <w:numId w:val="24"/>
              </w:numPr>
              <w:jc w:val="both"/>
              <w:rPr>
                <w:rFonts w:ascii="Garamond" w:hAnsi="Garamond"/>
                <w:sz w:val="20"/>
                <w:szCs w:val="20"/>
              </w:rPr>
            </w:pPr>
            <w:r w:rsidRPr="00F15B04">
              <w:rPr>
                <w:rFonts w:ascii="Garamond" w:hAnsi="Garamond"/>
                <w:sz w:val="20"/>
                <w:szCs w:val="20"/>
              </w:rPr>
              <w:t>jeżeli informacje zawarte w umowie deweloperskiej nie są zgodne z informacjami zawartymi w prospekcie informacyjnym lub jego załącznikach, z wyjątkiem zmian, o których mowa w art. 35 ust. 2 ustawy</w:t>
            </w:r>
            <w:r>
              <w:rPr>
                <w:rFonts w:ascii="Garamond" w:hAnsi="Garamond"/>
                <w:sz w:val="20"/>
                <w:szCs w:val="20"/>
              </w:rPr>
              <w:t xml:space="preserve">- </w:t>
            </w:r>
            <w:r w:rsidRPr="00F15B04">
              <w:rPr>
                <w:rFonts w:ascii="Garamond" w:hAnsi="Garamond"/>
                <w:sz w:val="20"/>
                <w:szCs w:val="20"/>
              </w:rPr>
              <w:t>to jest zmian, które nastąpiły w treści prospektu informacyjnego lub w jego załącznikach, w czasie pomiędzy doręczeniem prospektu informacyjnego wraz z załącznikami, a zawarciem Umowy Deweloperskiej;</w:t>
            </w:r>
          </w:p>
          <w:p w14:paraId="5A27EF76" w14:textId="77777777" w:rsidR="00F15B04" w:rsidRPr="00F15B04" w:rsidRDefault="00F15B04" w:rsidP="00F5600C">
            <w:pPr>
              <w:pStyle w:val="pdq2pgselectionanchorcontainer"/>
              <w:numPr>
                <w:ilvl w:val="0"/>
                <w:numId w:val="24"/>
              </w:numPr>
              <w:jc w:val="both"/>
              <w:rPr>
                <w:rFonts w:ascii="Garamond" w:hAnsi="Garamond"/>
                <w:sz w:val="20"/>
                <w:szCs w:val="20"/>
              </w:rPr>
            </w:pPr>
            <w:r w:rsidRPr="00F15B04">
              <w:rPr>
                <w:rFonts w:ascii="Garamond" w:hAnsi="Garamond"/>
                <w:sz w:val="20"/>
                <w:szCs w:val="20"/>
              </w:rPr>
              <w:t>jeżeli deweloper nie doręczył nabywcy prospektu informacyjnego wraz z załącznikami albo informacji o zmianie danych lub informacji zawartych w prospekcie informacyjnym lub jego załącznikach zgodnie z art. 21 i art. 22 ustawy;</w:t>
            </w:r>
          </w:p>
          <w:p w14:paraId="491A78C7" w14:textId="77777777" w:rsidR="00F15B04" w:rsidRPr="00F15B04" w:rsidRDefault="00F15B04" w:rsidP="00F5600C">
            <w:pPr>
              <w:pStyle w:val="pdq2pgselectionanchorcontainer"/>
              <w:numPr>
                <w:ilvl w:val="0"/>
                <w:numId w:val="24"/>
              </w:numPr>
              <w:jc w:val="both"/>
              <w:rPr>
                <w:rFonts w:ascii="Garamond" w:hAnsi="Garamond"/>
                <w:sz w:val="20"/>
                <w:szCs w:val="20"/>
              </w:rPr>
            </w:pPr>
            <w:r w:rsidRPr="00F15B04">
              <w:rPr>
                <w:rFonts w:ascii="Garamond" w:hAnsi="Garamond"/>
                <w:sz w:val="20"/>
                <w:szCs w:val="20"/>
              </w:rPr>
              <w:t>jeżeli dane lub informacje zawarte w prospekcie informacyjnym lub jego załącznikach, na podstawie których zawarto umowę deweloperską, są niezgodne ze stanem faktycznym lub prawnym w dniu zawarcia umowy;</w:t>
            </w:r>
          </w:p>
          <w:p w14:paraId="17984E40" w14:textId="77777777" w:rsidR="00F15B04" w:rsidRPr="00F15B04" w:rsidRDefault="00F15B04" w:rsidP="00F5600C">
            <w:pPr>
              <w:pStyle w:val="pdq2pgselectionanchorcontainer"/>
              <w:numPr>
                <w:ilvl w:val="0"/>
                <w:numId w:val="24"/>
              </w:numPr>
              <w:jc w:val="both"/>
              <w:rPr>
                <w:rFonts w:ascii="Garamond" w:hAnsi="Garamond"/>
                <w:sz w:val="20"/>
                <w:szCs w:val="20"/>
              </w:rPr>
            </w:pPr>
            <w:r w:rsidRPr="00F15B04">
              <w:rPr>
                <w:rFonts w:ascii="Garamond" w:hAnsi="Garamond"/>
                <w:sz w:val="20"/>
                <w:szCs w:val="20"/>
              </w:rPr>
              <w:lastRenderedPageBreak/>
              <w:t>jeżeli prospekt informacyjny, na podstawie którego zawarto umowę deweloperską, nie zawiera danych lub informacji określonych we wzorze prospektu informacyjnego stanowiącym załącznik do ustawy;</w:t>
            </w:r>
          </w:p>
          <w:p w14:paraId="48FEAC90" w14:textId="77777777" w:rsidR="00F15B04" w:rsidRPr="00F15B04" w:rsidRDefault="00F15B04" w:rsidP="00F5600C">
            <w:pPr>
              <w:pStyle w:val="pdq2pgselectionanchorcontainer"/>
              <w:numPr>
                <w:ilvl w:val="0"/>
                <w:numId w:val="24"/>
              </w:numPr>
              <w:jc w:val="both"/>
              <w:rPr>
                <w:rFonts w:ascii="Garamond" w:hAnsi="Garamond"/>
                <w:sz w:val="20"/>
                <w:szCs w:val="20"/>
              </w:rPr>
            </w:pPr>
            <w:r w:rsidRPr="00F15B04">
              <w:rPr>
                <w:rFonts w:ascii="Garamond" w:hAnsi="Garamond"/>
                <w:sz w:val="20"/>
                <w:szCs w:val="20"/>
              </w:rPr>
              <w:t xml:space="preserve">w przypadku </w:t>
            </w:r>
            <w:proofErr w:type="spellStart"/>
            <w:r w:rsidRPr="00F15B04">
              <w:rPr>
                <w:rFonts w:ascii="Garamond" w:hAnsi="Garamond"/>
                <w:sz w:val="20"/>
                <w:szCs w:val="20"/>
              </w:rPr>
              <w:t>nieprzeniesienia</w:t>
            </w:r>
            <w:proofErr w:type="spellEnd"/>
            <w:r w:rsidRPr="00F15B04">
              <w:rPr>
                <w:rFonts w:ascii="Garamond" w:hAnsi="Garamond"/>
                <w:sz w:val="20"/>
                <w:szCs w:val="20"/>
              </w:rPr>
              <w:t xml:space="preserve"> na nabywcę praw wynikających z umowy deweloperskiej w terminie określonym w tej umowie, po bezskutecznym upływie dodatkowego 120-dniowego terminu wyznaczonego deweloperowi przez nabywcę, chyba że niewykonanie zobowiązania nastąpiło wskutek działania siły wyższej;</w:t>
            </w:r>
          </w:p>
          <w:p w14:paraId="6D2EFCCE" w14:textId="024EED41" w:rsidR="00F15B04" w:rsidRPr="00F15B04" w:rsidRDefault="00F15B04" w:rsidP="00F5600C">
            <w:pPr>
              <w:pStyle w:val="pdq2pgselectionanchorcontainer"/>
              <w:numPr>
                <w:ilvl w:val="0"/>
                <w:numId w:val="24"/>
              </w:numPr>
              <w:jc w:val="both"/>
              <w:rPr>
                <w:rFonts w:ascii="Garamond" w:hAnsi="Garamond"/>
                <w:sz w:val="20"/>
                <w:szCs w:val="20"/>
              </w:rPr>
            </w:pPr>
            <w:r w:rsidRPr="00F15B04">
              <w:rPr>
                <w:rFonts w:ascii="Garamond" w:hAnsi="Garamond"/>
                <w:sz w:val="20"/>
                <w:szCs w:val="20"/>
              </w:rPr>
              <w:t xml:space="preserve">w przypadku </w:t>
            </w:r>
            <w:proofErr w:type="spellStart"/>
            <w:r w:rsidRPr="00F15B04">
              <w:rPr>
                <w:rFonts w:ascii="Garamond" w:hAnsi="Garamond"/>
                <w:sz w:val="20"/>
                <w:szCs w:val="20"/>
              </w:rPr>
              <w:t>niezawarcia</w:t>
            </w:r>
            <w:proofErr w:type="spellEnd"/>
            <w:r w:rsidRPr="00F15B04">
              <w:rPr>
                <w:rFonts w:ascii="Garamond" w:hAnsi="Garamond"/>
                <w:sz w:val="20"/>
                <w:szCs w:val="20"/>
              </w:rPr>
              <w:t xml:space="preserve"> przez dewelopera umowy mieszkaniowego rachunku powierniczego z innym bankiem w trybie i terminie </w:t>
            </w:r>
            <w:r w:rsidR="00F5600C" w:rsidRPr="00F5600C">
              <w:rPr>
                <w:rFonts w:ascii="Garamond" w:hAnsi="Garamond"/>
                <w:sz w:val="20"/>
                <w:szCs w:val="20"/>
              </w:rPr>
              <w:t>o których mowa w art. 10 ust. 1 Ustawy</w:t>
            </w:r>
            <w:r w:rsidR="00F5600C">
              <w:rPr>
                <w:rFonts w:ascii="Garamond" w:hAnsi="Garamond"/>
                <w:sz w:val="20"/>
                <w:szCs w:val="20"/>
              </w:rPr>
              <w:t>;</w:t>
            </w:r>
          </w:p>
          <w:p w14:paraId="3EA56BA3" w14:textId="77777777" w:rsidR="00F15B04" w:rsidRPr="00F15B04" w:rsidRDefault="00F15B04" w:rsidP="00F5600C">
            <w:pPr>
              <w:pStyle w:val="pdq2pgselectionanchorcontainer"/>
              <w:numPr>
                <w:ilvl w:val="0"/>
                <w:numId w:val="24"/>
              </w:numPr>
              <w:jc w:val="both"/>
              <w:rPr>
                <w:rFonts w:ascii="Garamond" w:hAnsi="Garamond"/>
                <w:sz w:val="20"/>
                <w:szCs w:val="20"/>
              </w:rPr>
            </w:pPr>
            <w:r w:rsidRPr="00F15B04">
              <w:rPr>
                <w:rFonts w:ascii="Garamond" w:hAnsi="Garamond"/>
                <w:sz w:val="20"/>
                <w:szCs w:val="20"/>
              </w:rPr>
              <w:t>w przypadku braku zgody wierzyciela hipotecznego albo zobowiązania do jej udzielenia, o których mowa w art. 25 ust. 1 pkt 1 ustawy;</w:t>
            </w:r>
          </w:p>
          <w:p w14:paraId="6B1F2F58" w14:textId="5BEF8169" w:rsidR="00F15B04" w:rsidRPr="00F15B04" w:rsidRDefault="00F15B04" w:rsidP="00F5600C">
            <w:pPr>
              <w:pStyle w:val="pdq2pgselectionanchorcontainer"/>
              <w:numPr>
                <w:ilvl w:val="0"/>
                <w:numId w:val="24"/>
              </w:numPr>
              <w:jc w:val="both"/>
              <w:rPr>
                <w:rFonts w:ascii="Garamond" w:hAnsi="Garamond"/>
                <w:sz w:val="20"/>
                <w:szCs w:val="20"/>
              </w:rPr>
            </w:pPr>
            <w:r w:rsidRPr="00F15B04">
              <w:rPr>
                <w:rFonts w:ascii="Garamond" w:hAnsi="Garamond"/>
                <w:sz w:val="20"/>
                <w:szCs w:val="20"/>
              </w:rPr>
              <w:t>w przypadku niewykonania przez dewelopera obowiązków informacyjnych związanych ze zmianą banku prowadzącego mieszkaniowy rachunek powierniczy</w:t>
            </w:r>
            <w:r w:rsidR="00F5600C">
              <w:rPr>
                <w:rFonts w:ascii="Garamond" w:hAnsi="Garamond"/>
                <w:sz w:val="20"/>
                <w:szCs w:val="20"/>
              </w:rPr>
              <w:t>, o których mowa w art.</w:t>
            </w:r>
            <w:r w:rsidR="00F5600C" w:rsidRPr="00F5600C">
              <w:rPr>
                <w:rFonts w:ascii="Garamond" w:hAnsi="Garamond"/>
                <w:sz w:val="20"/>
                <w:szCs w:val="20"/>
              </w:rPr>
              <w:t xml:space="preserve"> 12 ust. 2 Ustawy</w:t>
            </w:r>
            <w:r w:rsidR="00F5600C">
              <w:rPr>
                <w:rFonts w:ascii="Garamond" w:hAnsi="Garamond"/>
                <w:sz w:val="20"/>
                <w:szCs w:val="20"/>
              </w:rPr>
              <w:t>;</w:t>
            </w:r>
          </w:p>
          <w:p w14:paraId="3BFA0D92" w14:textId="296BED66" w:rsidR="00F5600C" w:rsidRDefault="00F5600C" w:rsidP="00F5600C">
            <w:pPr>
              <w:pStyle w:val="pdq2pgselectionanchorcontainer"/>
              <w:numPr>
                <w:ilvl w:val="0"/>
                <w:numId w:val="24"/>
              </w:numPr>
              <w:jc w:val="both"/>
              <w:rPr>
                <w:rFonts w:ascii="Garamond" w:hAnsi="Garamond"/>
                <w:sz w:val="20"/>
                <w:szCs w:val="20"/>
              </w:rPr>
            </w:pPr>
            <w:r w:rsidRPr="00F5600C">
              <w:rPr>
                <w:rFonts w:ascii="Garamond" w:hAnsi="Garamond"/>
                <w:sz w:val="20"/>
                <w:szCs w:val="20"/>
              </w:rPr>
              <w:t xml:space="preserve">w przypadku nieusunięcia przez Dewelopera wady istotnej Lokalu na zasadach określonych w §7 ust. 17 </w:t>
            </w:r>
            <w:r>
              <w:rPr>
                <w:rFonts w:ascii="Garamond" w:hAnsi="Garamond"/>
                <w:sz w:val="20"/>
                <w:szCs w:val="20"/>
              </w:rPr>
              <w:t>u</w:t>
            </w:r>
            <w:r w:rsidRPr="00F5600C">
              <w:rPr>
                <w:rFonts w:ascii="Garamond" w:hAnsi="Garamond"/>
                <w:sz w:val="20"/>
                <w:szCs w:val="20"/>
              </w:rPr>
              <w:t>mowy</w:t>
            </w:r>
            <w:r>
              <w:rPr>
                <w:rFonts w:ascii="Garamond" w:hAnsi="Garamond"/>
                <w:sz w:val="20"/>
                <w:szCs w:val="20"/>
              </w:rPr>
              <w:t xml:space="preserve"> deweloperskiej</w:t>
            </w:r>
            <w:r w:rsidRPr="00F5600C">
              <w:rPr>
                <w:rFonts w:ascii="Garamond" w:hAnsi="Garamond"/>
                <w:sz w:val="20"/>
                <w:szCs w:val="20"/>
              </w:rPr>
              <w:t xml:space="preserve"> (</w:t>
            </w:r>
            <w:hyperlink r:id="rId6" w:history="1">
              <w:r w:rsidRPr="00F5600C">
                <w:rPr>
                  <w:rStyle w:val="Hipercze"/>
                  <w:rFonts w:ascii="Garamond" w:hAnsi="Garamond"/>
                  <w:sz w:val="20"/>
                  <w:szCs w:val="20"/>
                </w:rPr>
                <w:t xml:space="preserve">art. 41 ust. 11 </w:t>
              </w:r>
            </w:hyperlink>
            <w:r w:rsidRPr="00F5600C">
              <w:rPr>
                <w:rFonts w:ascii="Garamond" w:hAnsi="Garamond"/>
                <w:sz w:val="20"/>
                <w:szCs w:val="20"/>
              </w:rPr>
              <w:t>Ustawy)</w:t>
            </w:r>
          </w:p>
          <w:p w14:paraId="04EF0E50" w14:textId="1FDF125D" w:rsidR="00F15B04" w:rsidRPr="00F15B04" w:rsidRDefault="00F15B04" w:rsidP="00F5600C">
            <w:pPr>
              <w:pStyle w:val="pdq2pgselectionanchorcontainer"/>
              <w:numPr>
                <w:ilvl w:val="0"/>
                <w:numId w:val="24"/>
              </w:numPr>
              <w:jc w:val="both"/>
              <w:rPr>
                <w:rFonts w:ascii="Garamond" w:hAnsi="Garamond"/>
                <w:sz w:val="20"/>
                <w:szCs w:val="20"/>
              </w:rPr>
            </w:pPr>
            <w:r w:rsidRPr="00F15B04">
              <w:rPr>
                <w:rFonts w:ascii="Garamond" w:hAnsi="Garamond"/>
                <w:sz w:val="20"/>
                <w:szCs w:val="20"/>
              </w:rPr>
              <w:t xml:space="preserve">w przypadku stwierdzenia przez rzeczoznawcę istnienia wady istotnej </w:t>
            </w:r>
            <w:r w:rsidR="00F5600C" w:rsidRPr="00F5600C">
              <w:rPr>
                <w:rFonts w:ascii="Garamond" w:hAnsi="Garamond"/>
                <w:sz w:val="20"/>
                <w:szCs w:val="20"/>
              </w:rPr>
              <w:t xml:space="preserve">o którym mowa w §7 ust. 21 </w:t>
            </w:r>
            <w:r w:rsidR="00F5600C">
              <w:rPr>
                <w:rFonts w:ascii="Garamond" w:hAnsi="Garamond"/>
                <w:sz w:val="20"/>
                <w:szCs w:val="20"/>
              </w:rPr>
              <w:t>u</w:t>
            </w:r>
            <w:r w:rsidR="00F5600C" w:rsidRPr="00F5600C">
              <w:rPr>
                <w:rFonts w:ascii="Garamond" w:hAnsi="Garamond"/>
                <w:sz w:val="20"/>
                <w:szCs w:val="20"/>
              </w:rPr>
              <w:t>mowy</w:t>
            </w:r>
            <w:r w:rsidR="00F5600C">
              <w:rPr>
                <w:rFonts w:ascii="Garamond" w:hAnsi="Garamond"/>
                <w:sz w:val="20"/>
                <w:szCs w:val="20"/>
              </w:rPr>
              <w:t xml:space="preserve"> deweloperskiej</w:t>
            </w:r>
            <w:r w:rsidR="00F5600C" w:rsidRPr="00F5600C">
              <w:rPr>
                <w:rFonts w:ascii="Garamond" w:hAnsi="Garamond"/>
                <w:sz w:val="20"/>
                <w:szCs w:val="20"/>
              </w:rPr>
              <w:t xml:space="preserve"> (</w:t>
            </w:r>
            <w:hyperlink r:id="rId7" w:history="1">
              <w:r w:rsidR="00F5600C" w:rsidRPr="00F5600C">
                <w:rPr>
                  <w:rStyle w:val="Hipercze"/>
                  <w:rFonts w:ascii="Garamond" w:hAnsi="Garamond"/>
                  <w:sz w:val="20"/>
                  <w:szCs w:val="20"/>
                </w:rPr>
                <w:t xml:space="preserve">art. 41 ust. 15 </w:t>
              </w:r>
            </w:hyperlink>
            <w:r w:rsidR="00F5600C" w:rsidRPr="00F5600C">
              <w:rPr>
                <w:rFonts w:ascii="Garamond" w:hAnsi="Garamond"/>
                <w:sz w:val="20"/>
                <w:szCs w:val="20"/>
              </w:rPr>
              <w:t>Ustawy),</w:t>
            </w:r>
          </w:p>
          <w:p w14:paraId="6204C304" w14:textId="77777777" w:rsidR="00F15B04" w:rsidRPr="00F15B04" w:rsidRDefault="00F15B04" w:rsidP="00F5600C">
            <w:pPr>
              <w:pStyle w:val="pdq2pgselectionanchorcontainer"/>
              <w:numPr>
                <w:ilvl w:val="0"/>
                <w:numId w:val="24"/>
              </w:numPr>
              <w:jc w:val="both"/>
              <w:rPr>
                <w:rFonts w:ascii="Garamond" w:hAnsi="Garamond"/>
                <w:sz w:val="20"/>
                <w:szCs w:val="20"/>
              </w:rPr>
            </w:pPr>
            <w:r w:rsidRPr="00F15B04">
              <w:rPr>
                <w:rFonts w:ascii="Garamond" w:hAnsi="Garamond"/>
                <w:sz w:val="20"/>
                <w:szCs w:val="20"/>
              </w:rPr>
              <w:t>jeżeli syndyk zażąda wykonania umowy na podstawie art. 98 ustawy z dnia 28 lutego 2003 r. – Prawo upadłościowe.</w:t>
            </w:r>
          </w:p>
          <w:p w14:paraId="6BBA53E1" w14:textId="77777777" w:rsidR="00F15B04" w:rsidRPr="00F15B04" w:rsidRDefault="00F15B04" w:rsidP="00F5600C">
            <w:pPr>
              <w:pStyle w:val="pdq2pgselectionanchorcontainer"/>
              <w:jc w:val="both"/>
              <w:rPr>
                <w:rFonts w:ascii="Garamond" w:hAnsi="Garamond"/>
                <w:sz w:val="20"/>
                <w:szCs w:val="20"/>
              </w:rPr>
            </w:pPr>
            <w:r w:rsidRPr="00F15B04">
              <w:rPr>
                <w:rFonts w:ascii="Garamond" w:hAnsi="Garamond"/>
                <w:sz w:val="20"/>
                <w:szCs w:val="20"/>
              </w:rPr>
              <w:t>Prawo odstąpienia wykonywane jest w terminach i na zasadach określonych ustawą oraz wzorem umowy deweloperskiej, w szczególności:</w:t>
            </w:r>
          </w:p>
          <w:p w14:paraId="6630E05D" w14:textId="77777777" w:rsidR="00F15B04" w:rsidRPr="00F15B04" w:rsidRDefault="00F15B04" w:rsidP="00F5600C">
            <w:pPr>
              <w:pStyle w:val="pdq2pgselectionanchorcontainer"/>
              <w:numPr>
                <w:ilvl w:val="0"/>
                <w:numId w:val="25"/>
              </w:numPr>
              <w:jc w:val="both"/>
              <w:rPr>
                <w:rFonts w:ascii="Garamond" w:hAnsi="Garamond"/>
                <w:sz w:val="20"/>
                <w:szCs w:val="20"/>
              </w:rPr>
            </w:pPr>
            <w:r w:rsidRPr="00F15B04">
              <w:rPr>
                <w:rFonts w:ascii="Garamond" w:hAnsi="Garamond"/>
                <w:sz w:val="20"/>
                <w:szCs w:val="20"/>
              </w:rPr>
              <w:t>w terminie 30 dni od dnia zawarcia umowy – w przypadkach wskazanych w pkt 1–5 powyżej;</w:t>
            </w:r>
          </w:p>
          <w:p w14:paraId="7C1C32C3" w14:textId="2D4524E5" w:rsidR="00F15B04" w:rsidRPr="00F15B04" w:rsidRDefault="00F15B04" w:rsidP="00F5600C">
            <w:pPr>
              <w:pStyle w:val="pdq2pgselectionanchorcontainer"/>
              <w:numPr>
                <w:ilvl w:val="0"/>
                <w:numId w:val="25"/>
              </w:numPr>
              <w:jc w:val="both"/>
              <w:rPr>
                <w:rFonts w:ascii="Garamond" w:hAnsi="Garamond"/>
                <w:sz w:val="20"/>
                <w:szCs w:val="20"/>
              </w:rPr>
            </w:pPr>
            <w:r w:rsidRPr="00F15B04">
              <w:rPr>
                <w:rFonts w:ascii="Garamond" w:hAnsi="Garamond"/>
                <w:sz w:val="20"/>
                <w:szCs w:val="20"/>
              </w:rPr>
              <w:t xml:space="preserve">w przypadku </w:t>
            </w:r>
            <w:proofErr w:type="spellStart"/>
            <w:r w:rsidRPr="00F15B04">
              <w:rPr>
                <w:rFonts w:ascii="Garamond" w:hAnsi="Garamond"/>
                <w:sz w:val="20"/>
                <w:szCs w:val="20"/>
              </w:rPr>
              <w:t>nieprzeniesienia</w:t>
            </w:r>
            <w:proofErr w:type="spellEnd"/>
            <w:r w:rsidRPr="00F15B04">
              <w:rPr>
                <w:rFonts w:ascii="Garamond" w:hAnsi="Garamond"/>
                <w:sz w:val="20"/>
                <w:szCs w:val="20"/>
              </w:rPr>
              <w:t xml:space="preserve"> prawa własności – po bezskutecznym upływie dodatkowego 120-dniowego terminu</w:t>
            </w:r>
            <w:r w:rsidR="00F5600C">
              <w:rPr>
                <w:rFonts w:ascii="Garamond" w:hAnsi="Garamond"/>
                <w:sz w:val="20"/>
                <w:szCs w:val="20"/>
              </w:rPr>
              <w:t xml:space="preserve"> </w:t>
            </w:r>
            <w:r w:rsidRPr="00F15B04">
              <w:rPr>
                <w:rFonts w:ascii="Garamond" w:hAnsi="Garamond"/>
                <w:sz w:val="20"/>
                <w:szCs w:val="20"/>
              </w:rPr>
              <w:t>wyznaczonego deweloperowi przez nabywcę;</w:t>
            </w:r>
          </w:p>
          <w:p w14:paraId="60D46104" w14:textId="77777777" w:rsidR="00F15B04" w:rsidRPr="00F15B04" w:rsidRDefault="00F15B04" w:rsidP="00F5600C">
            <w:pPr>
              <w:pStyle w:val="pdq2pgselectionanchorcontainer"/>
              <w:numPr>
                <w:ilvl w:val="0"/>
                <w:numId w:val="25"/>
              </w:numPr>
              <w:jc w:val="both"/>
              <w:rPr>
                <w:rFonts w:ascii="Garamond" w:hAnsi="Garamond"/>
                <w:sz w:val="20"/>
                <w:szCs w:val="20"/>
              </w:rPr>
            </w:pPr>
            <w:r w:rsidRPr="00F15B04">
              <w:rPr>
                <w:rFonts w:ascii="Garamond" w:hAnsi="Garamond"/>
                <w:sz w:val="20"/>
                <w:szCs w:val="20"/>
              </w:rPr>
              <w:t>w przypadku braku zgody wierzyciela hipotecznego albo zobowiązania do jej udzielenia – w terminie 60 dni od dnia zawarcia umowy;</w:t>
            </w:r>
          </w:p>
          <w:p w14:paraId="4E9AD229" w14:textId="77777777" w:rsidR="00F15B04" w:rsidRPr="00F15B04" w:rsidRDefault="00F15B04" w:rsidP="00F5600C">
            <w:pPr>
              <w:pStyle w:val="pdq2pgselectionanchorcontainer"/>
              <w:numPr>
                <w:ilvl w:val="0"/>
                <w:numId w:val="25"/>
              </w:numPr>
              <w:jc w:val="both"/>
              <w:rPr>
                <w:rFonts w:ascii="Garamond" w:hAnsi="Garamond"/>
                <w:sz w:val="20"/>
                <w:szCs w:val="20"/>
              </w:rPr>
            </w:pPr>
            <w:r w:rsidRPr="00F15B04">
              <w:rPr>
                <w:rFonts w:ascii="Garamond" w:hAnsi="Garamond"/>
                <w:sz w:val="20"/>
                <w:szCs w:val="20"/>
              </w:rPr>
              <w:t>w pozostałych przypadkach – w terminach i na zasadach określonych ustawą.</w:t>
            </w:r>
          </w:p>
          <w:p w14:paraId="247D4477" w14:textId="77777777" w:rsidR="00F15B04" w:rsidRPr="00F15B04" w:rsidRDefault="00F15B04" w:rsidP="00F5600C">
            <w:pPr>
              <w:pStyle w:val="pdq2pgselectionanchorcontainer"/>
              <w:jc w:val="both"/>
              <w:rPr>
                <w:rFonts w:ascii="Garamond" w:hAnsi="Garamond"/>
                <w:sz w:val="20"/>
                <w:szCs w:val="20"/>
              </w:rPr>
            </w:pPr>
            <w:r w:rsidRPr="00F15B04">
              <w:rPr>
                <w:rFonts w:ascii="Garamond" w:hAnsi="Garamond"/>
                <w:sz w:val="20"/>
                <w:szCs w:val="20"/>
              </w:rPr>
              <w:t>Niezależnie od powyższych ustawowych podstaw odstąpienia, zgodnie ze wzorem umowy deweloperskiej Nabywcy przysługuje również prawo odstąpienia od wszystkich umów objętych aktem notarialnym w przypadku, gdy po wykonaniu pomiaru powykonawczego powierzchni użytkowej lokalu zostanie stwierdzona rozbieżność przekraczająca 2% pomiędzy powierzchnią projektową lokalu a powierzchnią ustaloną na podstawie pomiaru wykonanego zgodnie z obowiązującymi przepisami. Prawo to może zostać wykonane w terminie 14 dni od dnia podpisania Protokołu Odbioru Końcowego Lokalu, nie później jednak niż do dnia zawarcia umowy przenoszącej własność.</w:t>
            </w:r>
          </w:p>
          <w:p w14:paraId="74B84D56" w14:textId="77777777" w:rsidR="00F15B04" w:rsidRPr="00F15B04" w:rsidRDefault="00F15B04" w:rsidP="00F5600C">
            <w:pPr>
              <w:pStyle w:val="pdq2pgselectionanchorcontainer"/>
              <w:jc w:val="both"/>
              <w:rPr>
                <w:rFonts w:ascii="Garamond" w:hAnsi="Garamond"/>
                <w:sz w:val="20"/>
                <w:szCs w:val="20"/>
              </w:rPr>
            </w:pPr>
            <w:r w:rsidRPr="00F15B04">
              <w:rPr>
                <w:rFonts w:ascii="Garamond" w:hAnsi="Garamond"/>
                <w:sz w:val="20"/>
                <w:szCs w:val="20"/>
              </w:rPr>
              <w:t>Deweloperowi przysługuje prawo odstąpienia od umowy deweloperskiej wyłącznie w przypadkach określonych ustawą oraz wzorem umowy deweloperskiej, w szczególności w przypadku niespełnienia przez Nabywcę świadczenia pieniężnego pomimo uprzedniego wezwania do zapłaty albo niestawienia się Nabywcy do odbioru lokalu lub zawarcia umowy przenoszącej własność pomimo dwukrotnego wezwania, chyba że nastąpiło to wskutek działania siły wyższej.</w:t>
            </w:r>
          </w:p>
          <w:p w14:paraId="7CAF76C2" w14:textId="41BD096D" w:rsidR="00214B98" w:rsidRPr="00F15B04" w:rsidRDefault="00F15B04" w:rsidP="00F5600C">
            <w:pPr>
              <w:pStyle w:val="pdq2pgselectionanchorcontainer"/>
              <w:jc w:val="both"/>
              <w:rPr>
                <w:rFonts w:ascii="Garamond" w:hAnsi="Garamond"/>
                <w:sz w:val="20"/>
                <w:szCs w:val="20"/>
              </w:rPr>
            </w:pPr>
            <w:r w:rsidRPr="00F15B04">
              <w:rPr>
                <w:rFonts w:ascii="Garamond" w:hAnsi="Garamond"/>
                <w:sz w:val="20"/>
                <w:szCs w:val="20"/>
              </w:rPr>
              <w:t>Oświadczenie Nabywcy o odstąpieniu od umowy jest skuteczne, jeżeli zostało złożone zgodnie z wymogami określonymi w ustawie i wzorze umowy deweloperskiej, w tym zawiera zgodę na wykreślenie z księgi wieczystej roszczenia o przeniesienie własności nieruchomości. Skuteczne odstąpienie od umowy deweloperskiej powoduje również odstąpienie od zawartych w tym samym akcie notarialnym umów dotyczących udziałów w nieruchomości drogowej oraz nieruchomości parkingowej.</w:t>
            </w:r>
          </w:p>
        </w:tc>
      </w:tr>
      <w:tr w:rsidR="00214B98" w:rsidRPr="00105D98" w14:paraId="320126AB" w14:textId="77777777">
        <w:trPr>
          <w:trHeight w:val="434"/>
        </w:trPr>
        <w:tc>
          <w:tcPr>
            <w:tcW w:w="9647" w:type="dxa"/>
            <w:gridSpan w:val="2"/>
            <w:tcBorders>
              <w:bottom w:val="nil"/>
            </w:tcBorders>
            <w:shd w:val="clear" w:color="auto" w:fill="D9D9D9"/>
          </w:tcPr>
          <w:p w14:paraId="2FD24DD8" w14:textId="77777777" w:rsidR="00214B98" w:rsidRPr="00105D98" w:rsidRDefault="00214B98" w:rsidP="00214B98">
            <w:pPr>
              <w:pStyle w:val="TableParagraph"/>
              <w:spacing w:before="26"/>
              <w:rPr>
                <w:rFonts w:ascii="Garamond" w:hAnsi="Garamond"/>
                <w:sz w:val="20"/>
                <w:szCs w:val="20"/>
              </w:rPr>
            </w:pPr>
            <w:r w:rsidRPr="00105D98">
              <w:rPr>
                <w:rFonts w:ascii="Garamond" w:hAnsi="Garamond"/>
                <w:b/>
                <w:sz w:val="20"/>
                <w:szCs w:val="20"/>
              </w:rPr>
              <w:t>INNE</w:t>
            </w:r>
            <w:r w:rsidRPr="00105D98">
              <w:rPr>
                <w:rFonts w:ascii="Garamond" w:hAnsi="Garamond"/>
                <w:b/>
                <w:spacing w:val="-4"/>
                <w:sz w:val="20"/>
                <w:szCs w:val="20"/>
              </w:rPr>
              <w:t xml:space="preserve"> </w:t>
            </w:r>
            <w:r w:rsidRPr="00105D98">
              <w:rPr>
                <w:rFonts w:ascii="Garamond" w:hAnsi="Garamond"/>
                <w:b/>
                <w:spacing w:val="-2"/>
                <w:sz w:val="20"/>
                <w:szCs w:val="20"/>
              </w:rPr>
              <w:t>INFORMACJE</w:t>
            </w:r>
            <w:r w:rsidRPr="00105D98">
              <w:rPr>
                <w:rFonts w:ascii="Garamond" w:hAnsi="Garamond"/>
                <w:spacing w:val="-2"/>
                <w:sz w:val="20"/>
                <w:szCs w:val="20"/>
                <w:vertAlign w:val="superscript"/>
              </w:rPr>
              <w:t>44)</w:t>
            </w:r>
          </w:p>
        </w:tc>
      </w:tr>
      <w:tr w:rsidR="00214B98" w:rsidRPr="00105D98" w14:paraId="7A4FC2AA" w14:textId="77777777">
        <w:trPr>
          <w:trHeight w:val="5438"/>
        </w:trPr>
        <w:tc>
          <w:tcPr>
            <w:tcW w:w="9647" w:type="dxa"/>
            <w:gridSpan w:val="2"/>
            <w:tcBorders>
              <w:top w:val="nil"/>
              <w:bottom w:val="nil"/>
            </w:tcBorders>
            <w:shd w:val="clear" w:color="auto" w:fill="F1F1F1"/>
          </w:tcPr>
          <w:p w14:paraId="713547BC" w14:textId="77777777" w:rsidR="00214B98" w:rsidRPr="00105D98" w:rsidRDefault="00214B98" w:rsidP="00214B98">
            <w:pPr>
              <w:pStyle w:val="TableParagraph"/>
              <w:numPr>
                <w:ilvl w:val="0"/>
                <w:numId w:val="4"/>
              </w:numPr>
              <w:tabs>
                <w:tab w:val="left" w:pos="390"/>
              </w:tabs>
              <w:spacing w:before="27"/>
              <w:ind w:left="390" w:hanging="283"/>
              <w:jc w:val="both"/>
              <w:rPr>
                <w:rFonts w:ascii="Garamond" w:hAnsi="Garamond"/>
                <w:sz w:val="20"/>
                <w:szCs w:val="20"/>
              </w:rPr>
            </w:pPr>
            <w:r w:rsidRPr="00105D98">
              <w:rPr>
                <w:rFonts w:ascii="Garamond" w:hAnsi="Garamond"/>
                <w:spacing w:val="-2"/>
                <w:sz w:val="20"/>
                <w:szCs w:val="20"/>
              </w:rPr>
              <w:lastRenderedPageBreak/>
              <w:t>Informacja:</w:t>
            </w:r>
          </w:p>
          <w:p w14:paraId="240DDA6E" w14:textId="77777777" w:rsidR="00214B98" w:rsidRPr="00105D98" w:rsidRDefault="00214B98" w:rsidP="00214B98">
            <w:pPr>
              <w:pStyle w:val="TableParagraph"/>
              <w:numPr>
                <w:ilvl w:val="1"/>
                <w:numId w:val="4"/>
              </w:numPr>
              <w:tabs>
                <w:tab w:val="left" w:pos="735"/>
                <w:tab w:val="left" w:pos="737"/>
              </w:tabs>
              <w:spacing w:before="94" w:line="276" w:lineRule="auto"/>
              <w:ind w:right="97"/>
              <w:jc w:val="both"/>
              <w:rPr>
                <w:rFonts w:ascii="Garamond" w:hAnsi="Garamond"/>
                <w:sz w:val="20"/>
                <w:szCs w:val="20"/>
              </w:rPr>
            </w:pPr>
            <w:r w:rsidRPr="00105D98">
              <w:rPr>
                <w:rFonts w:ascii="Garamond" w:hAnsi="Garamond"/>
                <w:sz w:val="20"/>
                <w:szCs w:val="20"/>
              </w:rPr>
              <w:t xml:space="preserve">o zgodzie banku, kasy lub innego wierzyciela hipotecznego na </w:t>
            </w:r>
            <w:proofErr w:type="spellStart"/>
            <w:r w:rsidRPr="00105D98">
              <w:rPr>
                <w:rFonts w:ascii="Garamond" w:hAnsi="Garamond"/>
                <w:sz w:val="20"/>
                <w:szCs w:val="20"/>
              </w:rPr>
              <w:t>bezobciążeniowe</w:t>
            </w:r>
            <w:proofErr w:type="spellEnd"/>
            <w:r w:rsidRPr="00105D98">
              <w:rPr>
                <w:rFonts w:ascii="Garamond" w:hAnsi="Garamond"/>
                <w:sz w:val="20"/>
                <w:szCs w:val="20"/>
              </w:rPr>
              <w:t xml:space="preserve"> ustanowienie odrębnej własności lokalu mieszkalnego i</w:t>
            </w:r>
            <w:r w:rsidRPr="00105D98">
              <w:rPr>
                <w:rFonts w:ascii="Garamond" w:hAnsi="Garamond"/>
                <w:spacing w:val="-2"/>
                <w:sz w:val="20"/>
                <w:szCs w:val="20"/>
              </w:rPr>
              <w:t xml:space="preserve"> </w:t>
            </w:r>
            <w:r w:rsidRPr="00105D98">
              <w:rPr>
                <w:rFonts w:ascii="Garamond" w:hAnsi="Garamond"/>
                <w:sz w:val="20"/>
                <w:szCs w:val="20"/>
              </w:rPr>
              <w:t>przeniesienie jego własności na nabywcę po wpłacie pełnej ceny przez nabywcę lub zobowiązaniu do jej udzielenia, jeżeli takie obciążenie istnieje, albo zgodzie banku, kasy lub innego</w:t>
            </w:r>
            <w:r w:rsidRPr="00105D98">
              <w:rPr>
                <w:rFonts w:ascii="Garamond" w:hAnsi="Garamond"/>
                <w:spacing w:val="-13"/>
                <w:sz w:val="20"/>
                <w:szCs w:val="20"/>
              </w:rPr>
              <w:t xml:space="preserve"> </w:t>
            </w:r>
            <w:r w:rsidRPr="00105D98">
              <w:rPr>
                <w:rFonts w:ascii="Garamond" w:hAnsi="Garamond"/>
                <w:sz w:val="20"/>
                <w:szCs w:val="20"/>
              </w:rPr>
              <w:t>wierzyciela</w:t>
            </w:r>
            <w:r w:rsidRPr="00105D98">
              <w:rPr>
                <w:rFonts w:ascii="Garamond" w:hAnsi="Garamond"/>
                <w:spacing w:val="-12"/>
                <w:sz w:val="20"/>
                <w:szCs w:val="20"/>
              </w:rPr>
              <w:t xml:space="preserve"> </w:t>
            </w:r>
            <w:r w:rsidRPr="00105D98">
              <w:rPr>
                <w:rFonts w:ascii="Garamond" w:hAnsi="Garamond"/>
                <w:sz w:val="20"/>
                <w:szCs w:val="20"/>
              </w:rPr>
              <w:t>hipotecznego</w:t>
            </w:r>
            <w:r w:rsidRPr="00105D98">
              <w:rPr>
                <w:rFonts w:ascii="Garamond" w:hAnsi="Garamond"/>
                <w:spacing w:val="-13"/>
                <w:sz w:val="20"/>
                <w:szCs w:val="20"/>
              </w:rPr>
              <w:t xml:space="preserve"> </w:t>
            </w:r>
            <w:r w:rsidRPr="00105D98">
              <w:rPr>
                <w:rFonts w:ascii="Garamond" w:hAnsi="Garamond"/>
                <w:sz w:val="20"/>
                <w:szCs w:val="20"/>
              </w:rPr>
              <w:t>na</w:t>
            </w:r>
            <w:r w:rsidRPr="00105D98">
              <w:rPr>
                <w:rFonts w:ascii="Garamond" w:hAnsi="Garamond"/>
                <w:spacing w:val="-12"/>
                <w:sz w:val="20"/>
                <w:szCs w:val="20"/>
              </w:rPr>
              <w:t xml:space="preserve"> </w:t>
            </w:r>
            <w:proofErr w:type="spellStart"/>
            <w:r w:rsidRPr="00105D98">
              <w:rPr>
                <w:rFonts w:ascii="Garamond" w:hAnsi="Garamond"/>
                <w:sz w:val="20"/>
                <w:szCs w:val="20"/>
              </w:rPr>
              <w:t>bezobciążeniowe</w:t>
            </w:r>
            <w:proofErr w:type="spellEnd"/>
            <w:r w:rsidRPr="00105D98">
              <w:rPr>
                <w:rFonts w:ascii="Garamond" w:hAnsi="Garamond"/>
                <w:spacing w:val="-13"/>
                <w:sz w:val="20"/>
                <w:szCs w:val="20"/>
              </w:rPr>
              <w:t xml:space="preserve"> </w:t>
            </w:r>
            <w:r w:rsidRPr="00105D98">
              <w:rPr>
                <w:rFonts w:ascii="Garamond" w:hAnsi="Garamond"/>
                <w:sz w:val="20"/>
                <w:szCs w:val="20"/>
              </w:rPr>
              <w:t>przeniesienie</w:t>
            </w:r>
            <w:r w:rsidRPr="00105D98">
              <w:rPr>
                <w:rFonts w:ascii="Garamond" w:hAnsi="Garamond"/>
                <w:spacing w:val="-12"/>
                <w:sz w:val="20"/>
                <w:szCs w:val="20"/>
              </w:rPr>
              <w:t xml:space="preserve"> </w:t>
            </w:r>
            <w:r w:rsidRPr="00105D98">
              <w:rPr>
                <w:rFonts w:ascii="Garamond" w:hAnsi="Garamond"/>
                <w:sz w:val="20"/>
                <w:szCs w:val="20"/>
              </w:rPr>
              <w:t>na</w:t>
            </w:r>
            <w:r w:rsidRPr="00105D98">
              <w:rPr>
                <w:rFonts w:ascii="Garamond" w:hAnsi="Garamond"/>
                <w:spacing w:val="-13"/>
                <w:sz w:val="20"/>
                <w:szCs w:val="20"/>
              </w:rPr>
              <w:t xml:space="preserve"> </w:t>
            </w:r>
            <w:r w:rsidRPr="00105D98">
              <w:rPr>
                <w:rFonts w:ascii="Garamond" w:hAnsi="Garamond"/>
                <w:sz w:val="20"/>
                <w:szCs w:val="20"/>
              </w:rPr>
              <w:t>nabywcę</w:t>
            </w:r>
            <w:r w:rsidRPr="00105D98">
              <w:rPr>
                <w:rFonts w:ascii="Garamond" w:hAnsi="Garamond"/>
                <w:spacing w:val="-12"/>
                <w:sz w:val="20"/>
                <w:szCs w:val="20"/>
              </w:rPr>
              <w:t xml:space="preserve"> </w:t>
            </w:r>
            <w:r w:rsidRPr="00105D98">
              <w:rPr>
                <w:rFonts w:ascii="Garamond" w:hAnsi="Garamond"/>
                <w:sz w:val="20"/>
                <w:szCs w:val="20"/>
              </w:rPr>
              <w:t>własności</w:t>
            </w:r>
            <w:r w:rsidRPr="00105D98">
              <w:rPr>
                <w:rFonts w:ascii="Garamond" w:hAnsi="Garamond"/>
                <w:spacing w:val="-13"/>
                <w:sz w:val="20"/>
                <w:szCs w:val="20"/>
              </w:rPr>
              <w:t xml:space="preserve"> </w:t>
            </w:r>
            <w:r w:rsidRPr="00105D98">
              <w:rPr>
                <w:rFonts w:ascii="Garamond" w:hAnsi="Garamond"/>
                <w:sz w:val="20"/>
                <w:szCs w:val="20"/>
              </w:rPr>
              <w:t>nieruchomości</w:t>
            </w:r>
            <w:r w:rsidRPr="00105D98">
              <w:rPr>
                <w:rFonts w:ascii="Garamond" w:hAnsi="Garamond"/>
                <w:spacing w:val="-12"/>
                <w:sz w:val="20"/>
                <w:szCs w:val="20"/>
              </w:rPr>
              <w:t xml:space="preserve"> </w:t>
            </w:r>
            <w:r w:rsidRPr="00105D98">
              <w:rPr>
                <w:rFonts w:ascii="Garamond" w:hAnsi="Garamond"/>
                <w:sz w:val="20"/>
                <w:szCs w:val="20"/>
              </w:rPr>
              <w:t>wraz z</w:t>
            </w:r>
            <w:r w:rsidRPr="00105D98">
              <w:rPr>
                <w:rFonts w:ascii="Garamond" w:hAnsi="Garamond"/>
                <w:spacing w:val="-2"/>
                <w:sz w:val="20"/>
                <w:szCs w:val="20"/>
              </w:rPr>
              <w:t xml:space="preserve"> </w:t>
            </w:r>
            <w:r w:rsidRPr="00105D98">
              <w:rPr>
                <w:rFonts w:ascii="Garamond" w:hAnsi="Garamond"/>
                <w:sz w:val="20"/>
                <w:szCs w:val="20"/>
              </w:rPr>
              <w:t>domem jednorodzinnym lub użytkowania wieczystego nieruchomości gruntowej i własności domu jednorodzinnego stanowiącego odrębną nieruchomość, lub przeniesienie ułamkowej części własności nieruchomości wraz z</w:t>
            </w:r>
            <w:r w:rsidRPr="00105D98">
              <w:rPr>
                <w:rFonts w:ascii="Garamond" w:hAnsi="Garamond"/>
                <w:spacing w:val="-3"/>
                <w:sz w:val="20"/>
                <w:szCs w:val="20"/>
              </w:rPr>
              <w:t xml:space="preserve"> </w:t>
            </w:r>
            <w:r w:rsidRPr="00105D98">
              <w:rPr>
                <w:rFonts w:ascii="Garamond" w:hAnsi="Garamond"/>
                <w:sz w:val="20"/>
                <w:szCs w:val="20"/>
              </w:rPr>
              <w:t>prawem do wyłącznego korzystania z</w:t>
            </w:r>
            <w:r w:rsidRPr="00105D98">
              <w:rPr>
                <w:rFonts w:ascii="Garamond" w:hAnsi="Garamond"/>
                <w:spacing w:val="-1"/>
                <w:sz w:val="20"/>
                <w:szCs w:val="20"/>
              </w:rPr>
              <w:t xml:space="preserve"> </w:t>
            </w:r>
            <w:r w:rsidRPr="00105D98">
              <w:rPr>
                <w:rFonts w:ascii="Garamond" w:hAnsi="Garamond"/>
                <w:sz w:val="20"/>
                <w:szCs w:val="20"/>
              </w:rPr>
              <w:t>części nieruchomości służącej zaspokajaniu potrzeb</w:t>
            </w:r>
            <w:r w:rsidRPr="00105D98">
              <w:rPr>
                <w:rFonts w:ascii="Garamond" w:hAnsi="Garamond"/>
                <w:spacing w:val="-13"/>
                <w:sz w:val="20"/>
                <w:szCs w:val="20"/>
              </w:rPr>
              <w:t xml:space="preserve"> </w:t>
            </w:r>
            <w:r w:rsidRPr="00105D98">
              <w:rPr>
                <w:rFonts w:ascii="Garamond" w:hAnsi="Garamond"/>
                <w:sz w:val="20"/>
                <w:szCs w:val="20"/>
              </w:rPr>
              <w:t>mieszkaniowych</w:t>
            </w:r>
            <w:r w:rsidRPr="00105D98">
              <w:rPr>
                <w:rFonts w:ascii="Garamond" w:hAnsi="Garamond"/>
                <w:spacing w:val="-12"/>
                <w:sz w:val="20"/>
                <w:szCs w:val="20"/>
              </w:rPr>
              <w:t xml:space="preserve"> </w:t>
            </w:r>
            <w:r w:rsidRPr="00105D98">
              <w:rPr>
                <w:rFonts w:ascii="Garamond" w:hAnsi="Garamond"/>
                <w:sz w:val="20"/>
                <w:szCs w:val="20"/>
              </w:rPr>
              <w:t>po</w:t>
            </w:r>
            <w:r w:rsidRPr="00105D98">
              <w:rPr>
                <w:rFonts w:ascii="Garamond" w:hAnsi="Garamond"/>
                <w:spacing w:val="-13"/>
                <w:sz w:val="20"/>
                <w:szCs w:val="20"/>
              </w:rPr>
              <w:t xml:space="preserve"> </w:t>
            </w:r>
            <w:r w:rsidRPr="00105D98">
              <w:rPr>
                <w:rFonts w:ascii="Garamond" w:hAnsi="Garamond"/>
                <w:sz w:val="20"/>
                <w:szCs w:val="20"/>
              </w:rPr>
              <w:t>wpłacie</w:t>
            </w:r>
            <w:r w:rsidRPr="00105D98">
              <w:rPr>
                <w:rFonts w:ascii="Garamond" w:hAnsi="Garamond"/>
                <w:spacing w:val="-12"/>
                <w:sz w:val="20"/>
                <w:szCs w:val="20"/>
              </w:rPr>
              <w:t xml:space="preserve"> </w:t>
            </w:r>
            <w:r w:rsidRPr="00105D98">
              <w:rPr>
                <w:rFonts w:ascii="Garamond" w:hAnsi="Garamond"/>
                <w:sz w:val="20"/>
                <w:szCs w:val="20"/>
              </w:rPr>
              <w:t>pełnej</w:t>
            </w:r>
            <w:r w:rsidRPr="00105D98">
              <w:rPr>
                <w:rFonts w:ascii="Garamond" w:hAnsi="Garamond"/>
                <w:spacing w:val="-13"/>
                <w:sz w:val="20"/>
                <w:szCs w:val="20"/>
              </w:rPr>
              <w:t xml:space="preserve"> </w:t>
            </w:r>
            <w:r w:rsidRPr="00105D98">
              <w:rPr>
                <w:rFonts w:ascii="Garamond" w:hAnsi="Garamond"/>
                <w:sz w:val="20"/>
                <w:szCs w:val="20"/>
              </w:rPr>
              <w:t>ceny</w:t>
            </w:r>
            <w:r w:rsidRPr="00105D98">
              <w:rPr>
                <w:rFonts w:ascii="Garamond" w:hAnsi="Garamond"/>
                <w:spacing w:val="-12"/>
                <w:sz w:val="20"/>
                <w:szCs w:val="20"/>
              </w:rPr>
              <w:t xml:space="preserve"> </w:t>
            </w:r>
            <w:r w:rsidRPr="00105D98">
              <w:rPr>
                <w:rFonts w:ascii="Garamond" w:hAnsi="Garamond"/>
                <w:sz w:val="20"/>
                <w:szCs w:val="20"/>
              </w:rPr>
              <w:t>przez</w:t>
            </w:r>
            <w:r w:rsidRPr="00105D98">
              <w:rPr>
                <w:rFonts w:ascii="Garamond" w:hAnsi="Garamond"/>
                <w:spacing w:val="-12"/>
                <w:sz w:val="20"/>
                <w:szCs w:val="20"/>
              </w:rPr>
              <w:t xml:space="preserve"> </w:t>
            </w:r>
            <w:r w:rsidRPr="00105D98">
              <w:rPr>
                <w:rFonts w:ascii="Garamond" w:hAnsi="Garamond"/>
                <w:sz w:val="20"/>
                <w:szCs w:val="20"/>
              </w:rPr>
              <w:t>nabywcę</w:t>
            </w:r>
            <w:r w:rsidRPr="00105D98">
              <w:rPr>
                <w:rFonts w:ascii="Garamond" w:hAnsi="Garamond"/>
                <w:spacing w:val="-12"/>
                <w:sz w:val="20"/>
                <w:szCs w:val="20"/>
              </w:rPr>
              <w:t xml:space="preserve"> </w:t>
            </w:r>
            <w:r w:rsidRPr="00105D98">
              <w:rPr>
                <w:rFonts w:ascii="Garamond" w:hAnsi="Garamond"/>
                <w:sz w:val="20"/>
                <w:szCs w:val="20"/>
              </w:rPr>
              <w:t>lub</w:t>
            </w:r>
            <w:r w:rsidRPr="00105D98">
              <w:rPr>
                <w:rFonts w:ascii="Garamond" w:hAnsi="Garamond"/>
                <w:spacing w:val="-12"/>
                <w:sz w:val="20"/>
                <w:szCs w:val="20"/>
              </w:rPr>
              <w:t xml:space="preserve"> </w:t>
            </w:r>
            <w:r w:rsidRPr="00105D98">
              <w:rPr>
                <w:rFonts w:ascii="Garamond" w:hAnsi="Garamond"/>
                <w:sz w:val="20"/>
                <w:szCs w:val="20"/>
              </w:rPr>
              <w:t>zobowiązaniu</w:t>
            </w:r>
            <w:r w:rsidRPr="00105D98">
              <w:rPr>
                <w:rFonts w:ascii="Garamond" w:hAnsi="Garamond"/>
                <w:spacing w:val="-13"/>
                <w:sz w:val="20"/>
                <w:szCs w:val="20"/>
              </w:rPr>
              <w:t xml:space="preserve"> </w:t>
            </w:r>
            <w:r w:rsidRPr="00105D98">
              <w:rPr>
                <w:rFonts w:ascii="Garamond" w:hAnsi="Garamond"/>
                <w:sz w:val="20"/>
                <w:szCs w:val="20"/>
              </w:rPr>
              <w:t>do</w:t>
            </w:r>
            <w:r w:rsidRPr="00105D98">
              <w:rPr>
                <w:rFonts w:ascii="Garamond" w:hAnsi="Garamond"/>
                <w:spacing w:val="-12"/>
                <w:sz w:val="20"/>
                <w:szCs w:val="20"/>
              </w:rPr>
              <w:t xml:space="preserve"> </w:t>
            </w:r>
            <w:r w:rsidRPr="00105D98">
              <w:rPr>
                <w:rFonts w:ascii="Garamond" w:hAnsi="Garamond"/>
                <w:sz w:val="20"/>
                <w:szCs w:val="20"/>
              </w:rPr>
              <w:t>jej</w:t>
            </w:r>
            <w:r w:rsidRPr="00105D98">
              <w:rPr>
                <w:rFonts w:ascii="Garamond" w:hAnsi="Garamond"/>
                <w:spacing w:val="-13"/>
                <w:sz w:val="20"/>
                <w:szCs w:val="20"/>
              </w:rPr>
              <w:t xml:space="preserve"> </w:t>
            </w:r>
            <w:r w:rsidRPr="00105D98">
              <w:rPr>
                <w:rFonts w:ascii="Garamond" w:hAnsi="Garamond"/>
                <w:sz w:val="20"/>
                <w:szCs w:val="20"/>
              </w:rPr>
              <w:t>udzielenia,</w:t>
            </w:r>
            <w:r w:rsidRPr="00105D98">
              <w:rPr>
                <w:rFonts w:ascii="Garamond" w:hAnsi="Garamond"/>
                <w:spacing w:val="-12"/>
                <w:sz w:val="20"/>
                <w:szCs w:val="20"/>
              </w:rPr>
              <w:t xml:space="preserve"> </w:t>
            </w:r>
            <w:r w:rsidRPr="00105D98">
              <w:rPr>
                <w:rFonts w:ascii="Garamond" w:hAnsi="Garamond"/>
                <w:sz w:val="20"/>
                <w:szCs w:val="20"/>
              </w:rPr>
              <w:t>jeżeli</w:t>
            </w:r>
            <w:r w:rsidRPr="00105D98">
              <w:rPr>
                <w:rFonts w:ascii="Garamond" w:hAnsi="Garamond"/>
                <w:spacing w:val="-12"/>
                <w:sz w:val="20"/>
                <w:szCs w:val="20"/>
              </w:rPr>
              <w:t xml:space="preserve"> </w:t>
            </w:r>
            <w:r w:rsidRPr="00105D98">
              <w:rPr>
                <w:rFonts w:ascii="Garamond" w:hAnsi="Garamond"/>
                <w:sz w:val="20"/>
                <w:szCs w:val="20"/>
              </w:rPr>
              <w:t>takie obciążenie istnieje;</w:t>
            </w:r>
          </w:p>
          <w:p w14:paraId="42816D6D" w14:textId="77777777" w:rsidR="00214B98" w:rsidRPr="00105D98" w:rsidRDefault="00214B98" w:rsidP="00214B98">
            <w:pPr>
              <w:pStyle w:val="TableParagraph"/>
              <w:numPr>
                <w:ilvl w:val="1"/>
                <w:numId w:val="4"/>
              </w:numPr>
              <w:tabs>
                <w:tab w:val="left" w:pos="735"/>
                <w:tab w:val="left" w:pos="737"/>
              </w:tabs>
              <w:spacing w:before="145" w:line="276" w:lineRule="auto"/>
              <w:ind w:right="96"/>
              <w:jc w:val="both"/>
              <w:rPr>
                <w:rFonts w:ascii="Garamond" w:hAnsi="Garamond"/>
                <w:sz w:val="20"/>
                <w:szCs w:val="20"/>
              </w:rPr>
            </w:pPr>
            <w:r w:rsidRPr="00105D98">
              <w:rPr>
                <w:rFonts w:ascii="Garamond" w:hAnsi="Garamond"/>
                <w:sz w:val="20"/>
                <w:szCs w:val="20"/>
              </w:rPr>
              <w:t>w przypadku umów, o których mowa w</w:t>
            </w:r>
            <w:r w:rsidRPr="00105D98">
              <w:rPr>
                <w:rFonts w:ascii="Garamond" w:hAnsi="Garamond"/>
                <w:spacing w:val="-1"/>
                <w:sz w:val="20"/>
                <w:szCs w:val="20"/>
              </w:rPr>
              <w:t xml:space="preserve"> </w:t>
            </w:r>
            <w:r w:rsidRPr="00105D98">
              <w:rPr>
                <w:rFonts w:ascii="Garamond" w:hAnsi="Garamond"/>
                <w:sz w:val="20"/>
                <w:szCs w:val="20"/>
              </w:rPr>
              <w:t>art.</w:t>
            </w:r>
            <w:r w:rsidRPr="00105D98">
              <w:rPr>
                <w:rFonts w:ascii="Garamond" w:hAnsi="Garamond"/>
                <w:spacing w:val="-3"/>
                <w:sz w:val="20"/>
                <w:szCs w:val="20"/>
              </w:rPr>
              <w:t xml:space="preserve"> </w:t>
            </w:r>
            <w:r w:rsidRPr="00105D98">
              <w:rPr>
                <w:rFonts w:ascii="Garamond" w:hAnsi="Garamond"/>
                <w:sz w:val="20"/>
                <w:szCs w:val="20"/>
              </w:rPr>
              <w:t>2</w:t>
            </w:r>
            <w:r w:rsidRPr="00105D98">
              <w:rPr>
                <w:rFonts w:ascii="Garamond" w:hAnsi="Garamond"/>
                <w:spacing w:val="-2"/>
                <w:sz w:val="20"/>
                <w:szCs w:val="20"/>
              </w:rPr>
              <w:t xml:space="preserve"> </w:t>
            </w:r>
            <w:r w:rsidRPr="00105D98">
              <w:rPr>
                <w:rFonts w:ascii="Garamond" w:hAnsi="Garamond"/>
                <w:sz w:val="20"/>
                <w:szCs w:val="20"/>
              </w:rPr>
              <w:t>ust.</w:t>
            </w:r>
            <w:r w:rsidRPr="00105D98">
              <w:rPr>
                <w:rFonts w:ascii="Garamond" w:hAnsi="Garamond"/>
                <w:spacing w:val="-2"/>
                <w:sz w:val="20"/>
                <w:szCs w:val="20"/>
              </w:rPr>
              <w:t xml:space="preserve"> </w:t>
            </w:r>
            <w:r w:rsidRPr="00105D98">
              <w:rPr>
                <w:rFonts w:ascii="Garamond" w:hAnsi="Garamond"/>
                <w:sz w:val="20"/>
                <w:szCs w:val="20"/>
              </w:rPr>
              <w:t>2 ustawy z</w:t>
            </w:r>
            <w:r w:rsidRPr="00105D98">
              <w:rPr>
                <w:rFonts w:ascii="Garamond" w:hAnsi="Garamond"/>
                <w:spacing w:val="-1"/>
                <w:sz w:val="20"/>
                <w:szCs w:val="20"/>
              </w:rPr>
              <w:t xml:space="preserve"> </w:t>
            </w:r>
            <w:r w:rsidRPr="00105D98">
              <w:rPr>
                <w:rFonts w:ascii="Garamond" w:hAnsi="Garamond"/>
                <w:sz w:val="20"/>
                <w:szCs w:val="20"/>
              </w:rPr>
              <w:t>dnia 20</w:t>
            </w:r>
            <w:r w:rsidRPr="00105D98">
              <w:rPr>
                <w:rFonts w:ascii="Garamond" w:hAnsi="Garamond"/>
                <w:spacing w:val="-1"/>
                <w:sz w:val="20"/>
                <w:szCs w:val="20"/>
              </w:rPr>
              <w:t xml:space="preserve"> </w:t>
            </w:r>
            <w:r w:rsidRPr="00105D98">
              <w:rPr>
                <w:rFonts w:ascii="Garamond" w:hAnsi="Garamond"/>
                <w:sz w:val="20"/>
                <w:szCs w:val="20"/>
              </w:rPr>
              <w:t>maja 2021</w:t>
            </w:r>
            <w:r w:rsidRPr="00105D98">
              <w:rPr>
                <w:rFonts w:ascii="Garamond" w:hAnsi="Garamond"/>
                <w:spacing w:val="-1"/>
                <w:sz w:val="20"/>
                <w:szCs w:val="20"/>
              </w:rPr>
              <w:t xml:space="preserve"> </w:t>
            </w:r>
            <w:r w:rsidRPr="00105D98">
              <w:rPr>
                <w:rFonts w:ascii="Garamond" w:hAnsi="Garamond"/>
                <w:sz w:val="20"/>
                <w:szCs w:val="20"/>
              </w:rPr>
              <w:t>r. o</w:t>
            </w:r>
            <w:r w:rsidRPr="00105D98">
              <w:rPr>
                <w:rFonts w:ascii="Garamond" w:hAnsi="Garamond"/>
                <w:spacing w:val="-1"/>
                <w:sz w:val="20"/>
                <w:szCs w:val="20"/>
              </w:rPr>
              <w:t xml:space="preserve"> </w:t>
            </w:r>
            <w:r w:rsidRPr="00105D98">
              <w:rPr>
                <w:rFonts w:ascii="Garamond" w:hAnsi="Garamond"/>
                <w:sz w:val="20"/>
                <w:szCs w:val="20"/>
              </w:rPr>
              <w:t>ochronie praw nabywcy lokalu mieszkalnego lub domu jednorodzinnego oraz Deweloperskim Funduszu Gwarancyjnym – o</w:t>
            </w:r>
            <w:r w:rsidRPr="00105D98">
              <w:rPr>
                <w:rFonts w:ascii="Garamond" w:hAnsi="Garamond"/>
                <w:spacing w:val="-2"/>
                <w:sz w:val="20"/>
                <w:szCs w:val="20"/>
              </w:rPr>
              <w:t xml:space="preserve"> </w:t>
            </w:r>
            <w:r w:rsidRPr="00105D98">
              <w:rPr>
                <w:rFonts w:ascii="Garamond" w:hAnsi="Garamond"/>
                <w:sz w:val="20"/>
                <w:szCs w:val="20"/>
              </w:rPr>
              <w:t xml:space="preserve">zgodzie banku, kasy lub innego wierzyciela hipotecznego na </w:t>
            </w:r>
            <w:proofErr w:type="spellStart"/>
            <w:r w:rsidRPr="00105D98">
              <w:rPr>
                <w:rFonts w:ascii="Garamond" w:hAnsi="Garamond"/>
                <w:sz w:val="20"/>
                <w:szCs w:val="20"/>
              </w:rPr>
              <w:t>bezobciążeniowe</w:t>
            </w:r>
            <w:proofErr w:type="spellEnd"/>
            <w:r w:rsidRPr="00105D98">
              <w:rPr>
                <w:rFonts w:ascii="Garamond" w:hAnsi="Garamond"/>
                <w:sz w:val="20"/>
                <w:szCs w:val="20"/>
              </w:rPr>
              <w:t xml:space="preserve"> przeniesienie własności lokalu użytkowego</w:t>
            </w:r>
            <w:r w:rsidRPr="00105D98">
              <w:rPr>
                <w:rFonts w:ascii="Garamond" w:hAnsi="Garamond"/>
                <w:spacing w:val="-1"/>
                <w:sz w:val="20"/>
                <w:szCs w:val="20"/>
              </w:rPr>
              <w:t xml:space="preserve"> </w:t>
            </w:r>
            <w:r w:rsidRPr="00105D98">
              <w:rPr>
                <w:rFonts w:ascii="Garamond" w:hAnsi="Garamond"/>
                <w:sz w:val="20"/>
                <w:szCs w:val="20"/>
              </w:rPr>
              <w:t>na</w:t>
            </w:r>
            <w:r w:rsidRPr="00105D98">
              <w:rPr>
                <w:rFonts w:ascii="Garamond" w:hAnsi="Garamond"/>
                <w:spacing w:val="-2"/>
                <w:sz w:val="20"/>
                <w:szCs w:val="20"/>
              </w:rPr>
              <w:t xml:space="preserve"> </w:t>
            </w:r>
            <w:r w:rsidRPr="00105D98">
              <w:rPr>
                <w:rFonts w:ascii="Garamond" w:hAnsi="Garamond"/>
                <w:sz w:val="20"/>
                <w:szCs w:val="20"/>
              </w:rPr>
              <w:t>nabywcę</w:t>
            </w:r>
            <w:r w:rsidRPr="00105D98">
              <w:rPr>
                <w:rFonts w:ascii="Garamond" w:hAnsi="Garamond"/>
                <w:spacing w:val="-2"/>
                <w:sz w:val="20"/>
                <w:szCs w:val="20"/>
              </w:rPr>
              <w:t xml:space="preserve"> </w:t>
            </w:r>
            <w:r w:rsidRPr="00105D98">
              <w:rPr>
                <w:rFonts w:ascii="Garamond" w:hAnsi="Garamond"/>
                <w:sz w:val="20"/>
                <w:szCs w:val="20"/>
              </w:rPr>
              <w:t>po</w:t>
            </w:r>
            <w:r w:rsidRPr="00105D98">
              <w:rPr>
                <w:rFonts w:ascii="Garamond" w:hAnsi="Garamond"/>
                <w:spacing w:val="-2"/>
                <w:sz w:val="20"/>
                <w:szCs w:val="20"/>
              </w:rPr>
              <w:t xml:space="preserve"> </w:t>
            </w:r>
            <w:r w:rsidRPr="00105D98">
              <w:rPr>
                <w:rFonts w:ascii="Garamond" w:hAnsi="Garamond"/>
                <w:sz w:val="20"/>
                <w:szCs w:val="20"/>
              </w:rPr>
              <w:t>wpłacie</w:t>
            </w:r>
            <w:r w:rsidRPr="00105D98">
              <w:rPr>
                <w:rFonts w:ascii="Garamond" w:hAnsi="Garamond"/>
                <w:spacing w:val="-1"/>
                <w:sz w:val="20"/>
                <w:szCs w:val="20"/>
              </w:rPr>
              <w:t xml:space="preserve"> </w:t>
            </w:r>
            <w:r w:rsidRPr="00105D98">
              <w:rPr>
                <w:rFonts w:ascii="Garamond" w:hAnsi="Garamond"/>
                <w:sz w:val="20"/>
                <w:szCs w:val="20"/>
              </w:rPr>
              <w:t>pełnej</w:t>
            </w:r>
            <w:r w:rsidRPr="00105D98">
              <w:rPr>
                <w:rFonts w:ascii="Garamond" w:hAnsi="Garamond"/>
                <w:spacing w:val="-1"/>
                <w:sz w:val="20"/>
                <w:szCs w:val="20"/>
              </w:rPr>
              <w:t xml:space="preserve"> </w:t>
            </w:r>
            <w:r w:rsidRPr="00105D98">
              <w:rPr>
                <w:rFonts w:ascii="Garamond" w:hAnsi="Garamond"/>
                <w:sz w:val="20"/>
                <w:szCs w:val="20"/>
              </w:rPr>
              <w:t>ceny</w:t>
            </w:r>
            <w:r w:rsidRPr="00105D98">
              <w:rPr>
                <w:rFonts w:ascii="Garamond" w:hAnsi="Garamond"/>
                <w:spacing w:val="-1"/>
                <w:sz w:val="20"/>
                <w:szCs w:val="20"/>
              </w:rPr>
              <w:t xml:space="preserve"> </w:t>
            </w:r>
            <w:r w:rsidRPr="00105D98">
              <w:rPr>
                <w:rFonts w:ascii="Garamond" w:hAnsi="Garamond"/>
                <w:sz w:val="20"/>
                <w:szCs w:val="20"/>
              </w:rPr>
              <w:t>przez</w:t>
            </w:r>
            <w:r w:rsidRPr="00105D98">
              <w:rPr>
                <w:rFonts w:ascii="Garamond" w:hAnsi="Garamond"/>
                <w:spacing w:val="-3"/>
                <w:sz w:val="20"/>
                <w:szCs w:val="20"/>
              </w:rPr>
              <w:t xml:space="preserve"> </w:t>
            </w:r>
            <w:r w:rsidRPr="00105D98">
              <w:rPr>
                <w:rFonts w:ascii="Garamond" w:hAnsi="Garamond"/>
                <w:sz w:val="20"/>
                <w:szCs w:val="20"/>
              </w:rPr>
              <w:t>nabywcę</w:t>
            </w:r>
            <w:r w:rsidRPr="00105D98">
              <w:rPr>
                <w:rFonts w:ascii="Garamond" w:hAnsi="Garamond"/>
                <w:spacing w:val="-1"/>
                <w:sz w:val="20"/>
                <w:szCs w:val="20"/>
              </w:rPr>
              <w:t xml:space="preserve"> </w:t>
            </w:r>
            <w:r w:rsidRPr="00105D98">
              <w:rPr>
                <w:rFonts w:ascii="Garamond" w:hAnsi="Garamond"/>
                <w:sz w:val="20"/>
                <w:szCs w:val="20"/>
              </w:rPr>
              <w:t>lub</w:t>
            </w:r>
            <w:r w:rsidRPr="00105D98">
              <w:rPr>
                <w:rFonts w:ascii="Garamond" w:hAnsi="Garamond"/>
                <w:spacing w:val="-1"/>
                <w:sz w:val="20"/>
                <w:szCs w:val="20"/>
              </w:rPr>
              <w:t xml:space="preserve"> </w:t>
            </w:r>
            <w:r w:rsidRPr="00105D98">
              <w:rPr>
                <w:rFonts w:ascii="Garamond" w:hAnsi="Garamond"/>
                <w:sz w:val="20"/>
                <w:szCs w:val="20"/>
              </w:rPr>
              <w:t>zobowiązaniu</w:t>
            </w:r>
            <w:r w:rsidRPr="00105D98">
              <w:rPr>
                <w:rFonts w:ascii="Garamond" w:hAnsi="Garamond"/>
                <w:spacing w:val="-2"/>
                <w:sz w:val="20"/>
                <w:szCs w:val="20"/>
              </w:rPr>
              <w:t xml:space="preserve"> </w:t>
            </w:r>
            <w:r w:rsidRPr="00105D98">
              <w:rPr>
                <w:rFonts w:ascii="Garamond" w:hAnsi="Garamond"/>
                <w:sz w:val="20"/>
                <w:szCs w:val="20"/>
              </w:rPr>
              <w:t>do</w:t>
            </w:r>
            <w:r w:rsidRPr="00105D98">
              <w:rPr>
                <w:rFonts w:ascii="Garamond" w:hAnsi="Garamond"/>
                <w:spacing w:val="-1"/>
                <w:sz w:val="20"/>
                <w:szCs w:val="20"/>
              </w:rPr>
              <w:t xml:space="preserve"> </w:t>
            </w:r>
            <w:r w:rsidRPr="00105D98">
              <w:rPr>
                <w:rFonts w:ascii="Garamond" w:hAnsi="Garamond"/>
                <w:sz w:val="20"/>
                <w:szCs w:val="20"/>
              </w:rPr>
              <w:t>udzielenia</w:t>
            </w:r>
            <w:r w:rsidRPr="00105D98">
              <w:rPr>
                <w:rFonts w:ascii="Garamond" w:hAnsi="Garamond"/>
                <w:spacing w:val="-1"/>
                <w:sz w:val="20"/>
                <w:szCs w:val="20"/>
              </w:rPr>
              <w:t xml:space="preserve"> </w:t>
            </w:r>
            <w:r w:rsidRPr="00105D98">
              <w:rPr>
                <w:rFonts w:ascii="Garamond" w:hAnsi="Garamond"/>
                <w:sz w:val="20"/>
                <w:szCs w:val="20"/>
              </w:rPr>
              <w:t>takiej</w:t>
            </w:r>
            <w:r w:rsidRPr="00105D98">
              <w:rPr>
                <w:rFonts w:ascii="Garamond" w:hAnsi="Garamond"/>
                <w:spacing w:val="-1"/>
                <w:sz w:val="20"/>
                <w:szCs w:val="20"/>
              </w:rPr>
              <w:t xml:space="preserve"> </w:t>
            </w:r>
            <w:r w:rsidRPr="00105D98">
              <w:rPr>
                <w:rFonts w:ascii="Garamond" w:hAnsi="Garamond"/>
                <w:sz w:val="20"/>
                <w:szCs w:val="20"/>
              </w:rPr>
              <w:t xml:space="preserve">zgody, jeżeli takie obciążenie istnieje, albo zgodzie banku, kasy lub innego wierzyciela hipotecznego na </w:t>
            </w:r>
            <w:proofErr w:type="spellStart"/>
            <w:r w:rsidRPr="00105D98">
              <w:rPr>
                <w:rFonts w:ascii="Garamond" w:hAnsi="Garamond"/>
                <w:sz w:val="20"/>
                <w:szCs w:val="20"/>
              </w:rPr>
              <w:t>bezobciążeniowe</w:t>
            </w:r>
            <w:proofErr w:type="spellEnd"/>
            <w:r w:rsidRPr="00105D98">
              <w:rPr>
                <w:rFonts w:ascii="Garamond" w:hAnsi="Garamond"/>
                <w:spacing w:val="-7"/>
                <w:sz w:val="20"/>
                <w:szCs w:val="20"/>
              </w:rPr>
              <w:t xml:space="preserve"> </w:t>
            </w:r>
            <w:r w:rsidRPr="00105D98">
              <w:rPr>
                <w:rFonts w:ascii="Garamond" w:hAnsi="Garamond"/>
                <w:sz w:val="20"/>
                <w:szCs w:val="20"/>
              </w:rPr>
              <w:t>przeniesienie</w:t>
            </w:r>
            <w:r w:rsidRPr="00105D98">
              <w:rPr>
                <w:rFonts w:ascii="Garamond" w:hAnsi="Garamond"/>
                <w:spacing w:val="-7"/>
                <w:sz w:val="20"/>
                <w:szCs w:val="20"/>
              </w:rPr>
              <w:t xml:space="preserve"> </w:t>
            </w:r>
            <w:r w:rsidRPr="00105D98">
              <w:rPr>
                <w:rFonts w:ascii="Garamond" w:hAnsi="Garamond"/>
                <w:sz w:val="20"/>
                <w:szCs w:val="20"/>
              </w:rPr>
              <w:t>na</w:t>
            </w:r>
            <w:r w:rsidRPr="00105D98">
              <w:rPr>
                <w:rFonts w:ascii="Garamond" w:hAnsi="Garamond"/>
                <w:spacing w:val="-6"/>
                <w:sz w:val="20"/>
                <w:szCs w:val="20"/>
              </w:rPr>
              <w:t xml:space="preserve"> </w:t>
            </w:r>
            <w:r w:rsidRPr="00105D98">
              <w:rPr>
                <w:rFonts w:ascii="Garamond" w:hAnsi="Garamond"/>
                <w:sz w:val="20"/>
                <w:szCs w:val="20"/>
              </w:rPr>
              <w:t>nabywcę</w:t>
            </w:r>
            <w:r w:rsidRPr="00105D98">
              <w:rPr>
                <w:rFonts w:ascii="Garamond" w:hAnsi="Garamond"/>
                <w:spacing w:val="-8"/>
                <w:sz w:val="20"/>
                <w:szCs w:val="20"/>
              </w:rPr>
              <w:t xml:space="preserve"> </w:t>
            </w:r>
            <w:r w:rsidRPr="00105D98">
              <w:rPr>
                <w:rFonts w:ascii="Garamond" w:hAnsi="Garamond"/>
                <w:sz w:val="20"/>
                <w:szCs w:val="20"/>
              </w:rPr>
              <w:t>ułamkowej</w:t>
            </w:r>
            <w:r w:rsidRPr="00105D98">
              <w:rPr>
                <w:rFonts w:ascii="Garamond" w:hAnsi="Garamond"/>
                <w:spacing w:val="-7"/>
                <w:sz w:val="20"/>
                <w:szCs w:val="20"/>
              </w:rPr>
              <w:t xml:space="preserve"> </w:t>
            </w:r>
            <w:r w:rsidRPr="00105D98">
              <w:rPr>
                <w:rFonts w:ascii="Garamond" w:hAnsi="Garamond"/>
                <w:sz w:val="20"/>
                <w:szCs w:val="20"/>
              </w:rPr>
              <w:t>części</w:t>
            </w:r>
            <w:r w:rsidRPr="00105D98">
              <w:rPr>
                <w:rFonts w:ascii="Garamond" w:hAnsi="Garamond"/>
                <w:spacing w:val="-7"/>
                <w:sz w:val="20"/>
                <w:szCs w:val="20"/>
              </w:rPr>
              <w:t xml:space="preserve"> </w:t>
            </w:r>
            <w:r w:rsidRPr="00105D98">
              <w:rPr>
                <w:rFonts w:ascii="Garamond" w:hAnsi="Garamond"/>
                <w:sz w:val="20"/>
                <w:szCs w:val="20"/>
              </w:rPr>
              <w:t>własności</w:t>
            </w:r>
            <w:r w:rsidRPr="00105D98">
              <w:rPr>
                <w:rFonts w:ascii="Garamond" w:hAnsi="Garamond"/>
                <w:spacing w:val="-7"/>
                <w:sz w:val="20"/>
                <w:szCs w:val="20"/>
              </w:rPr>
              <w:t xml:space="preserve"> </w:t>
            </w:r>
            <w:r w:rsidRPr="00105D98">
              <w:rPr>
                <w:rFonts w:ascii="Garamond" w:hAnsi="Garamond"/>
                <w:sz w:val="20"/>
                <w:szCs w:val="20"/>
              </w:rPr>
              <w:t>lokalu</w:t>
            </w:r>
            <w:r w:rsidRPr="00105D98">
              <w:rPr>
                <w:rFonts w:ascii="Garamond" w:hAnsi="Garamond"/>
                <w:spacing w:val="-6"/>
                <w:sz w:val="20"/>
                <w:szCs w:val="20"/>
              </w:rPr>
              <w:t xml:space="preserve"> </w:t>
            </w:r>
            <w:r w:rsidRPr="00105D98">
              <w:rPr>
                <w:rFonts w:ascii="Garamond" w:hAnsi="Garamond"/>
                <w:sz w:val="20"/>
                <w:szCs w:val="20"/>
              </w:rPr>
              <w:t>użytkowego</w:t>
            </w:r>
            <w:r w:rsidRPr="00105D98">
              <w:rPr>
                <w:rFonts w:ascii="Garamond" w:hAnsi="Garamond"/>
                <w:spacing w:val="-7"/>
                <w:sz w:val="20"/>
                <w:szCs w:val="20"/>
              </w:rPr>
              <w:t xml:space="preserve"> </w:t>
            </w:r>
            <w:r w:rsidRPr="00105D98">
              <w:rPr>
                <w:rFonts w:ascii="Garamond" w:hAnsi="Garamond"/>
                <w:sz w:val="20"/>
                <w:szCs w:val="20"/>
              </w:rPr>
              <w:t>po</w:t>
            </w:r>
            <w:r w:rsidRPr="00105D98">
              <w:rPr>
                <w:rFonts w:ascii="Garamond" w:hAnsi="Garamond"/>
                <w:spacing w:val="-8"/>
                <w:sz w:val="20"/>
                <w:szCs w:val="20"/>
              </w:rPr>
              <w:t xml:space="preserve"> </w:t>
            </w:r>
            <w:r w:rsidRPr="00105D98">
              <w:rPr>
                <w:rFonts w:ascii="Garamond" w:hAnsi="Garamond"/>
                <w:sz w:val="20"/>
                <w:szCs w:val="20"/>
              </w:rPr>
              <w:t>wpłacie</w:t>
            </w:r>
            <w:r w:rsidRPr="00105D98">
              <w:rPr>
                <w:rFonts w:ascii="Garamond" w:hAnsi="Garamond"/>
                <w:spacing w:val="-8"/>
                <w:sz w:val="20"/>
                <w:szCs w:val="20"/>
              </w:rPr>
              <w:t xml:space="preserve"> </w:t>
            </w:r>
            <w:r w:rsidRPr="00105D98">
              <w:rPr>
                <w:rFonts w:ascii="Garamond" w:hAnsi="Garamond"/>
                <w:sz w:val="20"/>
                <w:szCs w:val="20"/>
              </w:rPr>
              <w:t>pełnej ceny przez nabywcę lub zobowiązaniu do udzielenia takiej zgody, jeżeli takie obciążenie istnieje.</w:t>
            </w:r>
          </w:p>
        </w:tc>
      </w:tr>
    </w:tbl>
    <w:p w14:paraId="60EBEC51" w14:textId="670FD0EB" w:rsidR="004704D0" w:rsidRPr="00105D98" w:rsidRDefault="00000000">
      <w:pPr>
        <w:pStyle w:val="Tekstpodstawowy"/>
        <w:spacing w:before="222"/>
        <w:rPr>
          <w:rFonts w:ascii="Garamond" w:hAnsi="Garamond"/>
        </w:rPr>
      </w:pPr>
      <w:r w:rsidRPr="00105D98">
        <w:rPr>
          <w:rFonts w:ascii="Garamond" w:hAnsi="Garamond"/>
          <w:noProof/>
        </w:rPr>
        <mc:AlternateContent>
          <mc:Choice Requires="wps">
            <w:drawing>
              <wp:anchor distT="0" distB="0" distL="0" distR="0" simplePos="0" relativeHeight="251664384" behindDoc="1" locked="0" layoutInCell="1" allowOverlap="1" wp14:anchorId="74AB11EC" wp14:editId="64CEB4D7">
                <wp:simplePos x="0" y="0"/>
                <wp:positionH relativeFrom="page">
                  <wp:posOffset>647700</wp:posOffset>
                </wp:positionH>
                <wp:positionV relativeFrom="paragraph">
                  <wp:posOffset>302386</wp:posOffset>
                </wp:positionV>
                <wp:extent cx="1829435" cy="635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6350"/>
                        </a:xfrm>
                        <a:custGeom>
                          <a:avLst/>
                          <a:gdLst/>
                          <a:ahLst/>
                          <a:cxnLst/>
                          <a:rect l="l" t="t" r="r" b="b"/>
                          <a:pathLst>
                            <a:path w="1829435" h="6350">
                              <a:moveTo>
                                <a:pt x="1829054" y="0"/>
                              </a:moveTo>
                              <a:lnTo>
                                <a:pt x="0" y="0"/>
                              </a:lnTo>
                              <a:lnTo>
                                <a:pt x="0" y="6096"/>
                              </a:lnTo>
                              <a:lnTo>
                                <a:pt x="1829054" y="6096"/>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4954FA4" id="Graphic 7" o:spid="_x0000_s1026" style="position:absolute;margin-left:51pt;margin-top:23.8pt;width:144.05pt;height:.5pt;z-index:-251652096;visibility:visible;mso-wrap-style:square;mso-wrap-distance-left:0;mso-wrap-distance-top:0;mso-wrap-distance-right:0;mso-wrap-distance-bottom:0;mso-position-horizontal:absolute;mso-position-horizontal-relative:page;mso-position-vertical:absolute;mso-position-vertical-relative:text;v-text-anchor:top" coordsize="1829435,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" path="m1829054,l,,,6096r1829054,l1829054,xe" fillcolor="black" stroked="f">
                <v:path arrowok="t"/>
                <w10:wrap type="topAndBottom" anchorx="page"/>
              </v:shape>
            </w:pict>
          </mc:Fallback>
        </mc:AlternateContent>
      </w:r>
    </w:p>
    <w:p w14:paraId="55D5C34E" w14:textId="77777777" w:rsidR="004704D0" w:rsidRPr="00105D98" w:rsidRDefault="00000000">
      <w:pPr>
        <w:spacing w:before="94"/>
        <w:ind w:left="27"/>
        <w:rPr>
          <w:rFonts w:ascii="Garamond" w:hAnsi="Garamond"/>
          <w:sz w:val="20"/>
          <w:szCs w:val="20"/>
        </w:rPr>
      </w:pPr>
      <w:r w:rsidRPr="00105D98">
        <w:rPr>
          <w:rFonts w:ascii="Garamond" w:hAnsi="Garamond"/>
          <w:position w:val="6"/>
          <w:sz w:val="20"/>
          <w:szCs w:val="20"/>
        </w:rPr>
        <w:t>44)</w:t>
      </w:r>
      <w:r w:rsidRPr="00105D98">
        <w:rPr>
          <w:rFonts w:ascii="Garamond" w:hAnsi="Garamond"/>
          <w:spacing w:val="71"/>
          <w:w w:val="150"/>
          <w:position w:val="6"/>
          <w:sz w:val="20"/>
          <w:szCs w:val="20"/>
        </w:rPr>
        <w:t xml:space="preserve"> </w:t>
      </w:r>
      <w:r w:rsidRPr="00105D98">
        <w:rPr>
          <w:rFonts w:ascii="Garamond" w:hAnsi="Garamond"/>
          <w:sz w:val="20"/>
          <w:szCs w:val="20"/>
        </w:rPr>
        <w:t>Sekcja</w:t>
      </w:r>
      <w:r w:rsidRPr="00105D98">
        <w:rPr>
          <w:rFonts w:ascii="Garamond" w:hAnsi="Garamond"/>
          <w:spacing w:val="-1"/>
          <w:sz w:val="20"/>
          <w:szCs w:val="20"/>
        </w:rPr>
        <w:t xml:space="preserve"> </w:t>
      </w:r>
      <w:r w:rsidRPr="00105D98">
        <w:rPr>
          <w:rFonts w:ascii="Garamond" w:hAnsi="Garamond"/>
          <w:sz w:val="20"/>
          <w:szCs w:val="20"/>
        </w:rPr>
        <w:t>w</w:t>
      </w:r>
      <w:r w:rsidRPr="00105D98">
        <w:rPr>
          <w:rFonts w:ascii="Garamond" w:hAnsi="Garamond"/>
          <w:spacing w:val="-2"/>
          <w:sz w:val="20"/>
          <w:szCs w:val="20"/>
        </w:rPr>
        <w:t xml:space="preserve"> </w:t>
      </w:r>
      <w:r w:rsidRPr="00105D98">
        <w:rPr>
          <w:rFonts w:ascii="Garamond" w:hAnsi="Garamond"/>
          <w:sz w:val="20"/>
          <w:szCs w:val="20"/>
        </w:rPr>
        <w:t>brzmieniu</w:t>
      </w:r>
      <w:r w:rsidRPr="00105D98">
        <w:rPr>
          <w:rFonts w:ascii="Garamond" w:hAnsi="Garamond"/>
          <w:spacing w:val="-1"/>
          <w:sz w:val="20"/>
          <w:szCs w:val="20"/>
        </w:rPr>
        <w:t xml:space="preserve"> </w:t>
      </w:r>
      <w:r w:rsidRPr="00105D98">
        <w:rPr>
          <w:rFonts w:ascii="Garamond" w:hAnsi="Garamond"/>
          <w:sz w:val="20"/>
          <w:szCs w:val="20"/>
        </w:rPr>
        <w:t>ustalonym</w:t>
      </w:r>
      <w:r w:rsidRPr="00105D98">
        <w:rPr>
          <w:rFonts w:ascii="Garamond" w:hAnsi="Garamond"/>
          <w:spacing w:val="-2"/>
          <w:sz w:val="20"/>
          <w:szCs w:val="20"/>
        </w:rPr>
        <w:t xml:space="preserve"> </w:t>
      </w:r>
      <w:r w:rsidRPr="00105D98">
        <w:rPr>
          <w:rFonts w:ascii="Garamond" w:hAnsi="Garamond"/>
          <w:sz w:val="20"/>
          <w:szCs w:val="20"/>
        </w:rPr>
        <w:t>przez</w:t>
      </w:r>
      <w:r w:rsidRPr="00105D98">
        <w:rPr>
          <w:rFonts w:ascii="Garamond" w:hAnsi="Garamond"/>
          <w:spacing w:val="-1"/>
          <w:sz w:val="20"/>
          <w:szCs w:val="20"/>
        </w:rPr>
        <w:t xml:space="preserve"> </w:t>
      </w:r>
      <w:r w:rsidRPr="00105D98">
        <w:rPr>
          <w:rFonts w:ascii="Garamond" w:hAnsi="Garamond"/>
          <w:sz w:val="20"/>
          <w:szCs w:val="20"/>
        </w:rPr>
        <w:t>art.</w:t>
      </w:r>
      <w:r w:rsidRPr="00105D98">
        <w:rPr>
          <w:rFonts w:ascii="Garamond" w:hAnsi="Garamond"/>
          <w:spacing w:val="-1"/>
          <w:sz w:val="20"/>
          <w:szCs w:val="20"/>
        </w:rPr>
        <w:t xml:space="preserve"> </w:t>
      </w:r>
      <w:r w:rsidRPr="00105D98">
        <w:rPr>
          <w:rFonts w:ascii="Garamond" w:hAnsi="Garamond"/>
          <w:sz w:val="20"/>
          <w:szCs w:val="20"/>
        </w:rPr>
        <w:t>43</w:t>
      </w:r>
      <w:r w:rsidRPr="00105D98">
        <w:rPr>
          <w:rFonts w:ascii="Garamond" w:hAnsi="Garamond"/>
          <w:spacing w:val="-1"/>
          <w:sz w:val="20"/>
          <w:szCs w:val="20"/>
        </w:rPr>
        <w:t xml:space="preserve"> </w:t>
      </w:r>
      <w:r w:rsidRPr="00105D98">
        <w:rPr>
          <w:rFonts w:ascii="Garamond" w:hAnsi="Garamond"/>
          <w:sz w:val="20"/>
          <w:szCs w:val="20"/>
        </w:rPr>
        <w:t>pkt</w:t>
      </w:r>
      <w:r w:rsidRPr="00105D98">
        <w:rPr>
          <w:rFonts w:ascii="Garamond" w:hAnsi="Garamond"/>
          <w:spacing w:val="-2"/>
          <w:sz w:val="20"/>
          <w:szCs w:val="20"/>
        </w:rPr>
        <w:t xml:space="preserve"> </w:t>
      </w:r>
      <w:r w:rsidRPr="00105D98">
        <w:rPr>
          <w:rFonts w:ascii="Garamond" w:hAnsi="Garamond"/>
          <w:sz w:val="20"/>
          <w:szCs w:val="20"/>
        </w:rPr>
        <w:t>14</w:t>
      </w:r>
      <w:r w:rsidRPr="00105D98">
        <w:rPr>
          <w:rFonts w:ascii="Garamond" w:hAnsi="Garamond"/>
          <w:spacing w:val="-1"/>
          <w:sz w:val="20"/>
          <w:szCs w:val="20"/>
        </w:rPr>
        <w:t xml:space="preserve"> </w:t>
      </w:r>
      <w:r w:rsidRPr="00105D98">
        <w:rPr>
          <w:rFonts w:ascii="Garamond" w:hAnsi="Garamond"/>
          <w:sz w:val="20"/>
          <w:szCs w:val="20"/>
        </w:rPr>
        <w:t>ustawy,</w:t>
      </w:r>
      <w:r w:rsidRPr="00105D98">
        <w:rPr>
          <w:rFonts w:ascii="Garamond" w:hAnsi="Garamond"/>
          <w:spacing w:val="-1"/>
          <w:sz w:val="20"/>
          <w:szCs w:val="20"/>
        </w:rPr>
        <w:t xml:space="preserve"> </w:t>
      </w:r>
      <w:r w:rsidRPr="00105D98">
        <w:rPr>
          <w:rFonts w:ascii="Garamond" w:hAnsi="Garamond"/>
          <w:sz w:val="20"/>
          <w:szCs w:val="20"/>
        </w:rPr>
        <w:t>o</w:t>
      </w:r>
      <w:r w:rsidRPr="00105D98">
        <w:rPr>
          <w:rFonts w:ascii="Garamond" w:hAnsi="Garamond"/>
          <w:spacing w:val="-1"/>
          <w:sz w:val="20"/>
          <w:szCs w:val="20"/>
        </w:rPr>
        <w:t xml:space="preserve"> </w:t>
      </w:r>
      <w:r w:rsidRPr="00105D98">
        <w:rPr>
          <w:rFonts w:ascii="Garamond" w:hAnsi="Garamond"/>
          <w:sz w:val="20"/>
          <w:szCs w:val="20"/>
        </w:rPr>
        <w:t>której mowa</w:t>
      </w:r>
      <w:r w:rsidRPr="00105D98">
        <w:rPr>
          <w:rFonts w:ascii="Garamond" w:hAnsi="Garamond"/>
          <w:spacing w:val="-1"/>
          <w:sz w:val="20"/>
          <w:szCs w:val="20"/>
        </w:rPr>
        <w:t xml:space="preserve"> </w:t>
      </w:r>
      <w:r w:rsidRPr="00105D98">
        <w:rPr>
          <w:rFonts w:ascii="Garamond" w:hAnsi="Garamond"/>
          <w:sz w:val="20"/>
          <w:szCs w:val="20"/>
        </w:rPr>
        <w:t>w</w:t>
      </w:r>
      <w:r w:rsidRPr="00105D98">
        <w:rPr>
          <w:rFonts w:ascii="Garamond" w:hAnsi="Garamond"/>
          <w:spacing w:val="-2"/>
          <w:sz w:val="20"/>
          <w:szCs w:val="20"/>
        </w:rPr>
        <w:t xml:space="preserve"> </w:t>
      </w:r>
      <w:r w:rsidRPr="00105D98">
        <w:rPr>
          <w:rFonts w:ascii="Garamond" w:hAnsi="Garamond"/>
          <w:sz w:val="20"/>
          <w:szCs w:val="20"/>
        </w:rPr>
        <w:t>odnośniku</w:t>
      </w:r>
      <w:r w:rsidRPr="00105D98">
        <w:rPr>
          <w:rFonts w:ascii="Garamond" w:hAnsi="Garamond"/>
          <w:spacing w:val="5"/>
          <w:sz w:val="20"/>
          <w:szCs w:val="20"/>
        </w:rPr>
        <w:t xml:space="preserve"> </w:t>
      </w:r>
      <w:r w:rsidRPr="00105D98">
        <w:rPr>
          <w:rFonts w:ascii="Garamond" w:hAnsi="Garamond"/>
          <w:spacing w:val="-5"/>
          <w:sz w:val="20"/>
          <w:szCs w:val="20"/>
        </w:rPr>
        <w:t>2.</w:t>
      </w:r>
    </w:p>
    <w:p w14:paraId="0C2055C7" w14:textId="77777777" w:rsidR="004704D0" w:rsidRDefault="004704D0">
      <w:pPr>
        <w:rPr>
          <w:rFonts w:ascii="Garamond" w:hAnsi="Garamond"/>
          <w:sz w:val="20"/>
          <w:szCs w:val="20"/>
        </w:rPr>
      </w:pPr>
    </w:p>
    <w:p w14:paraId="4B02F60B" w14:textId="2E908A3C" w:rsidR="00C17448" w:rsidRPr="00105D98" w:rsidRDefault="00C17448" w:rsidP="00C17448">
      <w:pPr>
        <w:pStyle w:val="Tekstpodstawowy"/>
        <w:spacing w:before="67"/>
        <w:ind w:left="140"/>
        <w:rPr>
          <w:rFonts w:ascii="Garamond" w:hAnsi="Garamond"/>
        </w:rPr>
      </w:pPr>
      <w:r w:rsidRPr="00105D98">
        <w:rPr>
          <w:rFonts w:ascii="Garamond" w:hAnsi="Garamond"/>
        </w:rPr>
        <w:t>II.</w:t>
      </w:r>
      <w:r w:rsidRPr="00105D98">
        <w:rPr>
          <w:rFonts w:ascii="Garamond" w:hAnsi="Garamond"/>
          <w:spacing w:val="43"/>
        </w:rPr>
        <w:t xml:space="preserve"> </w:t>
      </w:r>
      <w:r w:rsidRPr="00105D98">
        <w:rPr>
          <w:rFonts w:ascii="Garamond" w:hAnsi="Garamond"/>
        </w:rPr>
        <w:t>Informacja</w:t>
      </w:r>
      <w:r w:rsidRPr="00105D98">
        <w:rPr>
          <w:rFonts w:ascii="Garamond" w:hAnsi="Garamond"/>
          <w:spacing w:val="-8"/>
        </w:rPr>
        <w:t xml:space="preserve"> </w:t>
      </w:r>
      <w:r w:rsidRPr="00105D98">
        <w:rPr>
          <w:rFonts w:ascii="Garamond" w:hAnsi="Garamond"/>
        </w:rPr>
        <w:t>o</w:t>
      </w:r>
      <w:r w:rsidRPr="00105D98">
        <w:rPr>
          <w:rFonts w:ascii="Garamond" w:hAnsi="Garamond"/>
          <w:spacing w:val="-1"/>
        </w:rPr>
        <w:t xml:space="preserve"> </w:t>
      </w:r>
      <w:r w:rsidRPr="00105D98">
        <w:rPr>
          <w:rFonts w:ascii="Garamond" w:hAnsi="Garamond"/>
        </w:rPr>
        <w:t>możliwości</w:t>
      </w:r>
      <w:r w:rsidRPr="00105D98">
        <w:rPr>
          <w:rFonts w:ascii="Garamond" w:hAnsi="Garamond"/>
          <w:spacing w:val="-10"/>
        </w:rPr>
        <w:t xml:space="preserve"> </w:t>
      </w:r>
      <w:r w:rsidRPr="00105D98">
        <w:rPr>
          <w:rFonts w:ascii="Garamond" w:hAnsi="Garamond"/>
        </w:rPr>
        <w:t>zapoznania</w:t>
      </w:r>
      <w:r w:rsidRPr="00105D98">
        <w:rPr>
          <w:rFonts w:ascii="Garamond" w:hAnsi="Garamond"/>
          <w:spacing w:val="-11"/>
        </w:rPr>
        <w:t xml:space="preserve"> </w:t>
      </w:r>
      <w:r w:rsidRPr="00105D98">
        <w:rPr>
          <w:rFonts w:ascii="Garamond" w:hAnsi="Garamond"/>
        </w:rPr>
        <w:t>się</w:t>
      </w:r>
      <w:r w:rsidRPr="00105D98">
        <w:rPr>
          <w:rFonts w:ascii="Garamond" w:hAnsi="Garamond"/>
          <w:spacing w:val="-10"/>
        </w:rPr>
        <w:t xml:space="preserve"> </w:t>
      </w:r>
      <w:r w:rsidRPr="00105D98">
        <w:rPr>
          <w:rFonts w:ascii="Garamond" w:hAnsi="Garamond"/>
        </w:rPr>
        <w:t>w</w:t>
      </w:r>
      <w:r w:rsidRPr="00105D98">
        <w:rPr>
          <w:rFonts w:ascii="Garamond" w:hAnsi="Garamond"/>
          <w:spacing w:val="-2"/>
        </w:rPr>
        <w:t xml:space="preserve"> </w:t>
      </w:r>
      <w:r w:rsidRPr="00105D98">
        <w:rPr>
          <w:rFonts w:ascii="Garamond" w:hAnsi="Garamond"/>
        </w:rPr>
        <w:t>lokalu</w:t>
      </w:r>
      <w:r w:rsidRPr="00105D98">
        <w:rPr>
          <w:rFonts w:ascii="Garamond" w:hAnsi="Garamond"/>
          <w:spacing w:val="-10"/>
        </w:rPr>
        <w:t xml:space="preserve"> </w:t>
      </w:r>
      <w:r w:rsidRPr="00105D98">
        <w:rPr>
          <w:rFonts w:ascii="Garamond" w:hAnsi="Garamond"/>
        </w:rPr>
        <w:t>przedsiębiorstwa</w:t>
      </w:r>
      <w:r w:rsidRPr="00105D98">
        <w:rPr>
          <w:rFonts w:ascii="Garamond" w:hAnsi="Garamond"/>
          <w:spacing w:val="-10"/>
        </w:rPr>
        <w:t xml:space="preserve"> </w:t>
      </w:r>
      <w:r w:rsidRPr="00105D98">
        <w:rPr>
          <w:rFonts w:ascii="Garamond" w:hAnsi="Garamond"/>
        </w:rPr>
        <w:t>przez</w:t>
      </w:r>
      <w:r w:rsidRPr="00105D98">
        <w:rPr>
          <w:rFonts w:ascii="Garamond" w:hAnsi="Garamond"/>
          <w:spacing w:val="-11"/>
        </w:rPr>
        <w:t xml:space="preserve"> </w:t>
      </w:r>
      <w:r w:rsidRPr="00105D98">
        <w:rPr>
          <w:rFonts w:ascii="Garamond" w:hAnsi="Garamond"/>
        </w:rPr>
        <w:t>osobę</w:t>
      </w:r>
      <w:r w:rsidRPr="00105D98">
        <w:rPr>
          <w:rFonts w:ascii="Garamond" w:hAnsi="Garamond"/>
          <w:spacing w:val="-10"/>
        </w:rPr>
        <w:t xml:space="preserve"> </w:t>
      </w:r>
      <w:r w:rsidRPr="00105D98">
        <w:rPr>
          <w:rFonts w:ascii="Garamond" w:hAnsi="Garamond"/>
        </w:rPr>
        <w:t>zainteresowaną</w:t>
      </w:r>
      <w:r w:rsidRPr="00105D98">
        <w:rPr>
          <w:rFonts w:ascii="Garamond" w:hAnsi="Garamond"/>
          <w:spacing w:val="-11"/>
        </w:rPr>
        <w:t xml:space="preserve"> </w:t>
      </w:r>
      <w:r w:rsidRPr="00105D98">
        <w:rPr>
          <w:rFonts w:ascii="Garamond" w:hAnsi="Garamond"/>
        </w:rPr>
        <w:t>zawarciem</w:t>
      </w:r>
      <w:r w:rsidRPr="00105D98">
        <w:rPr>
          <w:rFonts w:ascii="Garamond" w:hAnsi="Garamond"/>
          <w:spacing w:val="-11"/>
        </w:rPr>
        <w:t xml:space="preserve"> </w:t>
      </w:r>
      <w:r w:rsidRPr="00105D98">
        <w:rPr>
          <w:rFonts w:ascii="Garamond" w:hAnsi="Garamond"/>
          <w:spacing w:val="-2"/>
        </w:rPr>
        <w:t>umowy</w:t>
      </w:r>
    </w:p>
    <w:p w14:paraId="4BA5DBD0" w14:textId="77777777" w:rsidR="00C17448" w:rsidRPr="00105D98" w:rsidRDefault="00C17448" w:rsidP="00C17448">
      <w:pPr>
        <w:pStyle w:val="Tekstpodstawowy"/>
        <w:spacing w:before="1"/>
        <w:ind w:left="425"/>
        <w:rPr>
          <w:rFonts w:ascii="Garamond" w:hAnsi="Garamond"/>
        </w:rPr>
      </w:pPr>
      <w:r w:rsidRPr="00105D98">
        <w:rPr>
          <w:rFonts w:ascii="Garamond" w:hAnsi="Garamond"/>
        </w:rPr>
        <w:t>odpowiednio</w:t>
      </w:r>
      <w:r w:rsidRPr="00105D98">
        <w:rPr>
          <w:rFonts w:ascii="Garamond" w:hAnsi="Garamond"/>
          <w:spacing w:val="-3"/>
        </w:rPr>
        <w:t xml:space="preserve"> </w:t>
      </w:r>
      <w:r w:rsidRPr="00105D98">
        <w:rPr>
          <w:rFonts w:ascii="Garamond" w:hAnsi="Garamond"/>
        </w:rPr>
        <w:t>do</w:t>
      </w:r>
      <w:r w:rsidRPr="00105D98">
        <w:rPr>
          <w:rFonts w:ascii="Garamond" w:hAnsi="Garamond"/>
          <w:spacing w:val="-3"/>
        </w:rPr>
        <w:t xml:space="preserve"> </w:t>
      </w:r>
      <w:r w:rsidRPr="00105D98">
        <w:rPr>
          <w:rFonts w:ascii="Garamond" w:hAnsi="Garamond"/>
        </w:rPr>
        <w:t>zakresu</w:t>
      </w:r>
      <w:r w:rsidRPr="00105D98">
        <w:rPr>
          <w:rFonts w:ascii="Garamond" w:hAnsi="Garamond"/>
          <w:spacing w:val="-3"/>
        </w:rPr>
        <w:t xml:space="preserve"> </w:t>
      </w:r>
      <w:r w:rsidRPr="00105D98">
        <w:rPr>
          <w:rFonts w:ascii="Garamond" w:hAnsi="Garamond"/>
        </w:rPr>
        <w:t>umowy</w:t>
      </w:r>
      <w:r w:rsidRPr="00105D98">
        <w:rPr>
          <w:rFonts w:ascii="Garamond" w:hAnsi="Garamond"/>
          <w:spacing w:val="-3"/>
        </w:rPr>
        <w:t xml:space="preserve"> </w:t>
      </w:r>
      <w:r w:rsidRPr="00105D98">
        <w:rPr>
          <w:rFonts w:ascii="Garamond" w:hAnsi="Garamond"/>
          <w:spacing w:val="-5"/>
        </w:rPr>
        <w:t>z:</w:t>
      </w:r>
    </w:p>
    <w:p w14:paraId="34EE8FE8" w14:textId="77777777" w:rsidR="00C17448" w:rsidRPr="00105D98" w:rsidRDefault="00C17448" w:rsidP="00C17448">
      <w:pPr>
        <w:pStyle w:val="Akapitzlist"/>
        <w:numPr>
          <w:ilvl w:val="0"/>
          <w:numId w:val="3"/>
        </w:numPr>
        <w:tabs>
          <w:tab w:val="left" w:pos="876"/>
        </w:tabs>
        <w:spacing w:before="143"/>
        <w:ind w:left="876" w:hanging="418"/>
        <w:jc w:val="both"/>
        <w:rPr>
          <w:rFonts w:ascii="Garamond" w:hAnsi="Garamond"/>
          <w:sz w:val="20"/>
          <w:szCs w:val="20"/>
        </w:rPr>
      </w:pPr>
      <w:r w:rsidRPr="00105D98">
        <w:rPr>
          <w:rFonts w:ascii="Garamond" w:hAnsi="Garamond"/>
          <w:sz w:val="20"/>
          <w:szCs w:val="20"/>
        </w:rPr>
        <w:t>aktualnym</w:t>
      </w:r>
      <w:r w:rsidRPr="00105D98">
        <w:rPr>
          <w:rFonts w:ascii="Garamond" w:hAnsi="Garamond"/>
          <w:spacing w:val="-5"/>
          <w:sz w:val="20"/>
          <w:szCs w:val="20"/>
        </w:rPr>
        <w:t xml:space="preserve"> </w:t>
      </w:r>
      <w:r w:rsidRPr="00105D98">
        <w:rPr>
          <w:rFonts w:ascii="Garamond" w:hAnsi="Garamond"/>
          <w:sz w:val="20"/>
          <w:szCs w:val="20"/>
        </w:rPr>
        <w:t>stanem</w:t>
      </w:r>
      <w:r w:rsidRPr="00105D98">
        <w:rPr>
          <w:rFonts w:ascii="Garamond" w:hAnsi="Garamond"/>
          <w:spacing w:val="-4"/>
          <w:sz w:val="20"/>
          <w:szCs w:val="20"/>
        </w:rPr>
        <w:t xml:space="preserve"> </w:t>
      </w:r>
      <w:r w:rsidRPr="00105D98">
        <w:rPr>
          <w:rFonts w:ascii="Garamond" w:hAnsi="Garamond"/>
          <w:sz w:val="20"/>
          <w:szCs w:val="20"/>
        </w:rPr>
        <w:t>księgi</w:t>
      </w:r>
      <w:r w:rsidRPr="00105D98">
        <w:rPr>
          <w:rFonts w:ascii="Garamond" w:hAnsi="Garamond"/>
          <w:spacing w:val="-2"/>
          <w:sz w:val="20"/>
          <w:szCs w:val="20"/>
        </w:rPr>
        <w:t xml:space="preserve"> </w:t>
      </w:r>
      <w:r w:rsidRPr="00105D98">
        <w:rPr>
          <w:rFonts w:ascii="Garamond" w:hAnsi="Garamond"/>
          <w:sz w:val="20"/>
          <w:szCs w:val="20"/>
        </w:rPr>
        <w:t>wieczystej</w:t>
      </w:r>
      <w:r w:rsidRPr="00105D98">
        <w:rPr>
          <w:rFonts w:ascii="Garamond" w:hAnsi="Garamond"/>
          <w:spacing w:val="-1"/>
          <w:sz w:val="20"/>
          <w:szCs w:val="20"/>
        </w:rPr>
        <w:t xml:space="preserve"> </w:t>
      </w:r>
      <w:r w:rsidRPr="00105D98">
        <w:rPr>
          <w:rFonts w:ascii="Garamond" w:hAnsi="Garamond"/>
          <w:sz w:val="20"/>
          <w:szCs w:val="20"/>
        </w:rPr>
        <w:t>prowadzonej</w:t>
      </w:r>
      <w:r w:rsidRPr="00105D98">
        <w:rPr>
          <w:rFonts w:ascii="Garamond" w:hAnsi="Garamond"/>
          <w:spacing w:val="-2"/>
          <w:sz w:val="20"/>
          <w:szCs w:val="20"/>
        </w:rPr>
        <w:t xml:space="preserve"> </w:t>
      </w:r>
      <w:r w:rsidRPr="00105D98">
        <w:rPr>
          <w:rFonts w:ascii="Garamond" w:hAnsi="Garamond"/>
          <w:sz w:val="20"/>
          <w:szCs w:val="20"/>
        </w:rPr>
        <w:t>dla</w:t>
      </w:r>
      <w:r w:rsidRPr="00105D98">
        <w:rPr>
          <w:rFonts w:ascii="Garamond" w:hAnsi="Garamond"/>
          <w:spacing w:val="-2"/>
          <w:sz w:val="20"/>
          <w:szCs w:val="20"/>
        </w:rPr>
        <w:t xml:space="preserve"> nieruchomości;</w:t>
      </w:r>
    </w:p>
    <w:p w14:paraId="3F138CDA" w14:textId="77777777" w:rsidR="00C17448" w:rsidRPr="00105D98" w:rsidRDefault="00C17448" w:rsidP="00C17448">
      <w:pPr>
        <w:pStyle w:val="Akapitzlist"/>
        <w:numPr>
          <w:ilvl w:val="0"/>
          <w:numId w:val="3"/>
        </w:numPr>
        <w:tabs>
          <w:tab w:val="left" w:pos="876"/>
          <w:tab w:val="left" w:pos="878"/>
        </w:tabs>
        <w:ind w:right="350"/>
        <w:jc w:val="both"/>
        <w:rPr>
          <w:rFonts w:ascii="Garamond" w:hAnsi="Garamond"/>
          <w:sz w:val="20"/>
          <w:szCs w:val="20"/>
        </w:rPr>
      </w:pPr>
      <w:r w:rsidRPr="00105D98">
        <w:rPr>
          <w:rFonts w:ascii="Garamond" w:hAnsi="Garamond"/>
          <w:sz w:val="20"/>
          <w:szCs w:val="20"/>
        </w:rPr>
        <w:t>aktualnym odpisem, wyciągiem, zaświadczeniem lub wydrukiem komputerowym z Centralnej Informacji Krajowego Rejestru Sądowego, jeżeli podmiot podlega wpisowi do Krajowego Rejestru Sądowego, albo aktualnym zaświadczeniem o wpisie do Centralnej Ewidencji i Informacji o Działalności Gospodarczej;</w:t>
      </w:r>
    </w:p>
    <w:p w14:paraId="6C0F4B4E" w14:textId="77777777" w:rsidR="00C17448" w:rsidRPr="00105D98" w:rsidRDefault="00C17448" w:rsidP="00C17448">
      <w:pPr>
        <w:pStyle w:val="Akapitzlist"/>
        <w:numPr>
          <w:ilvl w:val="0"/>
          <w:numId w:val="3"/>
        </w:numPr>
        <w:tabs>
          <w:tab w:val="left" w:pos="876"/>
          <w:tab w:val="left" w:pos="878"/>
        </w:tabs>
        <w:spacing w:before="1"/>
        <w:ind w:right="349"/>
        <w:jc w:val="both"/>
        <w:rPr>
          <w:rFonts w:ascii="Garamond" w:hAnsi="Garamond"/>
          <w:sz w:val="20"/>
          <w:szCs w:val="20"/>
        </w:rPr>
      </w:pPr>
      <w:r w:rsidRPr="00105D98">
        <w:rPr>
          <w:rFonts w:ascii="Garamond" w:hAnsi="Garamond"/>
          <w:sz w:val="20"/>
          <w:szCs w:val="20"/>
        </w:rPr>
        <w:t>pozwoleniem</w:t>
      </w:r>
      <w:r w:rsidRPr="00105D98">
        <w:rPr>
          <w:rFonts w:ascii="Garamond" w:hAnsi="Garamond"/>
          <w:spacing w:val="-13"/>
          <w:sz w:val="20"/>
          <w:szCs w:val="20"/>
        </w:rPr>
        <w:t xml:space="preserve"> </w:t>
      </w:r>
      <w:r w:rsidRPr="00105D98">
        <w:rPr>
          <w:rFonts w:ascii="Garamond" w:hAnsi="Garamond"/>
          <w:sz w:val="20"/>
          <w:szCs w:val="20"/>
        </w:rPr>
        <w:t>na</w:t>
      </w:r>
      <w:r w:rsidRPr="00105D98">
        <w:rPr>
          <w:rFonts w:ascii="Garamond" w:hAnsi="Garamond"/>
          <w:spacing w:val="-12"/>
          <w:sz w:val="20"/>
          <w:szCs w:val="20"/>
        </w:rPr>
        <w:t xml:space="preserve"> </w:t>
      </w:r>
      <w:r w:rsidRPr="00105D98">
        <w:rPr>
          <w:rFonts w:ascii="Garamond" w:hAnsi="Garamond"/>
          <w:sz w:val="20"/>
          <w:szCs w:val="20"/>
        </w:rPr>
        <w:t>budowę</w:t>
      </w:r>
      <w:r w:rsidRPr="00105D98">
        <w:rPr>
          <w:rFonts w:ascii="Garamond" w:hAnsi="Garamond"/>
          <w:spacing w:val="-13"/>
          <w:sz w:val="20"/>
          <w:szCs w:val="20"/>
        </w:rPr>
        <w:t xml:space="preserve"> </w:t>
      </w:r>
      <w:r w:rsidRPr="00105D98">
        <w:rPr>
          <w:rFonts w:ascii="Garamond" w:hAnsi="Garamond"/>
          <w:sz w:val="20"/>
          <w:szCs w:val="20"/>
        </w:rPr>
        <w:t>albo</w:t>
      </w:r>
      <w:r w:rsidRPr="00105D98">
        <w:rPr>
          <w:rFonts w:ascii="Garamond" w:hAnsi="Garamond"/>
          <w:spacing w:val="-12"/>
          <w:sz w:val="20"/>
          <w:szCs w:val="20"/>
        </w:rPr>
        <w:t xml:space="preserve"> </w:t>
      </w:r>
      <w:r w:rsidRPr="00105D98">
        <w:rPr>
          <w:rFonts w:ascii="Garamond" w:hAnsi="Garamond"/>
          <w:sz w:val="20"/>
          <w:szCs w:val="20"/>
        </w:rPr>
        <w:t>zgłoszeniem</w:t>
      </w:r>
      <w:r w:rsidRPr="00105D98">
        <w:rPr>
          <w:rFonts w:ascii="Garamond" w:hAnsi="Garamond"/>
          <w:spacing w:val="-13"/>
          <w:sz w:val="20"/>
          <w:szCs w:val="20"/>
        </w:rPr>
        <w:t xml:space="preserve"> </w:t>
      </w:r>
      <w:r w:rsidRPr="00105D98">
        <w:rPr>
          <w:rFonts w:ascii="Garamond" w:hAnsi="Garamond"/>
          <w:sz w:val="20"/>
          <w:szCs w:val="20"/>
        </w:rPr>
        <w:t>budowy,</w:t>
      </w:r>
      <w:r w:rsidRPr="00105D98">
        <w:rPr>
          <w:rFonts w:ascii="Garamond" w:hAnsi="Garamond"/>
          <w:spacing w:val="-12"/>
          <w:sz w:val="20"/>
          <w:szCs w:val="20"/>
        </w:rPr>
        <w:t xml:space="preserve"> </w:t>
      </w:r>
      <w:r w:rsidRPr="00105D98">
        <w:rPr>
          <w:rFonts w:ascii="Garamond" w:hAnsi="Garamond"/>
          <w:sz w:val="20"/>
          <w:szCs w:val="20"/>
        </w:rPr>
        <w:t>o</w:t>
      </w:r>
      <w:r w:rsidRPr="00105D98">
        <w:rPr>
          <w:rFonts w:ascii="Garamond" w:hAnsi="Garamond"/>
          <w:spacing w:val="-13"/>
          <w:sz w:val="20"/>
          <w:szCs w:val="20"/>
        </w:rPr>
        <w:t xml:space="preserve"> </w:t>
      </w:r>
      <w:r w:rsidRPr="00105D98">
        <w:rPr>
          <w:rFonts w:ascii="Garamond" w:hAnsi="Garamond"/>
          <w:sz w:val="20"/>
          <w:szCs w:val="20"/>
        </w:rPr>
        <w:t>którym</w:t>
      </w:r>
      <w:r w:rsidRPr="00105D98">
        <w:rPr>
          <w:rFonts w:ascii="Garamond" w:hAnsi="Garamond"/>
          <w:spacing w:val="-12"/>
          <w:sz w:val="20"/>
          <w:szCs w:val="20"/>
        </w:rPr>
        <w:t xml:space="preserve"> </w:t>
      </w:r>
      <w:r w:rsidRPr="00105D98">
        <w:rPr>
          <w:rFonts w:ascii="Garamond" w:hAnsi="Garamond"/>
          <w:sz w:val="20"/>
          <w:szCs w:val="20"/>
        </w:rPr>
        <w:t>mowa</w:t>
      </w:r>
      <w:r w:rsidRPr="00105D98">
        <w:rPr>
          <w:rFonts w:ascii="Garamond" w:hAnsi="Garamond"/>
          <w:spacing w:val="-13"/>
          <w:sz w:val="20"/>
          <w:szCs w:val="20"/>
        </w:rPr>
        <w:t xml:space="preserve"> </w:t>
      </w:r>
      <w:r w:rsidRPr="00105D98">
        <w:rPr>
          <w:rFonts w:ascii="Garamond" w:hAnsi="Garamond"/>
          <w:sz w:val="20"/>
          <w:szCs w:val="20"/>
        </w:rPr>
        <w:t>w</w:t>
      </w:r>
      <w:r w:rsidRPr="00105D98">
        <w:rPr>
          <w:rFonts w:ascii="Garamond" w:hAnsi="Garamond"/>
          <w:spacing w:val="-12"/>
          <w:sz w:val="20"/>
          <w:szCs w:val="20"/>
        </w:rPr>
        <w:t xml:space="preserve"> </w:t>
      </w:r>
      <w:r w:rsidRPr="00105D98">
        <w:rPr>
          <w:rFonts w:ascii="Garamond" w:hAnsi="Garamond"/>
          <w:sz w:val="20"/>
          <w:szCs w:val="20"/>
        </w:rPr>
        <w:t>art.</w:t>
      </w:r>
      <w:r w:rsidRPr="00105D98">
        <w:rPr>
          <w:rFonts w:ascii="Garamond" w:hAnsi="Garamond"/>
          <w:spacing w:val="-13"/>
          <w:sz w:val="20"/>
          <w:szCs w:val="20"/>
        </w:rPr>
        <w:t xml:space="preserve"> </w:t>
      </w:r>
      <w:r w:rsidRPr="00105D98">
        <w:rPr>
          <w:rFonts w:ascii="Garamond" w:hAnsi="Garamond"/>
          <w:sz w:val="20"/>
          <w:szCs w:val="20"/>
        </w:rPr>
        <w:t>29</w:t>
      </w:r>
      <w:r w:rsidRPr="00105D98">
        <w:rPr>
          <w:rFonts w:ascii="Garamond" w:hAnsi="Garamond"/>
          <w:spacing w:val="-12"/>
          <w:sz w:val="20"/>
          <w:szCs w:val="20"/>
        </w:rPr>
        <w:t xml:space="preserve"> </w:t>
      </w:r>
      <w:r w:rsidRPr="00105D98">
        <w:rPr>
          <w:rFonts w:ascii="Garamond" w:hAnsi="Garamond"/>
          <w:sz w:val="20"/>
          <w:szCs w:val="20"/>
        </w:rPr>
        <w:t>ust.</w:t>
      </w:r>
      <w:r w:rsidRPr="00105D98">
        <w:rPr>
          <w:rFonts w:ascii="Garamond" w:hAnsi="Garamond"/>
          <w:spacing w:val="-13"/>
          <w:sz w:val="20"/>
          <w:szCs w:val="20"/>
        </w:rPr>
        <w:t xml:space="preserve"> </w:t>
      </w:r>
      <w:r w:rsidRPr="00105D98">
        <w:rPr>
          <w:rFonts w:ascii="Garamond" w:hAnsi="Garamond"/>
          <w:sz w:val="20"/>
          <w:szCs w:val="20"/>
        </w:rPr>
        <w:t>1</w:t>
      </w:r>
      <w:r w:rsidRPr="00105D98">
        <w:rPr>
          <w:rFonts w:ascii="Garamond" w:hAnsi="Garamond"/>
          <w:spacing w:val="-12"/>
          <w:sz w:val="20"/>
          <w:szCs w:val="20"/>
        </w:rPr>
        <w:t xml:space="preserve"> </w:t>
      </w:r>
      <w:r w:rsidRPr="00105D98">
        <w:rPr>
          <w:rFonts w:ascii="Garamond" w:hAnsi="Garamond"/>
          <w:sz w:val="20"/>
          <w:szCs w:val="20"/>
        </w:rPr>
        <w:t>pkt</w:t>
      </w:r>
      <w:r w:rsidRPr="00105D98">
        <w:rPr>
          <w:rFonts w:ascii="Garamond" w:hAnsi="Garamond"/>
          <w:spacing w:val="-13"/>
          <w:sz w:val="20"/>
          <w:szCs w:val="20"/>
        </w:rPr>
        <w:t xml:space="preserve"> </w:t>
      </w:r>
      <w:r w:rsidRPr="00105D98">
        <w:rPr>
          <w:rFonts w:ascii="Garamond" w:hAnsi="Garamond"/>
          <w:sz w:val="20"/>
          <w:szCs w:val="20"/>
        </w:rPr>
        <w:t>1</w:t>
      </w:r>
      <w:r w:rsidRPr="00105D98">
        <w:rPr>
          <w:rFonts w:ascii="Garamond" w:hAnsi="Garamond"/>
          <w:spacing w:val="-12"/>
          <w:sz w:val="20"/>
          <w:szCs w:val="20"/>
        </w:rPr>
        <w:t xml:space="preserve"> </w:t>
      </w:r>
      <w:r w:rsidRPr="00105D98">
        <w:rPr>
          <w:rFonts w:ascii="Garamond" w:hAnsi="Garamond"/>
          <w:sz w:val="20"/>
          <w:szCs w:val="20"/>
        </w:rPr>
        <w:t>ustawy</w:t>
      </w:r>
      <w:r w:rsidRPr="00105D98">
        <w:rPr>
          <w:rFonts w:ascii="Garamond" w:hAnsi="Garamond"/>
          <w:spacing w:val="-13"/>
          <w:sz w:val="20"/>
          <w:szCs w:val="20"/>
        </w:rPr>
        <w:t xml:space="preserve"> </w:t>
      </w:r>
      <w:r w:rsidRPr="00105D98">
        <w:rPr>
          <w:rFonts w:ascii="Garamond" w:hAnsi="Garamond"/>
          <w:sz w:val="20"/>
          <w:szCs w:val="20"/>
        </w:rPr>
        <w:t>z</w:t>
      </w:r>
      <w:r w:rsidRPr="00105D98">
        <w:rPr>
          <w:rFonts w:ascii="Garamond" w:hAnsi="Garamond"/>
          <w:spacing w:val="-12"/>
          <w:sz w:val="20"/>
          <w:szCs w:val="20"/>
        </w:rPr>
        <w:t xml:space="preserve"> </w:t>
      </w:r>
      <w:r w:rsidRPr="00105D98">
        <w:rPr>
          <w:rFonts w:ascii="Garamond" w:hAnsi="Garamond"/>
          <w:sz w:val="20"/>
          <w:szCs w:val="20"/>
        </w:rPr>
        <w:t>dnia</w:t>
      </w:r>
      <w:r w:rsidRPr="00105D98">
        <w:rPr>
          <w:rFonts w:ascii="Garamond" w:hAnsi="Garamond"/>
          <w:spacing w:val="-13"/>
          <w:sz w:val="20"/>
          <w:szCs w:val="20"/>
        </w:rPr>
        <w:t xml:space="preserve"> </w:t>
      </w:r>
      <w:r w:rsidRPr="00105D98">
        <w:rPr>
          <w:rFonts w:ascii="Garamond" w:hAnsi="Garamond"/>
          <w:sz w:val="20"/>
          <w:szCs w:val="20"/>
        </w:rPr>
        <w:t>7</w:t>
      </w:r>
      <w:r w:rsidRPr="00105D98">
        <w:rPr>
          <w:rFonts w:ascii="Garamond" w:hAnsi="Garamond"/>
          <w:spacing w:val="-12"/>
          <w:sz w:val="20"/>
          <w:szCs w:val="20"/>
        </w:rPr>
        <w:t xml:space="preserve"> </w:t>
      </w:r>
      <w:r w:rsidRPr="00105D98">
        <w:rPr>
          <w:rFonts w:ascii="Garamond" w:hAnsi="Garamond"/>
          <w:sz w:val="20"/>
          <w:szCs w:val="20"/>
        </w:rPr>
        <w:t xml:space="preserve">lipca </w:t>
      </w:r>
      <w:r w:rsidRPr="00105D98">
        <w:rPr>
          <w:rFonts w:ascii="Garamond" w:hAnsi="Garamond"/>
          <w:spacing w:val="-2"/>
          <w:sz w:val="20"/>
          <w:szCs w:val="20"/>
        </w:rPr>
        <w:t>1994</w:t>
      </w:r>
      <w:r w:rsidRPr="00105D98">
        <w:rPr>
          <w:rFonts w:ascii="Garamond" w:hAnsi="Garamond"/>
          <w:spacing w:val="-8"/>
          <w:sz w:val="20"/>
          <w:szCs w:val="20"/>
        </w:rPr>
        <w:t xml:space="preserve"> </w:t>
      </w:r>
      <w:r w:rsidRPr="00105D98">
        <w:rPr>
          <w:rFonts w:ascii="Garamond" w:hAnsi="Garamond"/>
          <w:spacing w:val="-2"/>
          <w:sz w:val="20"/>
          <w:szCs w:val="20"/>
        </w:rPr>
        <w:t>r.</w:t>
      </w:r>
      <w:r w:rsidRPr="00105D98">
        <w:rPr>
          <w:rFonts w:ascii="Garamond" w:hAnsi="Garamond"/>
          <w:spacing w:val="-8"/>
          <w:sz w:val="20"/>
          <w:szCs w:val="20"/>
        </w:rPr>
        <w:t xml:space="preserve"> </w:t>
      </w:r>
      <w:r w:rsidRPr="00105D98">
        <w:rPr>
          <w:rFonts w:ascii="Garamond" w:hAnsi="Garamond"/>
          <w:spacing w:val="-2"/>
          <w:sz w:val="20"/>
          <w:szCs w:val="20"/>
        </w:rPr>
        <w:t>–</w:t>
      </w:r>
      <w:r w:rsidRPr="00105D98">
        <w:rPr>
          <w:rFonts w:ascii="Garamond" w:hAnsi="Garamond"/>
          <w:spacing w:val="-8"/>
          <w:sz w:val="20"/>
          <w:szCs w:val="20"/>
        </w:rPr>
        <w:t xml:space="preserve"> </w:t>
      </w:r>
      <w:r w:rsidRPr="00105D98">
        <w:rPr>
          <w:rFonts w:ascii="Garamond" w:hAnsi="Garamond"/>
          <w:spacing w:val="-2"/>
          <w:sz w:val="20"/>
          <w:szCs w:val="20"/>
        </w:rPr>
        <w:t>Prawo</w:t>
      </w:r>
      <w:r w:rsidRPr="00105D98">
        <w:rPr>
          <w:rFonts w:ascii="Garamond" w:hAnsi="Garamond"/>
          <w:spacing w:val="-8"/>
          <w:sz w:val="20"/>
          <w:szCs w:val="20"/>
        </w:rPr>
        <w:t xml:space="preserve"> </w:t>
      </w:r>
      <w:r w:rsidRPr="00105D98">
        <w:rPr>
          <w:rFonts w:ascii="Garamond" w:hAnsi="Garamond"/>
          <w:spacing w:val="-2"/>
          <w:sz w:val="20"/>
          <w:szCs w:val="20"/>
        </w:rPr>
        <w:t>budowlane,</w:t>
      </w:r>
      <w:r w:rsidRPr="00105D98">
        <w:rPr>
          <w:rFonts w:ascii="Garamond" w:hAnsi="Garamond"/>
          <w:spacing w:val="-8"/>
          <w:sz w:val="20"/>
          <w:szCs w:val="20"/>
        </w:rPr>
        <w:t xml:space="preserve"> </w:t>
      </w:r>
      <w:r w:rsidRPr="00105D98">
        <w:rPr>
          <w:rFonts w:ascii="Garamond" w:hAnsi="Garamond"/>
          <w:spacing w:val="-2"/>
          <w:sz w:val="20"/>
          <w:szCs w:val="20"/>
        </w:rPr>
        <w:t>do</w:t>
      </w:r>
      <w:r w:rsidRPr="00105D98">
        <w:rPr>
          <w:rFonts w:ascii="Garamond" w:hAnsi="Garamond"/>
          <w:spacing w:val="-8"/>
          <w:sz w:val="20"/>
          <w:szCs w:val="20"/>
        </w:rPr>
        <w:t xml:space="preserve"> </w:t>
      </w:r>
      <w:r w:rsidRPr="00105D98">
        <w:rPr>
          <w:rFonts w:ascii="Garamond" w:hAnsi="Garamond"/>
          <w:spacing w:val="-2"/>
          <w:sz w:val="20"/>
          <w:szCs w:val="20"/>
        </w:rPr>
        <w:t>którego</w:t>
      </w:r>
      <w:r w:rsidRPr="00105D98">
        <w:rPr>
          <w:rFonts w:ascii="Garamond" w:hAnsi="Garamond"/>
          <w:spacing w:val="-8"/>
          <w:sz w:val="20"/>
          <w:szCs w:val="20"/>
        </w:rPr>
        <w:t xml:space="preserve"> </w:t>
      </w:r>
      <w:r w:rsidRPr="00105D98">
        <w:rPr>
          <w:rFonts w:ascii="Garamond" w:hAnsi="Garamond"/>
          <w:spacing w:val="-2"/>
          <w:sz w:val="20"/>
          <w:szCs w:val="20"/>
        </w:rPr>
        <w:t>organ</w:t>
      </w:r>
      <w:r w:rsidRPr="00105D98">
        <w:rPr>
          <w:rFonts w:ascii="Garamond" w:hAnsi="Garamond"/>
          <w:spacing w:val="-8"/>
          <w:sz w:val="20"/>
          <w:szCs w:val="20"/>
        </w:rPr>
        <w:t xml:space="preserve"> </w:t>
      </w:r>
      <w:r w:rsidRPr="00105D98">
        <w:rPr>
          <w:rFonts w:ascii="Garamond" w:hAnsi="Garamond"/>
          <w:spacing w:val="-2"/>
          <w:sz w:val="20"/>
          <w:szCs w:val="20"/>
        </w:rPr>
        <w:t>administracji</w:t>
      </w:r>
      <w:r w:rsidRPr="00105D98">
        <w:rPr>
          <w:rFonts w:ascii="Garamond" w:hAnsi="Garamond"/>
          <w:spacing w:val="-7"/>
          <w:sz w:val="20"/>
          <w:szCs w:val="20"/>
        </w:rPr>
        <w:t xml:space="preserve"> </w:t>
      </w:r>
      <w:r w:rsidRPr="00105D98">
        <w:rPr>
          <w:rFonts w:ascii="Garamond" w:hAnsi="Garamond"/>
          <w:spacing w:val="-2"/>
          <w:sz w:val="20"/>
          <w:szCs w:val="20"/>
        </w:rPr>
        <w:t>architektoniczno-budowlanej</w:t>
      </w:r>
      <w:r w:rsidRPr="00105D98">
        <w:rPr>
          <w:rFonts w:ascii="Garamond" w:hAnsi="Garamond"/>
          <w:spacing w:val="-8"/>
          <w:sz w:val="20"/>
          <w:szCs w:val="20"/>
        </w:rPr>
        <w:t xml:space="preserve"> </w:t>
      </w:r>
      <w:r w:rsidRPr="00105D98">
        <w:rPr>
          <w:rFonts w:ascii="Garamond" w:hAnsi="Garamond"/>
          <w:spacing w:val="-2"/>
          <w:sz w:val="20"/>
          <w:szCs w:val="20"/>
        </w:rPr>
        <w:t>nie</w:t>
      </w:r>
      <w:r w:rsidRPr="00105D98">
        <w:rPr>
          <w:rFonts w:ascii="Garamond" w:hAnsi="Garamond"/>
          <w:spacing w:val="-9"/>
          <w:sz w:val="20"/>
          <w:szCs w:val="20"/>
        </w:rPr>
        <w:t xml:space="preserve"> </w:t>
      </w:r>
      <w:r w:rsidRPr="00105D98">
        <w:rPr>
          <w:rFonts w:ascii="Garamond" w:hAnsi="Garamond"/>
          <w:spacing w:val="-2"/>
          <w:sz w:val="20"/>
          <w:szCs w:val="20"/>
        </w:rPr>
        <w:t>wniósł</w:t>
      </w:r>
      <w:r w:rsidRPr="00105D98">
        <w:rPr>
          <w:rFonts w:ascii="Garamond" w:hAnsi="Garamond"/>
          <w:spacing w:val="-9"/>
          <w:sz w:val="20"/>
          <w:szCs w:val="20"/>
        </w:rPr>
        <w:t xml:space="preserve"> </w:t>
      </w:r>
      <w:r w:rsidRPr="00105D98">
        <w:rPr>
          <w:rFonts w:ascii="Garamond" w:hAnsi="Garamond"/>
          <w:spacing w:val="-2"/>
          <w:sz w:val="20"/>
          <w:szCs w:val="20"/>
        </w:rPr>
        <w:t>sprzeciwu;</w:t>
      </w:r>
    </w:p>
    <w:p w14:paraId="21C8CD73" w14:textId="77777777" w:rsidR="00C17448" w:rsidRPr="00105D98" w:rsidRDefault="00C17448" w:rsidP="00C17448">
      <w:pPr>
        <w:pStyle w:val="Akapitzlist"/>
        <w:numPr>
          <w:ilvl w:val="0"/>
          <w:numId w:val="3"/>
        </w:numPr>
        <w:tabs>
          <w:tab w:val="left" w:pos="876"/>
        </w:tabs>
        <w:spacing w:line="230" w:lineRule="exact"/>
        <w:ind w:left="876" w:hanging="418"/>
        <w:jc w:val="both"/>
        <w:rPr>
          <w:rFonts w:ascii="Garamond" w:hAnsi="Garamond"/>
          <w:sz w:val="20"/>
          <w:szCs w:val="20"/>
        </w:rPr>
      </w:pPr>
      <w:r w:rsidRPr="00105D98">
        <w:rPr>
          <w:rFonts w:ascii="Garamond" w:hAnsi="Garamond"/>
          <w:sz w:val="20"/>
          <w:szCs w:val="20"/>
        </w:rPr>
        <w:t>sprawozdaniem</w:t>
      </w:r>
      <w:r w:rsidRPr="00105D98">
        <w:rPr>
          <w:rFonts w:ascii="Garamond" w:hAnsi="Garamond"/>
          <w:spacing w:val="-5"/>
          <w:sz w:val="20"/>
          <w:szCs w:val="20"/>
        </w:rPr>
        <w:t xml:space="preserve"> </w:t>
      </w:r>
      <w:r w:rsidRPr="00105D98">
        <w:rPr>
          <w:rFonts w:ascii="Garamond" w:hAnsi="Garamond"/>
          <w:sz w:val="20"/>
          <w:szCs w:val="20"/>
        </w:rPr>
        <w:t>finansowym</w:t>
      </w:r>
      <w:r w:rsidRPr="00105D98">
        <w:rPr>
          <w:rFonts w:ascii="Garamond" w:hAnsi="Garamond"/>
          <w:spacing w:val="-3"/>
          <w:sz w:val="20"/>
          <w:szCs w:val="20"/>
        </w:rPr>
        <w:t xml:space="preserve"> </w:t>
      </w:r>
      <w:r w:rsidRPr="00105D98">
        <w:rPr>
          <w:rFonts w:ascii="Garamond" w:hAnsi="Garamond"/>
          <w:sz w:val="20"/>
          <w:szCs w:val="20"/>
        </w:rPr>
        <w:t>dewelopera</w:t>
      </w:r>
      <w:r w:rsidRPr="00105D98">
        <w:rPr>
          <w:rFonts w:ascii="Garamond" w:hAnsi="Garamond"/>
          <w:spacing w:val="-4"/>
          <w:sz w:val="20"/>
          <w:szCs w:val="20"/>
        </w:rPr>
        <w:t xml:space="preserve"> </w:t>
      </w:r>
      <w:r w:rsidRPr="00105D98">
        <w:rPr>
          <w:rFonts w:ascii="Garamond" w:hAnsi="Garamond"/>
          <w:sz w:val="20"/>
          <w:szCs w:val="20"/>
        </w:rPr>
        <w:t>za</w:t>
      </w:r>
      <w:r w:rsidRPr="00105D98">
        <w:rPr>
          <w:rFonts w:ascii="Garamond" w:hAnsi="Garamond"/>
          <w:spacing w:val="-3"/>
          <w:sz w:val="20"/>
          <w:szCs w:val="20"/>
        </w:rPr>
        <w:t xml:space="preserve"> </w:t>
      </w:r>
      <w:r w:rsidRPr="00105D98">
        <w:rPr>
          <w:rFonts w:ascii="Garamond" w:hAnsi="Garamond"/>
          <w:sz w:val="20"/>
          <w:szCs w:val="20"/>
        </w:rPr>
        <w:t>ostatnie</w:t>
      </w:r>
      <w:r w:rsidRPr="00105D98">
        <w:rPr>
          <w:rFonts w:ascii="Garamond" w:hAnsi="Garamond"/>
          <w:spacing w:val="-4"/>
          <w:sz w:val="20"/>
          <w:szCs w:val="20"/>
        </w:rPr>
        <w:t xml:space="preserve"> </w:t>
      </w:r>
      <w:r w:rsidRPr="00105D98">
        <w:rPr>
          <w:rFonts w:ascii="Garamond" w:hAnsi="Garamond"/>
          <w:sz w:val="20"/>
          <w:szCs w:val="20"/>
        </w:rPr>
        <w:t>dwa</w:t>
      </w:r>
      <w:r w:rsidRPr="00105D98">
        <w:rPr>
          <w:rFonts w:ascii="Garamond" w:hAnsi="Garamond"/>
          <w:spacing w:val="-1"/>
          <w:sz w:val="20"/>
          <w:szCs w:val="20"/>
        </w:rPr>
        <w:t xml:space="preserve"> </w:t>
      </w:r>
      <w:r w:rsidRPr="00105D98">
        <w:rPr>
          <w:rFonts w:ascii="Garamond" w:hAnsi="Garamond"/>
          <w:sz w:val="20"/>
          <w:szCs w:val="20"/>
        </w:rPr>
        <w:t>lata,</w:t>
      </w:r>
      <w:r w:rsidRPr="00105D98">
        <w:rPr>
          <w:rFonts w:ascii="Garamond" w:hAnsi="Garamond"/>
          <w:spacing w:val="-2"/>
          <w:sz w:val="20"/>
          <w:szCs w:val="20"/>
        </w:rPr>
        <w:t xml:space="preserve"> </w:t>
      </w:r>
      <w:r w:rsidRPr="00105D98">
        <w:rPr>
          <w:rFonts w:ascii="Garamond" w:hAnsi="Garamond"/>
          <w:sz w:val="20"/>
          <w:szCs w:val="20"/>
        </w:rPr>
        <w:t>a</w:t>
      </w:r>
      <w:r w:rsidRPr="00105D98">
        <w:rPr>
          <w:rFonts w:ascii="Garamond" w:hAnsi="Garamond"/>
          <w:spacing w:val="-1"/>
          <w:sz w:val="20"/>
          <w:szCs w:val="20"/>
        </w:rPr>
        <w:t xml:space="preserve"> </w:t>
      </w:r>
      <w:r w:rsidRPr="00105D98">
        <w:rPr>
          <w:rFonts w:ascii="Garamond" w:hAnsi="Garamond"/>
          <w:sz w:val="20"/>
          <w:szCs w:val="20"/>
        </w:rPr>
        <w:t>w</w:t>
      </w:r>
      <w:r w:rsidRPr="00105D98">
        <w:rPr>
          <w:rFonts w:ascii="Garamond" w:hAnsi="Garamond"/>
          <w:spacing w:val="-1"/>
          <w:sz w:val="20"/>
          <w:szCs w:val="20"/>
        </w:rPr>
        <w:t xml:space="preserve"> </w:t>
      </w:r>
      <w:r w:rsidRPr="00105D98">
        <w:rPr>
          <w:rFonts w:ascii="Garamond" w:hAnsi="Garamond"/>
          <w:spacing w:val="-2"/>
          <w:sz w:val="20"/>
          <w:szCs w:val="20"/>
        </w:rPr>
        <w:t>przypadku:</w:t>
      </w:r>
    </w:p>
    <w:p w14:paraId="2F7E6DA6" w14:textId="77777777" w:rsidR="00C17448" w:rsidRPr="00105D98" w:rsidRDefault="00C17448" w:rsidP="00C17448">
      <w:pPr>
        <w:pStyle w:val="Akapitzlist"/>
        <w:numPr>
          <w:ilvl w:val="1"/>
          <w:numId w:val="3"/>
        </w:numPr>
        <w:tabs>
          <w:tab w:val="left" w:pos="1300"/>
          <w:tab w:val="left" w:pos="1303"/>
        </w:tabs>
        <w:ind w:left="1303" w:right="350"/>
        <w:jc w:val="both"/>
        <w:rPr>
          <w:rFonts w:ascii="Garamond" w:hAnsi="Garamond"/>
          <w:sz w:val="20"/>
          <w:szCs w:val="20"/>
        </w:rPr>
      </w:pPr>
      <w:r w:rsidRPr="00105D98">
        <w:rPr>
          <w:rFonts w:ascii="Garamond" w:hAnsi="Garamond"/>
          <w:sz w:val="20"/>
          <w:szCs w:val="20"/>
        </w:rPr>
        <w:t>prowadzenia działalności przez okres krótszy niż dwa lata – sprawozdaniem finansowym za okres ostatniego roku,</w:t>
      </w:r>
    </w:p>
    <w:p w14:paraId="20414DFA" w14:textId="77777777" w:rsidR="00C17448" w:rsidRPr="00105D98" w:rsidRDefault="00C17448" w:rsidP="00C17448">
      <w:pPr>
        <w:pStyle w:val="Akapitzlist"/>
        <w:numPr>
          <w:ilvl w:val="1"/>
          <w:numId w:val="3"/>
        </w:numPr>
        <w:tabs>
          <w:tab w:val="left" w:pos="1301"/>
        </w:tabs>
        <w:spacing w:line="230" w:lineRule="exact"/>
        <w:ind w:left="1301" w:hanging="423"/>
        <w:jc w:val="both"/>
        <w:rPr>
          <w:rFonts w:ascii="Garamond" w:hAnsi="Garamond"/>
          <w:sz w:val="20"/>
          <w:szCs w:val="20"/>
        </w:rPr>
      </w:pPr>
      <w:r w:rsidRPr="00105D98">
        <w:rPr>
          <w:rFonts w:ascii="Garamond" w:hAnsi="Garamond"/>
          <w:sz w:val="20"/>
          <w:szCs w:val="20"/>
        </w:rPr>
        <w:t>realizacji</w:t>
      </w:r>
      <w:r w:rsidRPr="00105D98">
        <w:rPr>
          <w:rFonts w:ascii="Garamond" w:hAnsi="Garamond"/>
          <w:spacing w:val="-5"/>
          <w:sz w:val="20"/>
          <w:szCs w:val="20"/>
        </w:rPr>
        <w:t xml:space="preserve"> </w:t>
      </w:r>
      <w:r w:rsidRPr="00105D98">
        <w:rPr>
          <w:rFonts w:ascii="Garamond" w:hAnsi="Garamond"/>
          <w:sz w:val="20"/>
          <w:szCs w:val="20"/>
        </w:rPr>
        <w:t>inwestycji</w:t>
      </w:r>
      <w:r w:rsidRPr="00105D98">
        <w:rPr>
          <w:rFonts w:ascii="Garamond" w:hAnsi="Garamond"/>
          <w:spacing w:val="-2"/>
          <w:sz w:val="20"/>
          <w:szCs w:val="20"/>
        </w:rPr>
        <w:t xml:space="preserve"> </w:t>
      </w:r>
      <w:r w:rsidRPr="00105D98">
        <w:rPr>
          <w:rFonts w:ascii="Garamond" w:hAnsi="Garamond"/>
          <w:sz w:val="20"/>
          <w:szCs w:val="20"/>
        </w:rPr>
        <w:t>przez</w:t>
      </w:r>
      <w:r w:rsidRPr="00105D98">
        <w:rPr>
          <w:rFonts w:ascii="Garamond" w:hAnsi="Garamond"/>
          <w:spacing w:val="-2"/>
          <w:sz w:val="20"/>
          <w:szCs w:val="20"/>
        </w:rPr>
        <w:t xml:space="preserve"> </w:t>
      </w:r>
      <w:r w:rsidRPr="00105D98">
        <w:rPr>
          <w:rFonts w:ascii="Garamond" w:hAnsi="Garamond"/>
          <w:sz w:val="20"/>
          <w:szCs w:val="20"/>
        </w:rPr>
        <w:t>spółkę</w:t>
      </w:r>
      <w:r w:rsidRPr="00105D98">
        <w:rPr>
          <w:rFonts w:ascii="Garamond" w:hAnsi="Garamond"/>
          <w:spacing w:val="-2"/>
          <w:sz w:val="20"/>
          <w:szCs w:val="20"/>
        </w:rPr>
        <w:t xml:space="preserve"> </w:t>
      </w:r>
      <w:r w:rsidRPr="00105D98">
        <w:rPr>
          <w:rFonts w:ascii="Garamond" w:hAnsi="Garamond"/>
          <w:sz w:val="20"/>
          <w:szCs w:val="20"/>
        </w:rPr>
        <w:t>celową</w:t>
      </w:r>
      <w:r w:rsidRPr="00105D98">
        <w:rPr>
          <w:rFonts w:ascii="Garamond" w:hAnsi="Garamond"/>
          <w:spacing w:val="-3"/>
          <w:sz w:val="20"/>
          <w:szCs w:val="20"/>
        </w:rPr>
        <w:t xml:space="preserve"> </w:t>
      </w:r>
      <w:r w:rsidRPr="00105D98">
        <w:rPr>
          <w:rFonts w:ascii="Garamond" w:hAnsi="Garamond"/>
          <w:sz w:val="20"/>
          <w:szCs w:val="20"/>
        </w:rPr>
        <w:t>–</w:t>
      </w:r>
      <w:r w:rsidRPr="00105D98">
        <w:rPr>
          <w:rFonts w:ascii="Garamond" w:hAnsi="Garamond"/>
          <w:spacing w:val="-4"/>
          <w:sz w:val="20"/>
          <w:szCs w:val="20"/>
        </w:rPr>
        <w:t xml:space="preserve"> </w:t>
      </w:r>
      <w:r w:rsidRPr="00105D98">
        <w:rPr>
          <w:rFonts w:ascii="Garamond" w:hAnsi="Garamond"/>
          <w:sz w:val="20"/>
          <w:szCs w:val="20"/>
        </w:rPr>
        <w:t>sprawozdaniem</w:t>
      </w:r>
      <w:r w:rsidRPr="00105D98">
        <w:rPr>
          <w:rFonts w:ascii="Garamond" w:hAnsi="Garamond"/>
          <w:spacing w:val="-5"/>
          <w:sz w:val="20"/>
          <w:szCs w:val="20"/>
        </w:rPr>
        <w:t xml:space="preserve"> </w:t>
      </w:r>
      <w:r w:rsidRPr="00105D98">
        <w:rPr>
          <w:rFonts w:ascii="Garamond" w:hAnsi="Garamond"/>
          <w:sz w:val="20"/>
          <w:szCs w:val="20"/>
        </w:rPr>
        <w:t>spółki</w:t>
      </w:r>
      <w:r w:rsidRPr="00105D98">
        <w:rPr>
          <w:rFonts w:ascii="Garamond" w:hAnsi="Garamond"/>
          <w:spacing w:val="-2"/>
          <w:sz w:val="20"/>
          <w:szCs w:val="20"/>
        </w:rPr>
        <w:t xml:space="preserve"> </w:t>
      </w:r>
      <w:r w:rsidRPr="00105D98">
        <w:rPr>
          <w:rFonts w:ascii="Garamond" w:hAnsi="Garamond"/>
          <w:sz w:val="20"/>
          <w:szCs w:val="20"/>
        </w:rPr>
        <w:t>dominującej</w:t>
      </w:r>
      <w:r w:rsidRPr="00105D98">
        <w:rPr>
          <w:rFonts w:ascii="Garamond" w:hAnsi="Garamond"/>
          <w:spacing w:val="-3"/>
          <w:sz w:val="20"/>
          <w:szCs w:val="20"/>
        </w:rPr>
        <w:t xml:space="preserve"> </w:t>
      </w:r>
      <w:r w:rsidRPr="00105D98">
        <w:rPr>
          <w:rFonts w:ascii="Garamond" w:hAnsi="Garamond"/>
          <w:sz w:val="20"/>
          <w:szCs w:val="20"/>
        </w:rPr>
        <w:t>oraz</w:t>
      </w:r>
      <w:r w:rsidRPr="00105D98">
        <w:rPr>
          <w:rFonts w:ascii="Garamond" w:hAnsi="Garamond"/>
          <w:spacing w:val="-4"/>
          <w:sz w:val="20"/>
          <w:szCs w:val="20"/>
        </w:rPr>
        <w:t xml:space="preserve"> </w:t>
      </w:r>
      <w:r w:rsidRPr="00105D98">
        <w:rPr>
          <w:rFonts w:ascii="Garamond" w:hAnsi="Garamond"/>
          <w:sz w:val="20"/>
          <w:szCs w:val="20"/>
        </w:rPr>
        <w:t>spółki</w:t>
      </w:r>
      <w:r w:rsidRPr="00105D98">
        <w:rPr>
          <w:rFonts w:ascii="Garamond" w:hAnsi="Garamond"/>
          <w:spacing w:val="-2"/>
          <w:sz w:val="20"/>
          <w:szCs w:val="20"/>
        </w:rPr>
        <w:t xml:space="preserve"> celowej;</w:t>
      </w:r>
    </w:p>
    <w:p w14:paraId="04592D0A" w14:textId="77777777" w:rsidR="00C17448" w:rsidRPr="00105D98" w:rsidRDefault="00C17448" w:rsidP="00C17448">
      <w:pPr>
        <w:pStyle w:val="Akapitzlist"/>
        <w:numPr>
          <w:ilvl w:val="0"/>
          <w:numId w:val="3"/>
        </w:numPr>
        <w:tabs>
          <w:tab w:val="left" w:pos="878"/>
        </w:tabs>
        <w:spacing w:before="1" w:line="230" w:lineRule="exact"/>
        <w:rPr>
          <w:rFonts w:ascii="Garamond" w:hAnsi="Garamond"/>
          <w:sz w:val="20"/>
          <w:szCs w:val="20"/>
        </w:rPr>
      </w:pPr>
      <w:r w:rsidRPr="00105D98">
        <w:rPr>
          <w:rFonts w:ascii="Garamond" w:hAnsi="Garamond"/>
          <w:sz w:val="20"/>
          <w:szCs w:val="20"/>
        </w:rPr>
        <w:t>projektem</w:t>
      </w:r>
      <w:r w:rsidRPr="00105D98">
        <w:rPr>
          <w:rFonts w:ascii="Garamond" w:hAnsi="Garamond"/>
          <w:spacing w:val="-4"/>
          <w:sz w:val="20"/>
          <w:szCs w:val="20"/>
        </w:rPr>
        <w:t xml:space="preserve"> </w:t>
      </w:r>
      <w:r w:rsidRPr="00105D98">
        <w:rPr>
          <w:rFonts w:ascii="Garamond" w:hAnsi="Garamond"/>
          <w:spacing w:val="-2"/>
          <w:sz w:val="20"/>
          <w:szCs w:val="20"/>
        </w:rPr>
        <w:t>budowlanym;</w:t>
      </w:r>
    </w:p>
    <w:p w14:paraId="6C219B77" w14:textId="77777777" w:rsidR="00C17448" w:rsidRPr="006A4352" w:rsidRDefault="00C17448" w:rsidP="00C17448">
      <w:pPr>
        <w:pStyle w:val="Akapitzlist"/>
        <w:numPr>
          <w:ilvl w:val="0"/>
          <w:numId w:val="3"/>
        </w:numPr>
        <w:tabs>
          <w:tab w:val="left" w:pos="878"/>
        </w:tabs>
        <w:ind w:right="355"/>
        <w:rPr>
          <w:rFonts w:ascii="Garamond" w:hAnsi="Garamond"/>
          <w:strike/>
          <w:sz w:val="20"/>
          <w:szCs w:val="20"/>
        </w:rPr>
      </w:pPr>
      <w:r w:rsidRPr="006A4352">
        <w:rPr>
          <w:rFonts w:ascii="Garamond" w:hAnsi="Garamond"/>
          <w:strike/>
          <w:sz w:val="20"/>
          <w:szCs w:val="20"/>
        </w:rPr>
        <w:t>decyzją o pozwoleniu na użytkowanie budynku</w:t>
      </w:r>
      <w:r w:rsidRPr="006A4352">
        <w:rPr>
          <w:rFonts w:ascii="Garamond" w:hAnsi="Garamond"/>
          <w:strike/>
          <w:spacing w:val="24"/>
          <w:sz w:val="20"/>
          <w:szCs w:val="20"/>
        </w:rPr>
        <w:t xml:space="preserve"> </w:t>
      </w:r>
      <w:r w:rsidRPr="006A4352">
        <w:rPr>
          <w:rFonts w:ascii="Garamond" w:hAnsi="Garamond"/>
          <w:strike/>
          <w:sz w:val="20"/>
          <w:szCs w:val="20"/>
        </w:rPr>
        <w:t>lub zawiadomieniem o zakończeniu budowy, do którego</w:t>
      </w:r>
      <w:r w:rsidRPr="006A4352">
        <w:rPr>
          <w:rFonts w:ascii="Garamond" w:hAnsi="Garamond"/>
          <w:strike/>
          <w:spacing w:val="80"/>
          <w:sz w:val="20"/>
          <w:szCs w:val="20"/>
        </w:rPr>
        <w:t xml:space="preserve"> </w:t>
      </w:r>
      <w:r w:rsidRPr="006A4352">
        <w:rPr>
          <w:rFonts w:ascii="Garamond" w:hAnsi="Garamond"/>
          <w:strike/>
          <w:sz w:val="20"/>
          <w:szCs w:val="20"/>
        </w:rPr>
        <w:t>organ nadzoru budowlanego nie wniósł sprzeciwu;</w:t>
      </w:r>
    </w:p>
    <w:p w14:paraId="60562555" w14:textId="77777777" w:rsidR="00C17448" w:rsidRPr="006A4352" w:rsidRDefault="00C17448" w:rsidP="00C17448">
      <w:pPr>
        <w:pStyle w:val="Akapitzlist"/>
        <w:numPr>
          <w:ilvl w:val="0"/>
          <w:numId w:val="3"/>
        </w:numPr>
        <w:tabs>
          <w:tab w:val="left" w:pos="878"/>
        </w:tabs>
        <w:spacing w:line="230" w:lineRule="exact"/>
        <w:rPr>
          <w:rFonts w:ascii="Garamond" w:hAnsi="Garamond"/>
          <w:strike/>
          <w:sz w:val="20"/>
          <w:szCs w:val="20"/>
        </w:rPr>
      </w:pPr>
      <w:r w:rsidRPr="006A4352">
        <w:rPr>
          <w:rFonts w:ascii="Garamond" w:hAnsi="Garamond"/>
          <w:strike/>
          <w:sz w:val="20"/>
          <w:szCs w:val="20"/>
        </w:rPr>
        <w:t>zaświadczeniem</w:t>
      </w:r>
      <w:r w:rsidRPr="006A4352">
        <w:rPr>
          <w:rFonts w:ascii="Garamond" w:hAnsi="Garamond"/>
          <w:strike/>
          <w:spacing w:val="-8"/>
          <w:sz w:val="20"/>
          <w:szCs w:val="20"/>
        </w:rPr>
        <w:t xml:space="preserve"> </w:t>
      </w:r>
      <w:r w:rsidRPr="006A4352">
        <w:rPr>
          <w:rFonts w:ascii="Garamond" w:hAnsi="Garamond"/>
          <w:strike/>
          <w:sz w:val="20"/>
          <w:szCs w:val="20"/>
        </w:rPr>
        <w:t>o</w:t>
      </w:r>
      <w:r w:rsidRPr="006A4352">
        <w:rPr>
          <w:rFonts w:ascii="Garamond" w:hAnsi="Garamond"/>
          <w:strike/>
          <w:spacing w:val="-3"/>
          <w:sz w:val="20"/>
          <w:szCs w:val="20"/>
        </w:rPr>
        <w:t xml:space="preserve"> </w:t>
      </w:r>
      <w:r w:rsidRPr="006A4352">
        <w:rPr>
          <w:rFonts w:ascii="Garamond" w:hAnsi="Garamond"/>
          <w:strike/>
          <w:sz w:val="20"/>
          <w:szCs w:val="20"/>
        </w:rPr>
        <w:t>samodzielności</w:t>
      </w:r>
      <w:r w:rsidRPr="006A4352">
        <w:rPr>
          <w:rFonts w:ascii="Garamond" w:hAnsi="Garamond"/>
          <w:strike/>
          <w:spacing w:val="-3"/>
          <w:sz w:val="20"/>
          <w:szCs w:val="20"/>
        </w:rPr>
        <w:t xml:space="preserve"> </w:t>
      </w:r>
      <w:r w:rsidRPr="006A4352">
        <w:rPr>
          <w:rFonts w:ascii="Garamond" w:hAnsi="Garamond"/>
          <w:strike/>
          <w:spacing w:val="-2"/>
          <w:sz w:val="20"/>
          <w:szCs w:val="20"/>
        </w:rPr>
        <w:t>lokalu;</w:t>
      </w:r>
    </w:p>
    <w:p w14:paraId="63E30684" w14:textId="77777777" w:rsidR="00C17448" w:rsidRPr="00662F19" w:rsidRDefault="00C17448" w:rsidP="00C17448">
      <w:pPr>
        <w:pStyle w:val="Akapitzlist"/>
        <w:numPr>
          <w:ilvl w:val="0"/>
          <w:numId w:val="3"/>
        </w:numPr>
        <w:tabs>
          <w:tab w:val="left" w:pos="882"/>
        </w:tabs>
        <w:spacing w:line="230" w:lineRule="exact"/>
        <w:ind w:left="882" w:hanging="426"/>
        <w:rPr>
          <w:rFonts w:ascii="Garamond" w:hAnsi="Garamond"/>
          <w:strike/>
          <w:sz w:val="20"/>
          <w:szCs w:val="20"/>
        </w:rPr>
      </w:pPr>
      <w:r w:rsidRPr="00662F19">
        <w:rPr>
          <w:rFonts w:ascii="Garamond" w:hAnsi="Garamond"/>
          <w:strike/>
          <w:sz w:val="20"/>
          <w:szCs w:val="20"/>
        </w:rPr>
        <w:t>aktem</w:t>
      </w:r>
      <w:r w:rsidRPr="00662F19">
        <w:rPr>
          <w:rFonts w:ascii="Garamond" w:hAnsi="Garamond"/>
          <w:strike/>
          <w:spacing w:val="-6"/>
          <w:sz w:val="20"/>
          <w:szCs w:val="20"/>
        </w:rPr>
        <w:t xml:space="preserve"> </w:t>
      </w:r>
      <w:r w:rsidRPr="00662F19">
        <w:rPr>
          <w:rFonts w:ascii="Garamond" w:hAnsi="Garamond"/>
          <w:strike/>
          <w:sz w:val="20"/>
          <w:szCs w:val="20"/>
        </w:rPr>
        <w:t>ustanowienia</w:t>
      </w:r>
      <w:r w:rsidRPr="00662F19">
        <w:rPr>
          <w:rFonts w:ascii="Garamond" w:hAnsi="Garamond"/>
          <w:strike/>
          <w:spacing w:val="-2"/>
          <w:sz w:val="20"/>
          <w:szCs w:val="20"/>
        </w:rPr>
        <w:t xml:space="preserve"> </w:t>
      </w:r>
      <w:r w:rsidRPr="00662F19">
        <w:rPr>
          <w:rFonts w:ascii="Garamond" w:hAnsi="Garamond"/>
          <w:strike/>
          <w:sz w:val="20"/>
          <w:szCs w:val="20"/>
        </w:rPr>
        <w:t>odrębnej</w:t>
      </w:r>
      <w:r w:rsidRPr="00662F19">
        <w:rPr>
          <w:rFonts w:ascii="Garamond" w:hAnsi="Garamond"/>
          <w:strike/>
          <w:spacing w:val="-3"/>
          <w:sz w:val="20"/>
          <w:szCs w:val="20"/>
        </w:rPr>
        <w:t xml:space="preserve"> </w:t>
      </w:r>
      <w:r w:rsidRPr="00662F19">
        <w:rPr>
          <w:rFonts w:ascii="Garamond" w:hAnsi="Garamond"/>
          <w:strike/>
          <w:sz w:val="20"/>
          <w:szCs w:val="20"/>
        </w:rPr>
        <w:t>własności</w:t>
      </w:r>
      <w:r w:rsidRPr="00662F19">
        <w:rPr>
          <w:rFonts w:ascii="Garamond" w:hAnsi="Garamond"/>
          <w:strike/>
          <w:spacing w:val="-3"/>
          <w:sz w:val="20"/>
          <w:szCs w:val="20"/>
        </w:rPr>
        <w:t xml:space="preserve"> </w:t>
      </w:r>
      <w:r w:rsidRPr="00662F19">
        <w:rPr>
          <w:rFonts w:ascii="Garamond" w:hAnsi="Garamond"/>
          <w:strike/>
          <w:spacing w:val="-2"/>
          <w:sz w:val="20"/>
          <w:szCs w:val="20"/>
        </w:rPr>
        <w:t>lokalu;</w:t>
      </w:r>
    </w:p>
    <w:p w14:paraId="177DF196" w14:textId="77777777" w:rsidR="00C17448" w:rsidRPr="00053550" w:rsidRDefault="00C17448" w:rsidP="00C17448">
      <w:pPr>
        <w:pStyle w:val="Akapitzlist"/>
        <w:numPr>
          <w:ilvl w:val="0"/>
          <w:numId w:val="3"/>
        </w:numPr>
        <w:tabs>
          <w:tab w:val="left" w:pos="882"/>
        </w:tabs>
        <w:spacing w:before="1"/>
        <w:ind w:left="882" w:hanging="426"/>
        <w:rPr>
          <w:rFonts w:ascii="Garamond" w:hAnsi="Garamond"/>
          <w:sz w:val="20"/>
          <w:szCs w:val="20"/>
        </w:rPr>
      </w:pPr>
      <w:r w:rsidRPr="00053550">
        <w:rPr>
          <w:rFonts w:ascii="Garamond" w:hAnsi="Garamond"/>
          <w:sz w:val="20"/>
          <w:szCs w:val="20"/>
        </w:rPr>
        <w:t>dokumentem</w:t>
      </w:r>
      <w:r w:rsidRPr="00053550">
        <w:rPr>
          <w:rFonts w:ascii="Garamond" w:hAnsi="Garamond"/>
          <w:spacing w:val="-6"/>
          <w:sz w:val="20"/>
          <w:szCs w:val="20"/>
        </w:rPr>
        <w:t xml:space="preserve"> </w:t>
      </w:r>
      <w:r w:rsidRPr="00053550">
        <w:rPr>
          <w:rFonts w:ascii="Garamond" w:hAnsi="Garamond"/>
          <w:spacing w:val="-2"/>
          <w:sz w:val="20"/>
          <w:szCs w:val="20"/>
        </w:rPr>
        <w:t>potwierdzającym:</w:t>
      </w:r>
    </w:p>
    <w:p w14:paraId="55A9D617" w14:textId="77777777" w:rsidR="00C17448" w:rsidRPr="00105D98" w:rsidRDefault="00C17448" w:rsidP="00C17448">
      <w:pPr>
        <w:pStyle w:val="Akapitzlist"/>
        <w:numPr>
          <w:ilvl w:val="1"/>
          <w:numId w:val="3"/>
        </w:numPr>
        <w:tabs>
          <w:tab w:val="left" w:pos="1299"/>
          <w:tab w:val="left" w:pos="1302"/>
        </w:tabs>
        <w:ind w:left="1302" w:right="348"/>
        <w:jc w:val="both"/>
        <w:rPr>
          <w:rFonts w:ascii="Garamond" w:hAnsi="Garamond"/>
          <w:sz w:val="20"/>
          <w:szCs w:val="20"/>
        </w:rPr>
      </w:pPr>
      <w:r w:rsidRPr="00105D98">
        <w:rPr>
          <w:rFonts w:ascii="Garamond" w:hAnsi="Garamond"/>
          <w:sz w:val="20"/>
          <w:szCs w:val="20"/>
        </w:rPr>
        <w:t xml:space="preserve">zgodę banku, kasy lub innego wierzyciela hipotecznego na </w:t>
      </w:r>
      <w:proofErr w:type="spellStart"/>
      <w:r w:rsidRPr="00105D98">
        <w:rPr>
          <w:rFonts w:ascii="Garamond" w:hAnsi="Garamond"/>
          <w:sz w:val="20"/>
          <w:szCs w:val="20"/>
        </w:rPr>
        <w:t>bezobciążeniowe</w:t>
      </w:r>
      <w:proofErr w:type="spellEnd"/>
      <w:r w:rsidRPr="00105D98">
        <w:rPr>
          <w:rFonts w:ascii="Garamond" w:hAnsi="Garamond"/>
          <w:sz w:val="20"/>
          <w:szCs w:val="20"/>
        </w:rPr>
        <w:t xml:space="preserve"> ustanowienie odrębnej własności</w:t>
      </w:r>
      <w:r w:rsidRPr="00105D98">
        <w:rPr>
          <w:rFonts w:ascii="Garamond" w:hAnsi="Garamond"/>
          <w:spacing w:val="-8"/>
          <w:sz w:val="20"/>
          <w:szCs w:val="20"/>
        </w:rPr>
        <w:t xml:space="preserve"> </w:t>
      </w:r>
      <w:r w:rsidRPr="00105D98">
        <w:rPr>
          <w:rFonts w:ascii="Garamond" w:hAnsi="Garamond"/>
          <w:sz w:val="20"/>
          <w:szCs w:val="20"/>
        </w:rPr>
        <w:t>lokalu</w:t>
      </w:r>
      <w:r w:rsidRPr="00105D98">
        <w:rPr>
          <w:rFonts w:ascii="Garamond" w:hAnsi="Garamond"/>
          <w:spacing w:val="-4"/>
          <w:sz w:val="20"/>
          <w:szCs w:val="20"/>
        </w:rPr>
        <w:t xml:space="preserve"> </w:t>
      </w:r>
      <w:r w:rsidRPr="00105D98">
        <w:rPr>
          <w:rFonts w:ascii="Garamond" w:hAnsi="Garamond"/>
          <w:sz w:val="20"/>
          <w:szCs w:val="20"/>
        </w:rPr>
        <w:t>mieszkalnego</w:t>
      </w:r>
      <w:r w:rsidRPr="00105D98">
        <w:rPr>
          <w:rFonts w:ascii="Garamond" w:hAnsi="Garamond"/>
          <w:spacing w:val="-5"/>
          <w:sz w:val="20"/>
          <w:szCs w:val="20"/>
        </w:rPr>
        <w:t xml:space="preserve"> </w:t>
      </w:r>
      <w:r w:rsidRPr="00105D98">
        <w:rPr>
          <w:rFonts w:ascii="Garamond" w:hAnsi="Garamond"/>
          <w:sz w:val="20"/>
          <w:szCs w:val="20"/>
        </w:rPr>
        <w:t>i</w:t>
      </w:r>
      <w:r w:rsidRPr="00105D98">
        <w:rPr>
          <w:rFonts w:ascii="Garamond" w:hAnsi="Garamond"/>
          <w:spacing w:val="-6"/>
          <w:sz w:val="20"/>
          <w:szCs w:val="20"/>
        </w:rPr>
        <w:t xml:space="preserve"> </w:t>
      </w:r>
      <w:r w:rsidRPr="00105D98">
        <w:rPr>
          <w:rFonts w:ascii="Garamond" w:hAnsi="Garamond"/>
          <w:sz w:val="20"/>
          <w:szCs w:val="20"/>
        </w:rPr>
        <w:t>przeniesienie</w:t>
      </w:r>
      <w:r w:rsidRPr="00105D98">
        <w:rPr>
          <w:rFonts w:ascii="Garamond" w:hAnsi="Garamond"/>
          <w:spacing w:val="-5"/>
          <w:sz w:val="20"/>
          <w:szCs w:val="20"/>
        </w:rPr>
        <w:t xml:space="preserve"> </w:t>
      </w:r>
      <w:r w:rsidRPr="00105D98">
        <w:rPr>
          <w:rFonts w:ascii="Garamond" w:hAnsi="Garamond"/>
          <w:sz w:val="20"/>
          <w:szCs w:val="20"/>
        </w:rPr>
        <w:t>jego</w:t>
      </w:r>
      <w:r w:rsidRPr="00105D98">
        <w:rPr>
          <w:rFonts w:ascii="Garamond" w:hAnsi="Garamond"/>
          <w:spacing w:val="-6"/>
          <w:sz w:val="20"/>
          <w:szCs w:val="20"/>
        </w:rPr>
        <w:t xml:space="preserve"> </w:t>
      </w:r>
      <w:r w:rsidRPr="00105D98">
        <w:rPr>
          <w:rFonts w:ascii="Garamond" w:hAnsi="Garamond"/>
          <w:sz w:val="20"/>
          <w:szCs w:val="20"/>
        </w:rPr>
        <w:t>własności</w:t>
      </w:r>
      <w:r w:rsidRPr="00105D98">
        <w:rPr>
          <w:rFonts w:ascii="Garamond" w:hAnsi="Garamond"/>
          <w:spacing w:val="-6"/>
          <w:sz w:val="20"/>
          <w:szCs w:val="20"/>
        </w:rPr>
        <w:t xml:space="preserve"> </w:t>
      </w:r>
      <w:r w:rsidRPr="00105D98">
        <w:rPr>
          <w:rFonts w:ascii="Garamond" w:hAnsi="Garamond"/>
          <w:sz w:val="20"/>
          <w:szCs w:val="20"/>
        </w:rPr>
        <w:t>na</w:t>
      </w:r>
      <w:r w:rsidRPr="00105D98">
        <w:rPr>
          <w:rFonts w:ascii="Garamond" w:hAnsi="Garamond"/>
          <w:spacing w:val="-6"/>
          <w:sz w:val="20"/>
          <w:szCs w:val="20"/>
        </w:rPr>
        <w:t xml:space="preserve"> </w:t>
      </w:r>
      <w:r w:rsidRPr="00105D98">
        <w:rPr>
          <w:rFonts w:ascii="Garamond" w:hAnsi="Garamond"/>
          <w:sz w:val="20"/>
          <w:szCs w:val="20"/>
        </w:rPr>
        <w:t>nabywcę</w:t>
      </w:r>
      <w:r w:rsidRPr="00105D98">
        <w:rPr>
          <w:rFonts w:ascii="Garamond" w:hAnsi="Garamond"/>
          <w:spacing w:val="-7"/>
          <w:sz w:val="20"/>
          <w:szCs w:val="20"/>
        </w:rPr>
        <w:t xml:space="preserve"> </w:t>
      </w:r>
      <w:r w:rsidRPr="00105D98">
        <w:rPr>
          <w:rFonts w:ascii="Garamond" w:hAnsi="Garamond"/>
          <w:sz w:val="20"/>
          <w:szCs w:val="20"/>
        </w:rPr>
        <w:t>po</w:t>
      </w:r>
      <w:r w:rsidRPr="00105D98">
        <w:rPr>
          <w:rFonts w:ascii="Garamond" w:hAnsi="Garamond"/>
          <w:spacing w:val="-6"/>
          <w:sz w:val="20"/>
          <w:szCs w:val="20"/>
        </w:rPr>
        <w:t xml:space="preserve"> </w:t>
      </w:r>
      <w:r w:rsidRPr="00105D98">
        <w:rPr>
          <w:rFonts w:ascii="Garamond" w:hAnsi="Garamond"/>
          <w:sz w:val="20"/>
          <w:szCs w:val="20"/>
        </w:rPr>
        <w:t>wpłacie</w:t>
      </w:r>
      <w:r w:rsidRPr="00105D98">
        <w:rPr>
          <w:rFonts w:ascii="Garamond" w:hAnsi="Garamond"/>
          <w:spacing w:val="-7"/>
          <w:sz w:val="20"/>
          <w:szCs w:val="20"/>
        </w:rPr>
        <w:t xml:space="preserve"> </w:t>
      </w:r>
      <w:r w:rsidRPr="00105D98">
        <w:rPr>
          <w:rFonts w:ascii="Garamond" w:hAnsi="Garamond"/>
          <w:sz w:val="20"/>
          <w:szCs w:val="20"/>
        </w:rPr>
        <w:t>pełnej</w:t>
      </w:r>
      <w:r w:rsidRPr="00105D98">
        <w:rPr>
          <w:rFonts w:ascii="Garamond" w:hAnsi="Garamond"/>
          <w:spacing w:val="-5"/>
          <w:sz w:val="20"/>
          <w:szCs w:val="20"/>
        </w:rPr>
        <w:t xml:space="preserve"> </w:t>
      </w:r>
      <w:r w:rsidRPr="00105D98">
        <w:rPr>
          <w:rFonts w:ascii="Garamond" w:hAnsi="Garamond"/>
          <w:sz w:val="20"/>
          <w:szCs w:val="20"/>
        </w:rPr>
        <w:t>ceny</w:t>
      </w:r>
      <w:r w:rsidRPr="00105D98">
        <w:rPr>
          <w:rFonts w:ascii="Garamond" w:hAnsi="Garamond"/>
          <w:spacing w:val="-6"/>
          <w:sz w:val="20"/>
          <w:szCs w:val="20"/>
        </w:rPr>
        <w:t xml:space="preserve"> </w:t>
      </w:r>
      <w:r w:rsidRPr="00105D98">
        <w:rPr>
          <w:rFonts w:ascii="Garamond" w:hAnsi="Garamond"/>
          <w:sz w:val="20"/>
          <w:szCs w:val="20"/>
        </w:rPr>
        <w:t>przez nabywcę</w:t>
      </w:r>
      <w:r w:rsidRPr="00105D98">
        <w:rPr>
          <w:rFonts w:ascii="Garamond" w:hAnsi="Garamond"/>
          <w:spacing w:val="-6"/>
          <w:sz w:val="20"/>
          <w:szCs w:val="20"/>
        </w:rPr>
        <w:t xml:space="preserve"> </w:t>
      </w:r>
      <w:r w:rsidRPr="00105D98">
        <w:rPr>
          <w:rFonts w:ascii="Garamond" w:hAnsi="Garamond"/>
          <w:sz w:val="20"/>
          <w:szCs w:val="20"/>
        </w:rPr>
        <w:t>lub</w:t>
      </w:r>
      <w:r w:rsidRPr="00105D98">
        <w:rPr>
          <w:rFonts w:ascii="Garamond" w:hAnsi="Garamond"/>
          <w:spacing w:val="-7"/>
          <w:sz w:val="20"/>
          <w:szCs w:val="20"/>
        </w:rPr>
        <w:t xml:space="preserve"> </w:t>
      </w:r>
      <w:r w:rsidRPr="00105D98">
        <w:rPr>
          <w:rFonts w:ascii="Garamond" w:hAnsi="Garamond"/>
          <w:sz w:val="20"/>
          <w:szCs w:val="20"/>
        </w:rPr>
        <w:t>zobowiązanie</w:t>
      </w:r>
      <w:r w:rsidRPr="00105D98">
        <w:rPr>
          <w:rFonts w:ascii="Garamond" w:hAnsi="Garamond"/>
          <w:spacing w:val="-8"/>
          <w:sz w:val="20"/>
          <w:szCs w:val="20"/>
        </w:rPr>
        <w:t xml:space="preserve"> </w:t>
      </w:r>
      <w:r w:rsidRPr="00105D98">
        <w:rPr>
          <w:rFonts w:ascii="Garamond" w:hAnsi="Garamond"/>
          <w:sz w:val="20"/>
          <w:szCs w:val="20"/>
        </w:rPr>
        <w:t>do</w:t>
      </w:r>
      <w:r w:rsidRPr="00105D98">
        <w:rPr>
          <w:rFonts w:ascii="Garamond" w:hAnsi="Garamond"/>
          <w:spacing w:val="-8"/>
          <w:sz w:val="20"/>
          <w:szCs w:val="20"/>
        </w:rPr>
        <w:t xml:space="preserve"> </w:t>
      </w:r>
      <w:r w:rsidRPr="00105D98">
        <w:rPr>
          <w:rFonts w:ascii="Garamond" w:hAnsi="Garamond"/>
          <w:sz w:val="20"/>
          <w:szCs w:val="20"/>
        </w:rPr>
        <w:t>jej</w:t>
      </w:r>
      <w:r w:rsidRPr="00105D98">
        <w:rPr>
          <w:rFonts w:ascii="Garamond" w:hAnsi="Garamond"/>
          <w:spacing w:val="-7"/>
          <w:sz w:val="20"/>
          <w:szCs w:val="20"/>
        </w:rPr>
        <w:t xml:space="preserve"> </w:t>
      </w:r>
      <w:r w:rsidRPr="00105D98">
        <w:rPr>
          <w:rFonts w:ascii="Garamond" w:hAnsi="Garamond"/>
          <w:sz w:val="20"/>
          <w:szCs w:val="20"/>
        </w:rPr>
        <w:t>udzielenia,</w:t>
      </w:r>
      <w:r w:rsidRPr="00105D98">
        <w:rPr>
          <w:rFonts w:ascii="Garamond" w:hAnsi="Garamond"/>
          <w:spacing w:val="-8"/>
          <w:sz w:val="20"/>
          <w:szCs w:val="20"/>
        </w:rPr>
        <w:t xml:space="preserve"> </w:t>
      </w:r>
      <w:r w:rsidRPr="00105D98">
        <w:rPr>
          <w:rFonts w:ascii="Garamond" w:hAnsi="Garamond"/>
          <w:sz w:val="20"/>
          <w:szCs w:val="20"/>
        </w:rPr>
        <w:t>jeżeli</w:t>
      </w:r>
      <w:r w:rsidRPr="00105D98">
        <w:rPr>
          <w:rFonts w:ascii="Garamond" w:hAnsi="Garamond"/>
          <w:spacing w:val="-7"/>
          <w:sz w:val="20"/>
          <w:szCs w:val="20"/>
        </w:rPr>
        <w:t xml:space="preserve"> </w:t>
      </w:r>
      <w:r w:rsidRPr="00105D98">
        <w:rPr>
          <w:rFonts w:ascii="Garamond" w:hAnsi="Garamond"/>
          <w:sz w:val="20"/>
          <w:szCs w:val="20"/>
        </w:rPr>
        <w:t>takie</w:t>
      </w:r>
      <w:r w:rsidRPr="00105D98">
        <w:rPr>
          <w:rFonts w:ascii="Garamond" w:hAnsi="Garamond"/>
          <w:spacing w:val="-8"/>
          <w:sz w:val="20"/>
          <w:szCs w:val="20"/>
        </w:rPr>
        <w:t xml:space="preserve"> </w:t>
      </w:r>
      <w:r w:rsidRPr="00105D98">
        <w:rPr>
          <w:rFonts w:ascii="Garamond" w:hAnsi="Garamond"/>
          <w:sz w:val="20"/>
          <w:szCs w:val="20"/>
        </w:rPr>
        <w:t>obciążenie</w:t>
      </w:r>
      <w:r w:rsidRPr="00105D98">
        <w:rPr>
          <w:rFonts w:ascii="Garamond" w:hAnsi="Garamond"/>
          <w:spacing w:val="-7"/>
          <w:sz w:val="20"/>
          <w:szCs w:val="20"/>
        </w:rPr>
        <w:t xml:space="preserve"> </w:t>
      </w:r>
      <w:r w:rsidRPr="00105D98">
        <w:rPr>
          <w:rFonts w:ascii="Garamond" w:hAnsi="Garamond"/>
          <w:sz w:val="20"/>
          <w:szCs w:val="20"/>
        </w:rPr>
        <w:t>istnieje,</w:t>
      </w:r>
      <w:r w:rsidRPr="00105D98">
        <w:rPr>
          <w:rFonts w:ascii="Garamond" w:hAnsi="Garamond"/>
          <w:spacing w:val="-6"/>
          <w:sz w:val="20"/>
          <w:szCs w:val="20"/>
        </w:rPr>
        <w:t xml:space="preserve"> </w:t>
      </w:r>
      <w:r w:rsidRPr="00105D98">
        <w:rPr>
          <w:rFonts w:ascii="Garamond" w:hAnsi="Garamond"/>
          <w:sz w:val="20"/>
          <w:szCs w:val="20"/>
        </w:rPr>
        <w:t>albo</w:t>
      </w:r>
      <w:r w:rsidRPr="00105D98">
        <w:rPr>
          <w:rFonts w:ascii="Garamond" w:hAnsi="Garamond"/>
          <w:spacing w:val="-7"/>
          <w:sz w:val="20"/>
          <w:szCs w:val="20"/>
        </w:rPr>
        <w:t xml:space="preserve"> </w:t>
      </w:r>
      <w:r w:rsidRPr="00105D98">
        <w:rPr>
          <w:rFonts w:ascii="Garamond" w:hAnsi="Garamond"/>
          <w:sz w:val="20"/>
          <w:szCs w:val="20"/>
        </w:rPr>
        <w:t>zgodę</w:t>
      </w:r>
      <w:r w:rsidRPr="00105D98">
        <w:rPr>
          <w:rFonts w:ascii="Garamond" w:hAnsi="Garamond"/>
          <w:spacing w:val="-7"/>
          <w:sz w:val="20"/>
          <w:szCs w:val="20"/>
        </w:rPr>
        <w:t xml:space="preserve"> </w:t>
      </w:r>
      <w:r w:rsidRPr="00105D98">
        <w:rPr>
          <w:rFonts w:ascii="Garamond" w:hAnsi="Garamond"/>
          <w:sz w:val="20"/>
          <w:szCs w:val="20"/>
        </w:rPr>
        <w:t>banku,</w:t>
      </w:r>
      <w:r w:rsidRPr="00105D98">
        <w:rPr>
          <w:rFonts w:ascii="Garamond" w:hAnsi="Garamond"/>
          <w:spacing w:val="-8"/>
          <w:sz w:val="20"/>
          <w:szCs w:val="20"/>
        </w:rPr>
        <w:t xml:space="preserve"> </w:t>
      </w:r>
      <w:r w:rsidRPr="00105D98">
        <w:rPr>
          <w:rFonts w:ascii="Garamond" w:hAnsi="Garamond"/>
          <w:sz w:val="20"/>
          <w:szCs w:val="20"/>
        </w:rPr>
        <w:t>kasy</w:t>
      </w:r>
      <w:r w:rsidRPr="00105D98">
        <w:rPr>
          <w:rFonts w:ascii="Garamond" w:hAnsi="Garamond"/>
          <w:spacing w:val="-7"/>
          <w:sz w:val="20"/>
          <w:szCs w:val="20"/>
        </w:rPr>
        <w:t xml:space="preserve"> </w:t>
      </w:r>
      <w:r w:rsidRPr="00105D98">
        <w:rPr>
          <w:rFonts w:ascii="Garamond" w:hAnsi="Garamond"/>
          <w:sz w:val="20"/>
          <w:szCs w:val="20"/>
        </w:rPr>
        <w:t xml:space="preserve">lub innego wierzyciela hipotecznego na </w:t>
      </w:r>
      <w:proofErr w:type="spellStart"/>
      <w:r w:rsidRPr="00105D98">
        <w:rPr>
          <w:rFonts w:ascii="Garamond" w:hAnsi="Garamond"/>
          <w:sz w:val="20"/>
          <w:szCs w:val="20"/>
        </w:rPr>
        <w:t>bezobciążeniowe</w:t>
      </w:r>
      <w:proofErr w:type="spellEnd"/>
      <w:r w:rsidRPr="00105D98">
        <w:rPr>
          <w:rFonts w:ascii="Garamond" w:hAnsi="Garamond"/>
          <w:sz w:val="20"/>
          <w:szCs w:val="20"/>
        </w:rPr>
        <w:t xml:space="preserve"> przeniesienie na nabywcę własności </w:t>
      </w:r>
      <w:proofErr w:type="spellStart"/>
      <w:r w:rsidRPr="00105D98">
        <w:rPr>
          <w:rFonts w:ascii="Garamond" w:hAnsi="Garamond"/>
          <w:sz w:val="20"/>
          <w:szCs w:val="20"/>
        </w:rPr>
        <w:t>nierucho</w:t>
      </w:r>
      <w:proofErr w:type="spellEnd"/>
      <w:r w:rsidRPr="00105D98">
        <w:rPr>
          <w:rFonts w:ascii="Garamond" w:hAnsi="Garamond"/>
          <w:sz w:val="20"/>
          <w:szCs w:val="20"/>
        </w:rPr>
        <w:t>-mości</w:t>
      </w:r>
      <w:r w:rsidRPr="00105D98">
        <w:rPr>
          <w:rFonts w:ascii="Garamond" w:hAnsi="Garamond"/>
          <w:spacing w:val="80"/>
          <w:sz w:val="20"/>
          <w:szCs w:val="20"/>
        </w:rPr>
        <w:t xml:space="preserve"> </w:t>
      </w:r>
      <w:r w:rsidRPr="00105D98">
        <w:rPr>
          <w:rFonts w:ascii="Garamond" w:hAnsi="Garamond"/>
          <w:sz w:val="20"/>
          <w:szCs w:val="20"/>
        </w:rPr>
        <w:t>wraz</w:t>
      </w:r>
      <w:r w:rsidRPr="00105D98">
        <w:rPr>
          <w:rFonts w:ascii="Garamond" w:hAnsi="Garamond"/>
          <w:spacing w:val="80"/>
          <w:sz w:val="20"/>
          <w:szCs w:val="20"/>
        </w:rPr>
        <w:t xml:space="preserve"> </w:t>
      </w:r>
      <w:r w:rsidRPr="00105D98">
        <w:rPr>
          <w:rFonts w:ascii="Garamond" w:hAnsi="Garamond"/>
          <w:sz w:val="20"/>
          <w:szCs w:val="20"/>
        </w:rPr>
        <w:t>z</w:t>
      </w:r>
      <w:r w:rsidRPr="00105D98">
        <w:rPr>
          <w:rFonts w:ascii="Garamond" w:hAnsi="Garamond"/>
          <w:spacing w:val="-1"/>
          <w:sz w:val="20"/>
          <w:szCs w:val="20"/>
        </w:rPr>
        <w:t xml:space="preserve"> </w:t>
      </w:r>
      <w:r w:rsidRPr="00105D98">
        <w:rPr>
          <w:rFonts w:ascii="Garamond" w:hAnsi="Garamond"/>
          <w:sz w:val="20"/>
          <w:szCs w:val="20"/>
        </w:rPr>
        <w:t>domem</w:t>
      </w:r>
      <w:r w:rsidRPr="00105D98">
        <w:rPr>
          <w:rFonts w:ascii="Garamond" w:hAnsi="Garamond"/>
          <w:spacing w:val="80"/>
          <w:sz w:val="20"/>
          <w:szCs w:val="20"/>
        </w:rPr>
        <w:t xml:space="preserve"> </w:t>
      </w:r>
      <w:r w:rsidRPr="00105D98">
        <w:rPr>
          <w:rFonts w:ascii="Garamond" w:hAnsi="Garamond"/>
          <w:sz w:val="20"/>
          <w:szCs w:val="20"/>
        </w:rPr>
        <w:t>jednorodzinnym</w:t>
      </w:r>
      <w:r w:rsidRPr="00105D98">
        <w:rPr>
          <w:rFonts w:ascii="Garamond" w:hAnsi="Garamond"/>
          <w:spacing w:val="80"/>
          <w:sz w:val="20"/>
          <w:szCs w:val="20"/>
        </w:rPr>
        <w:t xml:space="preserve"> </w:t>
      </w:r>
      <w:r w:rsidRPr="00105D98">
        <w:rPr>
          <w:rFonts w:ascii="Garamond" w:hAnsi="Garamond"/>
          <w:sz w:val="20"/>
          <w:szCs w:val="20"/>
        </w:rPr>
        <w:t>lub</w:t>
      </w:r>
      <w:r w:rsidRPr="00105D98">
        <w:rPr>
          <w:rFonts w:ascii="Garamond" w:hAnsi="Garamond"/>
          <w:spacing w:val="80"/>
          <w:sz w:val="20"/>
          <w:szCs w:val="20"/>
        </w:rPr>
        <w:t xml:space="preserve"> </w:t>
      </w:r>
      <w:r w:rsidRPr="00105D98">
        <w:rPr>
          <w:rFonts w:ascii="Garamond" w:hAnsi="Garamond"/>
          <w:sz w:val="20"/>
          <w:szCs w:val="20"/>
        </w:rPr>
        <w:t>użytkowania</w:t>
      </w:r>
      <w:r w:rsidRPr="00105D98">
        <w:rPr>
          <w:rFonts w:ascii="Garamond" w:hAnsi="Garamond"/>
          <w:spacing w:val="80"/>
          <w:sz w:val="20"/>
          <w:szCs w:val="20"/>
        </w:rPr>
        <w:t xml:space="preserve"> </w:t>
      </w:r>
      <w:r w:rsidRPr="00105D98">
        <w:rPr>
          <w:rFonts w:ascii="Garamond" w:hAnsi="Garamond"/>
          <w:sz w:val="20"/>
          <w:szCs w:val="20"/>
        </w:rPr>
        <w:t>wieczystego</w:t>
      </w:r>
      <w:r w:rsidRPr="00105D98">
        <w:rPr>
          <w:rFonts w:ascii="Garamond" w:hAnsi="Garamond"/>
          <w:spacing w:val="80"/>
          <w:sz w:val="20"/>
          <w:szCs w:val="20"/>
        </w:rPr>
        <w:t xml:space="preserve"> </w:t>
      </w:r>
      <w:r w:rsidRPr="00105D98">
        <w:rPr>
          <w:rFonts w:ascii="Garamond" w:hAnsi="Garamond"/>
          <w:sz w:val="20"/>
          <w:szCs w:val="20"/>
        </w:rPr>
        <w:t>nieruchomości</w:t>
      </w:r>
      <w:r w:rsidRPr="00105D98">
        <w:rPr>
          <w:rFonts w:ascii="Garamond" w:hAnsi="Garamond"/>
          <w:spacing w:val="80"/>
          <w:sz w:val="20"/>
          <w:szCs w:val="20"/>
        </w:rPr>
        <w:t xml:space="preserve"> </w:t>
      </w:r>
      <w:r w:rsidRPr="00105D98">
        <w:rPr>
          <w:rFonts w:ascii="Garamond" w:hAnsi="Garamond"/>
          <w:sz w:val="20"/>
          <w:szCs w:val="20"/>
        </w:rPr>
        <w:t>gruntowej</w:t>
      </w:r>
      <w:r w:rsidRPr="00105D98">
        <w:rPr>
          <w:rFonts w:ascii="Garamond" w:hAnsi="Garamond"/>
          <w:spacing w:val="40"/>
          <w:sz w:val="20"/>
          <w:szCs w:val="20"/>
        </w:rPr>
        <w:t xml:space="preserve"> </w:t>
      </w:r>
      <w:r w:rsidRPr="00105D98">
        <w:rPr>
          <w:rFonts w:ascii="Garamond" w:hAnsi="Garamond"/>
          <w:sz w:val="20"/>
          <w:szCs w:val="20"/>
        </w:rPr>
        <w:t>i</w:t>
      </w:r>
      <w:r w:rsidRPr="00105D98">
        <w:rPr>
          <w:rFonts w:ascii="Garamond" w:hAnsi="Garamond"/>
          <w:spacing w:val="-4"/>
          <w:sz w:val="20"/>
          <w:szCs w:val="20"/>
        </w:rPr>
        <w:t xml:space="preserve"> </w:t>
      </w:r>
      <w:r w:rsidRPr="00105D98">
        <w:rPr>
          <w:rFonts w:ascii="Garamond" w:hAnsi="Garamond"/>
          <w:sz w:val="20"/>
          <w:szCs w:val="20"/>
        </w:rPr>
        <w:t>własności domu jednorodzinnego stanowiącego odrębną nieruchomość, lub przeniesienie ułamkowej części własności nieruchomości wraz z</w:t>
      </w:r>
      <w:r w:rsidRPr="00105D98">
        <w:rPr>
          <w:rFonts w:ascii="Garamond" w:hAnsi="Garamond"/>
          <w:spacing w:val="-2"/>
          <w:sz w:val="20"/>
          <w:szCs w:val="20"/>
        </w:rPr>
        <w:t xml:space="preserve"> </w:t>
      </w:r>
      <w:r w:rsidRPr="00105D98">
        <w:rPr>
          <w:rFonts w:ascii="Garamond" w:hAnsi="Garamond"/>
          <w:sz w:val="20"/>
          <w:szCs w:val="20"/>
        </w:rPr>
        <w:t>prawem do wyłącznego korzystania z</w:t>
      </w:r>
      <w:r w:rsidRPr="00105D98">
        <w:rPr>
          <w:rFonts w:ascii="Garamond" w:hAnsi="Garamond"/>
          <w:spacing w:val="-1"/>
          <w:sz w:val="20"/>
          <w:szCs w:val="20"/>
        </w:rPr>
        <w:t xml:space="preserve"> </w:t>
      </w:r>
      <w:r w:rsidRPr="00105D98">
        <w:rPr>
          <w:rFonts w:ascii="Garamond" w:hAnsi="Garamond"/>
          <w:sz w:val="20"/>
          <w:szCs w:val="20"/>
        </w:rPr>
        <w:t>części nieruchomości służącej</w:t>
      </w:r>
      <w:r w:rsidRPr="00105D98">
        <w:rPr>
          <w:rFonts w:ascii="Garamond" w:hAnsi="Garamond"/>
          <w:spacing w:val="-13"/>
          <w:sz w:val="20"/>
          <w:szCs w:val="20"/>
        </w:rPr>
        <w:t xml:space="preserve"> </w:t>
      </w:r>
      <w:r w:rsidRPr="00105D98">
        <w:rPr>
          <w:rFonts w:ascii="Garamond" w:hAnsi="Garamond"/>
          <w:sz w:val="20"/>
          <w:szCs w:val="20"/>
        </w:rPr>
        <w:t>zaspokajaniu</w:t>
      </w:r>
      <w:r w:rsidRPr="00105D98">
        <w:rPr>
          <w:rFonts w:ascii="Garamond" w:hAnsi="Garamond"/>
          <w:spacing w:val="-12"/>
          <w:sz w:val="20"/>
          <w:szCs w:val="20"/>
        </w:rPr>
        <w:t xml:space="preserve"> </w:t>
      </w:r>
      <w:r w:rsidRPr="00105D98">
        <w:rPr>
          <w:rFonts w:ascii="Garamond" w:hAnsi="Garamond"/>
          <w:sz w:val="20"/>
          <w:szCs w:val="20"/>
        </w:rPr>
        <w:t>potrzeb</w:t>
      </w:r>
      <w:r w:rsidRPr="00105D98">
        <w:rPr>
          <w:rFonts w:ascii="Garamond" w:hAnsi="Garamond"/>
          <w:spacing w:val="-12"/>
          <w:sz w:val="20"/>
          <w:szCs w:val="20"/>
        </w:rPr>
        <w:t xml:space="preserve"> </w:t>
      </w:r>
      <w:r w:rsidRPr="00105D98">
        <w:rPr>
          <w:rFonts w:ascii="Garamond" w:hAnsi="Garamond"/>
          <w:sz w:val="20"/>
          <w:szCs w:val="20"/>
        </w:rPr>
        <w:t>mieszkaniowych</w:t>
      </w:r>
      <w:r w:rsidRPr="00105D98">
        <w:rPr>
          <w:rFonts w:ascii="Garamond" w:hAnsi="Garamond"/>
          <w:spacing w:val="-9"/>
          <w:sz w:val="20"/>
          <w:szCs w:val="20"/>
        </w:rPr>
        <w:t xml:space="preserve"> </w:t>
      </w:r>
      <w:r w:rsidRPr="00105D98">
        <w:rPr>
          <w:rFonts w:ascii="Garamond" w:hAnsi="Garamond"/>
          <w:sz w:val="20"/>
          <w:szCs w:val="20"/>
        </w:rPr>
        <w:t>po</w:t>
      </w:r>
      <w:r w:rsidRPr="00105D98">
        <w:rPr>
          <w:rFonts w:ascii="Garamond" w:hAnsi="Garamond"/>
          <w:spacing w:val="-13"/>
          <w:sz w:val="20"/>
          <w:szCs w:val="20"/>
        </w:rPr>
        <w:t xml:space="preserve"> </w:t>
      </w:r>
      <w:r w:rsidRPr="00105D98">
        <w:rPr>
          <w:rFonts w:ascii="Garamond" w:hAnsi="Garamond"/>
          <w:sz w:val="20"/>
          <w:szCs w:val="20"/>
        </w:rPr>
        <w:t>wpłacie</w:t>
      </w:r>
      <w:r w:rsidRPr="00105D98">
        <w:rPr>
          <w:rFonts w:ascii="Garamond" w:hAnsi="Garamond"/>
          <w:spacing w:val="-12"/>
          <w:sz w:val="20"/>
          <w:szCs w:val="20"/>
        </w:rPr>
        <w:t xml:space="preserve"> </w:t>
      </w:r>
      <w:r w:rsidRPr="00105D98">
        <w:rPr>
          <w:rFonts w:ascii="Garamond" w:hAnsi="Garamond"/>
          <w:sz w:val="20"/>
          <w:szCs w:val="20"/>
        </w:rPr>
        <w:t>pełnej</w:t>
      </w:r>
      <w:r w:rsidRPr="00105D98">
        <w:rPr>
          <w:rFonts w:ascii="Garamond" w:hAnsi="Garamond"/>
          <w:spacing w:val="-13"/>
          <w:sz w:val="20"/>
          <w:szCs w:val="20"/>
        </w:rPr>
        <w:t xml:space="preserve"> </w:t>
      </w:r>
      <w:r w:rsidRPr="00105D98">
        <w:rPr>
          <w:rFonts w:ascii="Garamond" w:hAnsi="Garamond"/>
          <w:sz w:val="20"/>
          <w:szCs w:val="20"/>
        </w:rPr>
        <w:t>ceny</w:t>
      </w:r>
      <w:r w:rsidRPr="00105D98">
        <w:rPr>
          <w:rFonts w:ascii="Garamond" w:hAnsi="Garamond"/>
          <w:spacing w:val="-12"/>
          <w:sz w:val="20"/>
          <w:szCs w:val="20"/>
        </w:rPr>
        <w:t xml:space="preserve"> </w:t>
      </w:r>
      <w:r w:rsidRPr="00105D98">
        <w:rPr>
          <w:rFonts w:ascii="Garamond" w:hAnsi="Garamond"/>
          <w:sz w:val="20"/>
          <w:szCs w:val="20"/>
        </w:rPr>
        <w:t>przez</w:t>
      </w:r>
      <w:r w:rsidRPr="00105D98">
        <w:rPr>
          <w:rFonts w:ascii="Garamond" w:hAnsi="Garamond"/>
          <w:spacing w:val="-13"/>
          <w:sz w:val="20"/>
          <w:szCs w:val="20"/>
        </w:rPr>
        <w:t xml:space="preserve"> </w:t>
      </w:r>
      <w:r w:rsidRPr="00105D98">
        <w:rPr>
          <w:rFonts w:ascii="Garamond" w:hAnsi="Garamond"/>
          <w:sz w:val="20"/>
          <w:szCs w:val="20"/>
        </w:rPr>
        <w:t>nabywcę</w:t>
      </w:r>
      <w:r w:rsidRPr="00105D98">
        <w:rPr>
          <w:rFonts w:ascii="Garamond" w:hAnsi="Garamond"/>
          <w:spacing w:val="-12"/>
          <w:sz w:val="20"/>
          <w:szCs w:val="20"/>
        </w:rPr>
        <w:t xml:space="preserve"> </w:t>
      </w:r>
      <w:r w:rsidRPr="00105D98">
        <w:rPr>
          <w:rFonts w:ascii="Garamond" w:hAnsi="Garamond"/>
          <w:sz w:val="20"/>
          <w:szCs w:val="20"/>
        </w:rPr>
        <w:t>lub</w:t>
      </w:r>
      <w:r w:rsidRPr="00105D98">
        <w:rPr>
          <w:rFonts w:ascii="Garamond" w:hAnsi="Garamond"/>
          <w:spacing w:val="-13"/>
          <w:sz w:val="20"/>
          <w:szCs w:val="20"/>
        </w:rPr>
        <w:t xml:space="preserve"> </w:t>
      </w:r>
      <w:r w:rsidRPr="00105D98">
        <w:rPr>
          <w:rFonts w:ascii="Garamond" w:hAnsi="Garamond"/>
          <w:sz w:val="20"/>
          <w:szCs w:val="20"/>
        </w:rPr>
        <w:t>zobowiązanie do jej udzielenia, jeżeli takie obciążenie istnieje,</w:t>
      </w:r>
    </w:p>
    <w:p w14:paraId="2DBB2E04" w14:textId="50CD2922" w:rsidR="00C17448" w:rsidRPr="00116B15" w:rsidRDefault="00C17448" w:rsidP="00C17448">
      <w:pPr>
        <w:pStyle w:val="Akapitzlist"/>
        <w:numPr>
          <w:ilvl w:val="1"/>
          <w:numId w:val="3"/>
        </w:numPr>
        <w:tabs>
          <w:tab w:val="left" w:pos="1299"/>
          <w:tab w:val="left" w:pos="1302"/>
        </w:tabs>
        <w:ind w:left="1302" w:right="348"/>
        <w:jc w:val="both"/>
        <w:rPr>
          <w:rFonts w:ascii="Garamond" w:hAnsi="Garamond"/>
          <w:strike/>
          <w:sz w:val="20"/>
          <w:szCs w:val="20"/>
        </w:rPr>
      </w:pPr>
      <w:r w:rsidRPr="00116B15">
        <w:rPr>
          <w:rFonts w:ascii="Garamond" w:hAnsi="Garamond"/>
          <w:strike/>
          <w:sz w:val="20"/>
          <w:szCs w:val="20"/>
        </w:rPr>
        <w:t>w przypadku umów, o</w:t>
      </w:r>
      <w:r w:rsidRPr="00116B15">
        <w:rPr>
          <w:rFonts w:ascii="Garamond" w:hAnsi="Garamond"/>
          <w:strike/>
          <w:spacing w:val="-1"/>
          <w:sz w:val="20"/>
          <w:szCs w:val="20"/>
        </w:rPr>
        <w:t xml:space="preserve"> </w:t>
      </w:r>
      <w:r w:rsidRPr="00116B15">
        <w:rPr>
          <w:rFonts w:ascii="Garamond" w:hAnsi="Garamond"/>
          <w:strike/>
          <w:sz w:val="20"/>
          <w:szCs w:val="20"/>
        </w:rPr>
        <w:t>których mowa w art.</w:t>
      </w:r>
      <w:r w:rsidRPr="00116B15">
        <w:rPr>
          <w:rFonts w:ascii="Garamond" w:hAnsi="Garamond"/>
          <w:strike/>
          <w:spacing w:val="-1"/>
          <w:sz w:val="20"/>
          <w:szCs w:val="20"/>
        </w:rPr>
        <w:t xml:space="preserve"> </w:t>
      </w:r>
      <w:r w:rsidRPr="00116B15">
        <w:rPr>
          <w:rFonts w:ascii="Garamond" w:hAnsi="Garamond"/>
          <w:strike/>
          <w:sz w:val="20"/>
          <w:szCs w:val="20"/>
        </w:rPr>
        <w:t>2</w:t>
      </w:r>
      <w:r w:rsidRPr="00116B15">
        <w:rPr>
          <w:rFonts w:ascii="Garamond" w:hAnsi="Garamond"/>
          <w:strike/>
          <w:spacing w:val="-2"/>
          <w:sz w:val="20"/>
          <w:szCs w:val="20"/>
        </w:rPr>
        <w:t xml:space="preserve"> </w:t>
      </w:r>
      <w:r w:rsidRPr="00116B15">
        <w:rPr>
          <w:rFonts w:ascii="Garamond" w:hAnsi="Garamond"/>
          <w:strike/>
          <w:sz w:val="20"/>
          <w:szCs w:val="20"/>
        </w:rPr>
        <w:t>ust.</w:t>
      </w:r>
      <w:r w:rsidRPr="00116B15">
        <w:rPr>
          <w:rFonts w:ascii="Garamond" w:hAnsi="Garamond"/>
          <w:strike/>
          <w:spacing w:val="-2"/>
          <w:sz w:val="20"/>
          <w:szCs w:val="20"/>
        </w:rPr>
        <w:t xml:space="preserve"> </w:t>
      </w:r>
      <w:r w:rsidRPr="00116B15">
        <w:rPr>
          <w:rFonts w:ascii="Garamond" w:hAnsi="Garamond"/>
          <w:strike/>
          <w:sz w:val="20"/>
          <w:szCs w:val="20"/>
        </w:rPr>
        <w:t>2 ustawy z</w:t>
      </w:r>
      <w:r w:rsidRPr="00116B15">
        <w:rPr>
          <w:rFonts w:ascii="Garamond" w:hAnsi="Garamond"/>
          <w:strike/>
          <w:spacing w:val="-1"/>
          <w:sz w:val="20"/>
          <w:szCs w:val="20"/>
        </w:rPr>
        <w:t xml:space="preserve"> </w:t>
      </w:r>
      <w:r w:rsidRPr="00116B15">
        <w:rPr>
          <w:rFonts w:ascii="Garamond" w:hAnsi="Garamond"/>
          <w:strike/>
          <w:sz w:val="20"/>
          <w:szCs w:val="20"/>
        </w:rPr>
        <w:t>dnia 20</w:t>
      </w:r>
      <w:r w:rsidRPr="00116B15">
        <w:rPr>
          <w:rFonts w:ascii="Garamond" w:hAnsi="Garamond"/>
          <w:strike/>
          <w:spacing w:val="-2"/>
          <w:sz w:val="20"/>
          <w:szCs w:val="20"/>
        </w:rPr>
        <w:t xml:space="preserve"> </w:t>
      </w:r>
      <w:r w:rsidRPr="00116B15">
        <w:rPr>
          <w:rFonts w:ascii="Garamond" w:hAnsi="Garamond"/>
          <w:strike/>
          <w:sz w:val="20"/>
          <w:szCs w:val="20"/>
        </w:rPr>
        <w:t>maja 2021</w:t>
      </w:r>
      <w:r w:rsidRPr="00116B15">
        <w:rPr>
          <w:rFonts w:ascii="Garamond" w:hAnsi="Garamond"/>
          <w:strike/>
          <w:spacing w:val="-2"/>
          <w:sz w:val="20"/>
          <w:szCs w:val="20"/>
        </w:rPr>
        <w:t xml:space="preserve"> </w:t>
      </w:r>
      <w:r w:rsidRPr="00116B15">
        <w:rPr>
          <w:rFonts w:ascii="Garamond" w:hAnsi="Garamond"/>
          <w:strike/>
          <w:sz w:val="20"/>
          <w:szCs w:val="20"/>
        </w:rPr>
        <w:t>r. o</w:t>
      </w:r>
      <w:r w:rsidRPr="00116B15">
        <w:rPr>
          <w:rFonts w:ascii="Garamond" w:hAnsi="Garamond"/>
          <w:strike/>
          <w:spacing w:val="-1"/>
          <w:sz w:val="20"/>
          <w:szCs w:val="20"/>
        </w:rPr>
        <w:t xml:space="preserve"> </w:t>
      </w:r>
      <w:r w:rsidRPr="00116B15">
        <w:rPr>
          <w:rFonts w:ascii="Garamond" w:hAnsi="Garamond"/>
          <w:strike/>
          <w:sz w:val="20"/>
          <w:szCs w:val="20"/>
        </w:rPr>
        <w:t xml:space="preserve">ochronie praw nabywcy lokalu mieszkalnego lub domu jednorodzinnego oraz Deweloperskim Funduszu Gwarancyjnym – zgodę banku, kasy lub innego wierzyciela hipotecznego na </w:t>
      </w:r>
      <w:proofErr w:type="spellStart"/>
      <w:r w:rsidRPr="00116B15">
        <w:rPr>
          <w:rFonts w:ascii="Garamond" w:hAnsi="Garamond"/>
          <w:strike/>
          <w:sz w:val="20"/>
          <w:szCs w:val="20"/>
        </w:rPr>
        <w:t>bezobciążeniowe</w:t>
      </w:r>
      <w:proofErr w:type="spellEnd"/>
      <w:r w:rsidRPr="00116B15">
        <w:rPr>
          <w:rFonts w:ascii="Garamond" w:hAnsi="Garamond"/>
          <w:strike/>
          <w:sz w:val="20"/>
          <w:szCs w:val="20"/>
        </w:rPr>
        <w:t xml:space="preserve"> przeniesienie własności lokalu użytkowego na nabywcę po wpłacie pełnej ceny przez nabywcę lub zobowiązanie do udzielenia takiej zgody, jeżeli takie obciążenie istnieje, albo zgodę banku, kasy lub innego wierzyciela hipotecznego na </w:t>
      </w:r>
      <w:proofErr w:type="spellStart"/>
      <w:r w:rsidRPr="00116B15">
        <w:rPr>
          <w:rFonts w:ascii="Garamond" w:hAnsi="Garamond"/>
          <w:strike/>
          <w:sz w:val="20"/>
          <w:szCs w:val="20"/>
        </w:rPr>
        <w:t>bezobciążeniowe</w:t>
      </w:r>
      <w:proofErr w:type="spellEnd"/>
      <w:r w:rsidRPr="00116B15">
        <w:rPr>
          <w:rFonts w:ascii="Garamond" w:hAnsi="Garamond"/>
          <w:strike/>
          <w:sz w:val="20"/>
          <w:szCs w:val="20"/>
        </w:rPr>
        <w:t xml:space="preserve"> przeniesienie na nabywcę ułamkowej części własności lokalu użytkowego</w:t>
      </w:r>
      <w:r w:rsidRPr="00116B15">
        <w:rPr>
          <w:rFonts w:ascii="Garamond" w:hAnsi="Garamond"/>
          <w:strike/>
          <w:spacing w:val="-1"/>
          <w:sz w:val="20"/>
          <w:szCs w:val="20"/>
        </w:rPr>
        <w:t xml:space="preserve"> </w:t>
      </w:r>
      <w:r w:rsidRPr="00116B15">
        <w:rPr>
          <w:rFonts w:ascii="Garamond" w:hAnsi="Garamond"/>
          <w:strike/>
          <w:sz w:val="20"/>
          <w:szCs w:val="20"/>
        </w:rPr>
        <w:t>po</w:t>
      </w:r>
      <w:r w:rsidRPr="00116B15">
        <w:rPr>
          <w:rFonts w:ascii="Garamond" w:hAnsi="Garamond"/>
          <w:strike/>
          <w:spacing w:val="-2"/>
          <w:sz w:val="20"/>
          <w:szCs w:val="20"/>
        </w:rPr>
        <w:t xml:space="preserve"> </w:t>
      </w:r>
      <w:r w:rsidRPr="00116B15">
        <w:rPr>
          <w:rFonts w:ascii="Garamond" w:hAnsi="Garamond"/>
          <w:strike/>
          <w:sz w:val="20"/>
          <w:szCs w:val="20"/>
        </w:rPr>
        <w:t>wpłacie</w:t>
      </w:r>
      <w:r w:rsidRPr="00116B15">
        <w:rPr>
          <w:rFonts w:ascii="Garamond" w:hAnsi="Garamond"/>
          <w:strike/>
          <w:spacing w:val="-2"/>
          <w:sz w:val="20"/>
          <w:szCs w:val="20"/>
        </w:rPr>
        <w:t xml:space="preserve"> </w:t>
      </w:r>
      <w:r w:rsidRPr="00116B15">
        <w:rPr>
          <w:rFonts w:ascii="Garamond" w:hAnsi="Garamond"/>
          <w:strike/>
          <w:sz w:val="20"/>
          <w:szCs w:val="20"/>
        </w:rPr>
        <w:t>pełnej</w:t>
      </w:r>
      <w:r w:rsidRPr="00116B15">
        <w:rPr>
          <w:rFonts w:ascii="Garamond" w:hAnsi="Garamond"/>
          <w:strike/>
          <w:spacing w:val="-1"/>
          <w:sz w:val="20"/>
          <w:szCs w:val="20"/>
        </w:rPr>
        <w:t xml:space="preserve"> </w:t>
      </w:r>
      <w:r w:rsidRPr="00116B15">
        <w:rPr>
          <w:rFonts w:ascii="Garamond" w:hAnsi="Garamond"/>
          <w:strike/>
          <w:sz w:val="20"/>
          <w:szCs w:val="20"/>
        </w:rPr>
        <w:t>ceny</w:t>
      </w:r>
      <w:r w:rsidRPr="00116B15">
        <w:rPr>
          <w:rFonts w:ascii="Garamond" w:hAnsi="Garamond"/>
          <w:strike/>
          <w:spacing w:val="-2"/>
          <w:sz w:val="20"/>
          <w:szCs w:val="20"/>
        </w:rPr>
        <w:t xml:space="preserve"> </w:t>
      </w:r>
      <w:r w:rsidRPr="00116B15">
        <w:rPr>
          <w:rFonts w:ascii="Garamond" w:hAnsi="Garamond"/>
          <w:strike/>
          <w:sz w:val="20"/>
          <w:szCs w:val="20"/>
        </w:rPr>
        <w:t>przez</w:t>
      </w:r>
      <w:r w:rsidRPr="00116B15">
        <w:rPr>
          <w:rFonts w:ascii="Garamond" w:hAnsi="Garamond"/>
          <w:strike/>
          <w:spacing w:val="-2"/>
          <w:sz w:val="20"/>
          <w:szCs w:val="20"/>
        </w:rPr>
        <w:t xml:space="preserve"> </w:t>
      </w:r>
      <w:r w:rsidRPr="00116B15">
        <w:rPr>
          <w:rFonts w:ascii="Garamond" w:hAnsi="Garamond"/>
          <w:strike/>
          <w:sz w:val="20"/>
          <w:szCs w:val="20"/>
        </w:rPr>
        <w:t>nabywcę</w:t>
      </w:r>
      <w:r w:rsidRPr="00116B15">
        <w:rPr>
          <w:rFonts w:ascii="Garamond" w:hAnsi="Garamond"/>
          <w:strike/>
          <w:spacing w:val="-1"/>
          <w:sz w:val="20"/>
          <w:szCs w:val="20"/>
        </w:rPr>
        <w:t xml:space="preserve"> </w:t>
      </w:r>
      <w:r w:rsidRPr="00116B15">
        <w:rPr>
          <w:rFonts w:ascii="Garamond" w:hAnsi="Garamond"/>
          <w:strike/>
          <w:sz w:val="20"/>
          <w:szCs w:val="20"/>
        </w:rPr>
        <w:t>lub</w:t>
      </w:r>
      <w:r w:rsidRPr="00116B15">
        <w:rPr>
          <w:rFonts w:ascii="Garamond" w:hAnsi="Garamond"/>
          <w:strike/>
          <w:spacing w:val="-1"/>
          <w:sz w:val="20"/>
          <w:szCs w:val="20"/>
        </w:rPr>
        <w:t xml:space="preserve"> </w:t>
      </w:r>
      <w:r w:rsidRPr="00116B15">
        <w:rPr>
          <w:rFonts w:ascii="Garamond" w:hAnsi="Garamond"/>
          <w:strike/>
          <w:sz w:val="20"/>
          <w:szCs w:val="20"/>
        </w:rPr>
        <w:t>zobowiązanie</w:t>
      </w:r>
      <w:r w:rsidRPr="00116B15">
        <w:rPr>
          <w:rFonts w:ascii="Garamond" w:hAnsi="Garamond"/>
          <w:strike/>
          <w:spacing w:val="-3"/>
          <w:sz w:val="20"/>
          <w:szCs w:val="20"/>
        </w:rPr>
        <w:t xml:space="preserve"> </w:t>
      </w:r>
      <w:r w:rsidRPr="00116B15">
        <w:rPr>
          <w:rFonts w:ascii="Garamond" w:hAnsi="Garamond"/>
          <w:strike/>
          <w:sz w:val="20"/>
          <w:szCs w:val="20"/>
        </w:rPr>
        <w:t>do</w:t>
      </w:r>
      <w:r w:rsidRPr="00116B15">
        <w:rPr>
          <w:rFonts w:ascii="Garamond" w:hAnsi="Garamond"/>
          <w:strike/>
          <w:spacing w:val="-2"/>
          <w:sz w:val="20"/>
          <w:szCs w:val="20"/>
        </w:rPr>
        <w:t xml:space="preserve"> </w:t>
      </w:r>
      <w:r w:rsidRPr="00116B15">
        <w:rPr>
          <w:rFonts w:ascii="Garamond" w:hAnsi="Garamond"/>
          <w:strike/>
          <w:sz w:val="20"/>
          <w:szCs w:val="20"/>
        </w:rPr>
        <w:t>udzielenia</w:t>
      </w:r>
      <w:r w:rsidRPr="00116B15">
        <w:rPr>
          <w:rFonts w:ascii="Garamond" w:hAnsi="Garamond"/>
          <w:strike/>
          <w:spacing w:val="-3"/>
          <w:sz w:val="20"/>
          <w:szCs w:val="20"/>
        </w:rPr>
        <w:t xml:space="preserve"> </w:t>
      </w:r>
      <w:r w:rsidRPr="00116B15">
        <w:rPr>
          <w:rFonts w:ascii="Garamond" w:hAnsi="Garamond"/>
          <w:strike/>
          <w:sz w:val="20"/>
          <w:szCs w:val="20"/>
        </w:rPr>
        <w:t>takiej zgody,</w:t>
      </w:r>
      <w:r w:rsidRPr="00116B15">
        <w:rPr>
          <w:rFonts w:ascii="Garamond" w:hAnsi="Garamond"/>
          <w:strike/>
          <w:spacing w:val="-2"/>
          <w:sz w:val="20"/>
          <w:szCs w:val="20"/>
        </w:rPr>
        <w:t xml:space="preserve"> </w:t>
      </w:r>
      <w:r w:rsidRPr="00116B15">
        <w:rPr>
          <w:rFonts w:ascii="Garamond" w:hAnsi="Garamond"/>
          <w:strike/>
          <w:sz w:val="20"/>
          <w:szCs w:val="20"/>
        </w:rPr>
        <w:t>jeżeli takie obciążenie istnieje.</w:t>
      </w:r>
    </w:p>
    <w:p w14:paraId="19DC649B" w14:textId="77777777" w:rsidR="006A4352" w:rsidRDefault="006A4352" w:rsidP="00C17448">
      <w:pPr>
        <w:pStyle w:val="Tekstpodstawowy"/>
        <w:ind w:left="140"/>
        <w:rPr>
          <w:rFonts w:ascii="Garamond" w:hAnsi="Garamond"/>
        </w:rPr>
      </w:pPr>
    </w:p>
    <w:p w14:paraId="6596E681" w14:textId="77777777" w:rsidR="006A4352" w:rsidRDefault="006A4352" w:rsidP="00C17448">
      <w:pPr>
        <w:pStyle w:val="Tekstpodstawowy"/>
        <w:ind w:left="140"/>
        <w:rPr>
          <w:rFonts w:ascii="Garamond" w:hAnsi="Garamond"/>
        </w:rPr>
      </w:pPr>
    </w:p>
    <w:p w14:paraId="00E10BED" w14:textId="086D565D" w:rsidR="00C17448" w:rsidRPr="00105D98" w:rsidRDefault="00C17448" w:rsidP="00C17448">
      <w:pPr>
        <w:pStyle w:val="Tekstpodstawowy"/>
        <w:ind w:left="140"/>
        <w:rPr>
          <w:rFonts w:ascii="Garamond" w:hAnsi="Garamond"/>
        </w:rPr>
      </w:pPr>
      <w:r w:rsidRPr="00105D98">
        <w:rPr>
          <w:rFonts w:ascii="Garamond" w:hAnsi="Garamond"/>
        </w:rPr>
        <w:t>III.</w:t>
      </w:r>
      <w:r w:rsidRPr="00105D98">
        <w:rPr>
          <w:rFonts w:ascii="Garamond" w:hAnsi="Garamond"/>
          <w:spacing w:val="-16"/>
        </w:rPr>
        <w:t xml:space="preserve"> </w:t>
      </w:r>
      <w:r w:rsidRPr="00105D98">
        <w:rPr>
          <w:rFonts w:ascii="Garamond" w:hAnsi="Garamond"/>
          <w:spacing w:val="-2"/>
        </w:rPr>
        <w:t>Informacja:</w:t>
      </w:r>
    </w:p>
    <w:p w14:paraId="3DB907D8" w14:textId="77777777" w:rsidR="00C17448" w:rsidRDefault="00C17448" w:rsidP="00C17448">
      <w:pPr>
        <w:jc w:val="both"/>
        <w:rPr>
          <w:rFonts w:ascii="Garamond" w:hAnsi="Garamond"/>
          <w:sz w:val="20"/>
          <w:szCs w:val="20"/>
        </w:rPr>
      </w:pPr>
    </w:p>
    <w:p w14:paraId="400E6759" w14:textId="77777777" w:rsidR="005A4D8C" w:rsidRPr="005A4D8C" w:rsidRDefault="005A4D8C" w:rsidP="006A2786">
      <w:pPr>
        <w:rPr>
          <w:rFonts w:ascii="Garamond" w:hAnsi="Garamond"/>
          <w:sz w:val="20"/>
          <w:szCs w:val="20"/>
        </w:rPr>
      </w:pPr>
      <w:r w:rsidRPr="005A4D8C">
        <w:rPr>
          <w:rFonts w:ascii="Garamond" w:hAnsi="Garamond"/>
          <w:sz w:val="20"/>
          <w:szCs w:val="20"/>
        </w:rPr>
        <w:t xml:space="preserve">Środki pieniężne zgromadzone w </w:t>
      </w:r>
      <w:proofErr w:type="gramStart"/>
      <w:r w:rsidRPr="005A4D8C">
        <w:rPr>
          <w:rFonts w:ascii="Garamond" w:hAnsi="Garamond"/>
          <w:sz w:val="20"/>
          <w:szCs w:val="20"/>
        </w:rPr>
        <w:t>... ,</w:t>
      </w:r>
      <w:proofErr w:type="gramEnd"/>
    </w:p>
    <w:p w14:paraId="039FA165" w14:textId="77777777" w:rsidR="005A4D8C" w:rsidRPr="005A4D8C" w:rsidRDefault="005A4D8C" w:rsidP="006A2786">
      <w:pPr>
        <w:rPr>
          <w:rFonts w:ascii="Garamond" w:hAnsi="Garamond"/>
          <w:sz w:val="20"/>
          <w:szCs w:val="20"/>
        </w:rPr>
      </w:pPr>
      <w:r w:rsidRPr="005A4D8C">
        <w:rPr>
          <w:rFonts w:ascii="Garamond" w:hAnsi="Garamond"/>
          <w:sz w:val="20"/>
          <w:szCs w:val="20"/>
        </w:rPr>
        <w:lastRenderedPageBreak/>
        <w:t>prowadzącym/prowadzącej otwarty mieszkaniowy rachunek powierniczy albo zamknięty mieszkaniowy rachunek</w:t>
      </w:r>
    </w:p>
    <w:p w14:paraId="1DFF4DED" w14:textId="77777777" w:rsidR="005A4D8C" w:rsidRPr="005A4D8C" w:rsidRDefault="005A4D8C" w:rsidP="006A2786">
      <w:pPr>
        <w:rPr>
          <w:rFonts w:ascii="Garamond" w:hAnsi="Garamond"/>
          <w:sz w:val="20"/>
          <w:szCs w:val="20"/>
        </w:rPr>
      </w:pPr>
      <w:r w:rsidRPr="005A4D8C">
        <w:rPr>
          <w:rFonts w:ascii="Garamond" w:hAnsi="Garamond"/>
          <w:sz w:val="20"/>
          <w:szCs w:val="20"/>
        </w:rPr>
        <w:t>powierniczy, są objęte ochroną obowiązkowego systemu gwarantowania depozytów na zasadach określonych</w:t>
      </w:r>
    </w:p>
    <w:p w14:paraId="665D3358" w14:textId="77777777" w:rsidR="005A4D8C" w:rsidRPr="005A4D8C" w:rsidRDefault="005A4D8C" w:rsidP="006A2786">
      <w:pPr>
        <w:rPr>
          <w:rFonts w:ascii="Garamond" w:hAnsi="Garamond"/>
          <w:sz w:val="20"/>
          <w:szCs w:val="20"/>
        </w:rPr>
      </w:pPr>
      <w:r w:rsidRPr="005A4D8C">
        <w:rPr>
          <w:rFonts w:ascii="Garamond" w:hAnsi="Garamond"/>
          <w:sz w:val="20"/>
          <w:szCs w:val="20"/>
        </w:rPr>
        <w:t>w ustawie z dnia 10 czerwca 2016 r. o Bankowym Funduszu Gwarancyjnym, systemie gwarantowania depozytów oraz</w:t>
      </w:r>
    </w:p>
    <w:p w14:paraId="2087A44B" w14:textId="77777777" w:rsidR="005A4D8C" w:rsidRPr="005A4D8C" w:rsidRDefault="005A4D8C" w:rsidP="006A2786">
      <w:pPr>
        <w:rPr>
          <w:rFonts w:ascii="Garamond" w:hAnsi="Garamond"/>
          <w:sz w:val="20"/>
          <w:szCs w:val="20"/>
        </w:rPr>
      </w:pPr>
      <w:r w:rsidRPr="005A4D8C">
        <w:rPr>
          <w:rFonts w:ascii="Garamond" w:hAnsi="Garamond"/>
          <w:sz w:val="20"/>
          <w:szCs w:val="20"/>
        </w:rPr>
        <w:t>przymusowej restrukturyzacji (Dz. U. z 2022 r. poz. 2253 oraz z 2023 r. poz. 825, 1705, 1784 i 1843).</w:t>
      </w:r>
    </w:p>
    <w:p w14:paraId="0EB68540" w14:textId="77777777" w:rsidR="005A4D8C" w:rsidRPr="005A4D8C" w:rsidRDefault="005A4D8C" w:rsidP="006A2786">
      <w:pPr>
        <w:rPr>
          <w:rFonts w:ascii="Garamond" w:hAnsi="Garamond"/>
          <w:sz w:val="20"/>
          <w:szCs w:val="20"/>
        </w:rPr>
      </w:pPr>
      <w:r w:rsidRPr="005A4D8C">
        <w:rPr>
          <w:rFonts w:ascii="Garamond" w:hAnsi="Garamond"/>
          <w:sz w:val="20"/>
          <w:szCs w:val="20"/>
        </w:rPr>
        <w:t>Informacje podstawowe o obowiązkowym systemie gwarantowania depozytów:</w:t>
      </w:r>
    </w:p>
    <w:p w14:paraId="0B229DFA" w14:textId="77777777" w:rsidR="005A4D8C" w:rsidRPr="005A4D8C" w:rsidRDefault="005A4D8C" w:rsidP="006A2786">
      <w:pPr>
        <w:rPr>
          <w:rFonts w:ascii="Garamond" w:hAnsi="Garamond"/>
          <w:sz w:val="20"/>
          <w:szCs w:val="20"/>
        </w:rPr>
      </w:pPr>
      <w:r w:rsidRPr="005A4D8C">
        <w:rPr>
          <w:rFonts w:ascii="Garamond" w:hAnsi="Garamond"/>
          <w:sz w:val="20"/>
          <w:szCs w:val="20"/>
        </w:rPr>
        <w:t>– ochrona środków dotyczy sytuacji spełnienia warunku gwarancji wobec ...........................</w:t>
      </w:r>
    </w:p>
    <w:p w14:paraId="4A133C5D" w14:textId="77777777" w:rsidR="005A4D8C" w:rsidRPr="005A4D8C" w:rsidRDefault="005A4D8C" w:rsidP="006A2786">
      <w:pPr>
        <w:rPr>
          <w:rFonts w:ascii="Garamond" w:hAnsi="Garamond"/>
          <w:sz w:val="20"/>
          <w:szCs w:val="20"/>
        </w:rPr>
      </w:pPr>
      <w:r w:rsidRPr="005A4D8C">
        <w:rPr>
          <w:rFonts w:ascii="Garamond" w:hAnsi="Garamond"/>
          <w:sz w:val="20"/>
          <w:szCs w:val="20"/>
        </w:rPr>
        <w:t>,</w:t>
      </w:r>
    </w:p>
    <w:p w14:paraId="5EFF8CA2" w14:textId="77777777" w:rsidR="005A4D8C" w:rsidRPr="005A4D8C" w:rsidRDefault="005A4D8C" w:rsidP="006A2786">
      <w:pPr>
        <w:rPr>
          <w:rFonts w:ascii="Garamond" w:hAnsi="Garamond"/>
          <w:sz w:val="20"/>
          <w:szCs w:val="20"/>
        </w:rPr>
      </w:pPr>
      <w:r w:rsidRPr="005A4D8C">
        <w:rPr>
          <w:rFonts w:ascii="Garamond" w:hAnsi="Garamond"/>
          <w:sz w:val="20"/>
          <w:szCs w:val="20"/>
        </w:rPr>
        <w:t>– w przypadku rachunku powierniczego deponentem (uprawnionym do środków gwarantowanych) jest każdy</w:t>
      </w:r>
    </w:p>
    <w:p w14:paraId="0CC2FC52" w14:textId="77777777" w:rsidR="005A4D8C" w:rsidRPr="005A4D8C" w:rsidRDefault="005A4D8C" w:rsidP="006A2786">
      <w:pPr>
        <w:rPr>
          <w:rFonts w:ascii="Garamond" w:hAnsi="Garamond"/>
          <w:sz w:val="20"/>
          <w:szCs w:val="20"/>
        </w:rPr>
      </w:pPr>
      <w:r w:rsidRPr="005A4D8C">
        <w:rPr>
          <w:rFonts w:ascii="Garamond" w:hAnsi="Garamond"/>
          <w:sz w:val="20"/>
          <w:szCs w:val="20"/>
        </w:rPr>
        <w:t>z powierzających, w granicach wynikających z jego udziału w kwocie zgromadzonej na tym rachunku,</w:t>
      </w:r>
    </w:p>
    <w:p w14:paraId="2F56849F" w14:textId="77777777" w:rsidR="005A4D8C" w:rsidRPr="005A4D8C" w:rsidRDefault="005A4D8C" w:rsidP="006A2786">
      <w:pPr>
        <w:rPr>
          <w:rFonts w:ascii="Garamond" w:hAnsi="Garamond"/>
          <w:sz w:val="20"/>
          <w:szCs w:val="20"/>
        </w:rPr>
      </w:pPr>
      <w:r w:rsidRPr="005A4D8C">
        <w:rPr>
          <w:rFonts w:ascii="Garamond" w:hAnsi="Garamond"/>
          <w:sz w:val="20"/>
          <w:szCs w:val="20"/>
        </w:rPr>
        <w:t>a w granicach pozostałej kwoty na rachunku prawo do środków gwarantowanych ma powiernik,</w:t>
      </w:r>
    </w:p>
    <w:p w14:paraId="252A8F65" w14:textId="77777777" w:rsidR="005A4D8C" w:rsidRPr="005A4D8C" w:rsidRDefault="005A4D8C" w:rsidP="006A2786">
      <w:pPr>
        <w:rPr>
          <w:rFonts w:ascii="Garamond" w:hAnsi="Garamond"/>
          <w:sz w:val="20"/>
          <w:szCs w:val="20"/>
        </w:rPr>
      </w:pPr>
      <w:r w:rsidRPr="005A4D8C">
        <w:rPr>
          <w:rFonts w:ascii="Garamond" w:hAnsi="Garamond"/>
          <w:sz w:val="20"/>
          <w:szCs w:val="20"/>
        </w:rPr>
        <w:t>– limit gwarancyjny przypadający na jednego deponenta to równowartość w złotych 100 000 euro; w przypadkach</w:t>
      </w:r>
    </w:p>
    <w:p w14:paraId="6CCBE20A" w14:textId="77777777" w:rsidR="005A4D8C" w:rsidRPr="005A4D8C" w:rsidRDefault="005A4D8C" w:rsidP="006A2786">
      <w:pPr>
        <w:rPr>
          <w:rFonts w:ascii="Garamond" w:hAnsi="Garamond"/>
          <w:sz w:val="20"/>
          <w:szCs w:val="20"/>
        </w:rPr>
      </w:pPr>
      <w:r w:rsidRPr="005A4D8C">
        <w:rPr>
          <w:rFonts w:ascii="Garamond" w:hAnsi="Garamond"/>
          <w:sz w:val="20"/>
          <w:szCs w:val="20"/>
        </w:rPr>
        <w:t>określonych w art. 24 ust. 3 i 4 ustawy z dnia 10 czerwca 2016 r. o Bankowym Funduszu Gwarancyjnym, systemie</w:t>
      </w:r>
    </w:p>
    <w:p w14:paraId="64AB9D5B" w14:textId="77777777" w:rsidR="005A4D8C" w:rsidRPr="005A4D8C" w:rsidRDefault="005A4D8C" w:rsidP="006A2786">
      <w:pPr>
        <w:rPr>
          <w:rFonts w:ascii="Garamond" w:hAnsi="Garamond"/>
          <w:sz w:val="20"/>
          <w:szCs w:val="20"/>
        </w:rPr>
      </w:pPr>
      <w:r w:rsidRPr="005A4D8C">
        <w:rPr>
          <w:rFonts w:ascii="Garamond" w:hAnsi="Garamond"/>
          <w:sz w:val="20"/>
          <w:szCs w:val="20"/>
        </w:rPr>
        <w:t>gwarantowania depozytów oraz przymusowej restrukturyzacji, środki deponenta, w terminie 3 miesięcy od dnia</w:t>
      </w:r>
    </w:p>
    <w:p w14:paraId="26C09256" w14:textId="77777777" w:rsidR="005A4D8C" w:rsidRPr="005A4D8C" w:rsidRDefault="005A4D8C" w:rsidP="006A2786">
      <w:pPr>
        <w:rPr>
          <w:rFonts w:ascii="Garamond" w:hAnsi="Garamond"/>
          <w:sz w:val="20"/>
          <w:szCs w:val="20"/>
        </w:rPr>
      </w:pPr>
      <w:r w:rsidRPr="005A4D8C">
        <w:rPr>
          <w:rFonts w:ascii="Garamond" w:hAnsi="Garamond"/>
          <w:sz w:val="20"/>
          <w:szCs w:val="20"/>
        </w:rPr>
        <w:t>ich wpływu na rachunek, objęte są gwarancjami ponad równowartość w złotych 100 000 euro,</w:t>
      </w:r>
    </w:p>
    <w:p w14:paraId="44BAC4C2" w14:textId="77777777" w:rsidR="005A4D8C" w:rsidRPr="005A4D8C" w:rsidRDefault="005A4D8C" w:rsidP="006A2786">
      <w:pPr>
        <w:rPr>
          <w:rFonts w:ascii="Garamond" w:hAnsi="Garamond"/>
          <w:sz w:val="20"/>
          <w:szCs w:val="20"/>
        </w:rPr>
      </w:pPr>
      <w:r w:rsidRPr="005A4D8C">
        <w:rPr>
          <w:rFonts w:ascii="Garamond" w:hAnsi="Garamond"/>
          <w:sz w:val="20"/>
          <w:szCs w:val="20"/>
        </w:rPr>
        <w:t>– podstawą wyliczenia kwoty środków gwarantowanych należnej deponentowi jest suma wszystkich podlegających</w:t>
      </w:r>
    </w:p>
    <w:p w14:paraId="4C1B264F" w14:textId="77777777" w:rsidR="005A4D8C" w:rsidRPr="005A4D8C" w:rsidRDefault="005A4D8C" w:rsidP="006A2786">
      <w:pPr>
        <w:rPr>
          <w:rFonts w:ascii="Garamond" w:hAnsi="Garamond"/>
          <w:sz w:val="20"/>
          <w:szCs w:val="20"/>
        </w:rPr>
      </w:pPr>
      <w:r w:rsidRPr="005A4D8C">
        <w:rPr>
          <w:rFonts w:ascii="Garamond" w:hAnsi="Garamond"/>
          <w:sz w:val="20"/>
          <w:szCs w:val="20"/>
        </w:rPr>
        <w:t>ochronie należności tego deponenta od banku lub kasy, w tym należności z tytułu środków zgromadzonych na jego</w:t>
      </w:r>
    </w:p>
    <w:p w14:paraId="48998AC0" w14:textId="77777777" w:rsidR="005A4D8C" w:rsidRPr="005A4D8C" w:rsidRDefault="005A4D8C" w:rsidP="006A2786">
      <w:pPr>
        <w:rPr>
          <w:rFonts w:ascii="Garamond" w:hAnsi="Garamond"/>
          <w:sz w:val="20"/>
          <w:szCs w:val="20"/>
        </w:rPr>
      </w:pPr>
      <w:r w:rsidRPr="005A4D8C">
        <w:rPr>
          <w:rFonts w:ascii="Garamond" w:hAnsi="Garamond"/>
          <w:sz w:val="20"/>
          <w:szCs w:val="20"/>
        </w:rPr>
        <w:t xml:space="preserve">rachunkach osobistych i z tytułu jego udziału w środkach zgromadzonych na rachunku </w:t>
      </w:r>
      <w:proofErr w:type="gramStart"/>
      <w:r w:rsidRPr="005A4D8C">
        <w:rPr>
          <w:rFonts w:ascii="Garamond" w:hAnsi="Garamond"/>
          <w:sz w:val="20"/>
          <w:szCs w:val="20"/>
        </w:rPr>
        <w:t>powierniczym,–</w:t>
      </w:r>
      <w:proofErr w:type="gramEnd"/>
      <w:r w:rsidRPr="005A4D8C">
        <w:rPr>
          <w:rFonts w:ascii="Garamond" w:hAnsi="Garamond"/>
          <w:sz w:val="20"/>
          <w:szCs w:val="20"/>
        </w:rPr>
        <w:t xml:space="preserve"> wypłata środków gwarantowanych – co do zasady – następuje w terminie 7 dni roboczych od dnia spełnienia</w:t>
      </w:r>
    </w:p>
    <w:p w14:paraId="456CD0B9" w14:textId="77777777" w:rsidR="005A4D8C" w:rsidRPr="005A4D8C" w:rsidRDefault="005A4D8C" w:rsidP="006A2786">
      <w:pPr>
        <w:rPr>
          <w:rFonts w:ascii="Garamond" w:hAnsi="Garamond"/>
          <w:sz w:val="20"/>
          <w:szCs w:val="20"/>
        </w:rPr>
      </w:pPr>
      <w:r w:rsidRPr="005A4D8C">
        <w:rPr>
          <w:rFonts w:ascii="Garamond" w:hAnsi="Garamond"/>
          <w:sz w:val="20"/>
          <w:szCs w:val="20"/>
        </w:rPr>
        <w:t>warunku gwarancji wobec banku lub kasy,</w:t>
      </w:r>
    </w:p>
    <w:p w14:paraId="7A903566" w14:textId="77777777" w:rsidR="005A4D8C" w:rsidRPr="005A4D8C" w:rsidRDefault="005A4D8C" w:rsidP="006A2786">
      <w:pPr>
        <w:rPr>
          <w:rFonts w:ascii="Garamond" w:hAnsi="Garamond"/>
          <w:sz w:val="20"/>
          <w:szCs w:val="20"/>
        </w:rPr>
      </w:pPr>
      <w:r w:rsidRPr="005A4D8C">
        <w:rPr>
          <w:rFonts w:ascii="Garamond" w:hAnsi="Garamond"/>
          <w:sz w:val="20"/>
          <w:szCs w:val="20"/>
        </w:rPr>
        <w:t>– wypłata środków gwarantowanych jest dokonywana w złotych,</w:t>
      </w:r>
    </w:p>
    <w:p w14:paraId="095D955A" w14:textId="77777777" w:rsidR="005A4D8C" w:rsidRPr="005A4D8C" w:rsidRDefault="005A4D8C" w:rsidP="006A2786">
      <w:pPr>
        <w:rPr>
          <w:rFonts w:ascii="Garamond" w:hAnsi="Garamond"/>
          <w:sz w:val="20"/>
          <w:szCs w:val="20"/>
        </w:rPr>
      </w:pPr>
      <w:r w:rsidRPr="005A4D8C">
        <w:rPr>
          <w:rFonts w:ascii="Garamond" w:hAnsi="Garamond"/>
          <w:sz w:val="20"/>
          <w:szCs w:val="20"/>
        </w:rPr>
        <w:t>........................... korzysta także</w:t>
      </w:r>
    </w:p>
    <w:p w14:paraId="66374495" w14:textId="77777777" w:rsidR="005A4D8C" w:rsidRPr="005A4D8C" w:rsidRDefault="005A4D8C" w:rsidP="006A2786">
      <w:pPr>
        <w:rPr>
          <w:rFonts w:ascii="Garamond" w:hAnsi="Garamond"/>
          <w:sz w:val="20"/>
          <w:szCs w:val="20"/>
        </w:rPr>
      </w:pPr>
      <w:r w:rsidRPr="005A4D8C">
        <w:rPr>
          <w:rFonts w:ascii="Garamond" w:hAnsi="Garamond"/>
          <w:sz w:val="20"/>
          <w:szCs w:val="20"/>
        </w:rPr>
        <w:t>z następujących znaków towarowych: ...........................</w:t>
      </w:r>
    </w:p>
    <w:p w14:paraId="714EEC61" w14:textId="77777777" w:rsidR="005A4D8C" w:rsidRPr="005A4D8C" w:rsidRDefault="005A4D8C" w:rsidP="006A2786">
      <w:pPr>
        <w:rPr>
          <w:rFonts w:ascii="Garamond" w:hAnsi="Garamond"/>
          <w:sz w:val="20"/>
          <w:szCs w:val="20"/>
        </w:rPr>
      </w:pPr>
      <w:r w:rsidRPr="005A4D8C">
        <w:rPr>
          <w:rFonts w:ascii="Garamond" w:hAnsi="Garamond"/>
          <w:sz w:val="20"/>
          <w:szCs w:val="20"/>
        </w:rPr>
        <w:t>–</w:t>
      </w:r>
    </w:p>
    <w:p w14:paraId="7BCF46C9" w14:textId="77777777" w:rsidR="005A4D8C" w:rsidRPr="005A4D8C" w:rsidRDefault="005A4D8C" w:rsidP="006A2786">
      <w:pPr>
        <w:rPr>
          <w:rFonts w:ascii="Garamond" w:hAnsi="Garamond"/>
          <w:sz w:val="20"/>
          <w:szCs w:val="20"/>
        </w:rPr>
      </w:pPr>
      <w:r w:rsidRPr="005A4D8C">
        <w:rPr>
          <w:rFonts w:ascii="Garamond" w:hAnsi="Garamond"/>
          <w:sz w:val="20"/>
          <w:szCs w:val="20"/>
        </w:rPr>
        <w:t>Dalsze informacje na temat systemu gwarantowania depozytów można uzyskać na stronie internetowej Bankowego</w:t>
      </w:r>
    </w:p>
    <w:p w14:paraId="59DB8F78" w14:textId="77777777" w:rsidR="005A4D8C" w:rsidRPr="005A4D8C" w:rsidRDefault="005A4D8C" w:rsidP="006A2786">
      <w:pPr>
        <w:rPr>
          <w:rFonts w:ascii="Garamond" w:hAnsi="Garamond"/>
          <w:sz w:val="20"/>
          <w:szCs w:val="20"/>
        </w:rPr>
      </w:pPr>
      <w:r w:rsidRPr="005A4D8C">
        <w:rPr>
          <w:rFonts w:ascii="Garamond" w:hAnsi="Garamond"/>
          <w:sz w:val="20"/>
          <w:szCs w:val="20"/>
        </w:rPr>
        <w:t>Funduszu Gwarancyjnego: https://www.bfg.pl/.</w:t>
      </w:r>
    </w:p>
    <w:p w14:paraId="571BD193" w14:textId="77777777" w:rsidR="005A4D8C" w:rsidRPr="005A4D8C" w:rsidRDefault="005A4D8C" w:rsidP="006A2786">
      <w:pPr>
        <w:rPr>
          <w:rFonts w:ascii="Garamond" w:hAnsi="Garamond"/>
          <w:sz w:val="20"/>
          <w:szCs w:val="20"/>
        </w:rPr>
      </w:pPr>
      <w:r w:rsidRPr="005A4D8C">
        <w:rPr>
          <w:rFonts w:ascii="Garamond" w:hAnsi="Garamond"/>
          <w:sz w:val="20"/>
          <w:szCs w:val="20"/>
        </w:rPr>
        <w:t>III. Informacja zamieszczana w przypadku zawarcia umowy mieszkaniowego rachunku powierniczego z oddziałem</w:t>
      </w:r>
    </w:p>
    <w:p w14:paraId="6143CC37" w14:textId="77777777" w:rsidR="005A4D8C" w:rsidRPr="005A4D8C" w:rsidRDefault="005A4D8C" w:rsidP="006A2786">
      <w:pPr>
        <w:rPr>
          <w:rFonts w:ascii="Garamond" w:hAnsi="Garamond"/>
          <w:sz w:val="20"/>
          <w:szCs w:val="20"/>
        </w:rPr>
      </w:pPr>
      <w:r w:rsidRPr="005A4D8C">
        <w:rPr>
          <w:rFonts w:ascii="Garamond" w:hAnsi="Garamond"/>
          <w:sz w:val="20"/>
          <w:szCs w:val="20"/>
        </w:rPr>
        <w:t>instytucji kredytowej w rozumieniu art. 4 ust. 1 pkt 18 ustawy z dnia 29 sierpnia 1997 r. – Prawo bankowe (Dz. U.</w:t>
      </w:r>
    </w:p>
    <w:p w14:paraId="00FE55B1" w14:textId="77777777" w:rsidR="005A4D8C" w:rsidRPr="005A4D8C" w:rsidRDefault="005A4D8C" w:rsidP="006A2786">
      <w:pPr>
        <w:rPr>
          <w:rFonts w:ascii="Garamond" w:hAnsi="Garamond"/>
          <w:sz w:val="20"/>
          <w:szCs w:val="20"/>
        </w:rPr>
      </w:pPr>
      <w:r w:rsidRPr="005A4D8C">
        <w:rPr>
          <w:rFonts w:ascii="Garamond" w:hAnsi="Garamond"/>
          <w:sz w:val="20"/>
          <w:szCs w:val="20"/>
        </w:rPr>
        <w:t>z 2023 r. poz. 2488).</w:t>
      </w:r>
    </w:p>
    <w:p w14:paraId="382A1682" w14:textId="77777777" w:rsidR="005A4D8C" w:rsidRPr="005A4D8C" w:rsidRDefault="005A4D8C" w:rsidP="006A2786">
      <w:pPr>
        <w:rPr>
          <w:rFonts w:ascii="Garamond" w:hAnsi="Garamond"/>
          <w:sz w:val="20"/>
          <w:szCs w:val="20"/>
        </w:rPr>
      </w:pPr>
      <w:r w:rsidRPr="005A4D8C">
        <w:rPr>
          <w:rFonts w:ascii="Garamond" w:hAnsi="Garamond"/>
          <w:sz w:val="20"/>
          <w:szCs w:val="20"/>
        </w:rPr>
        <w:t>Oddział instytucji kredytowej w rozumieniu art. 4 ust. 1 pkt 18 ustawy z dnia 29 sierpnia 1997 r. – Prawo bankowe</w:t>
      </w:r>
    </w:p>
    <w:p w14:paraId="41AE3D56" w14:textId="77777777" w:rsidR="005A4D8C" w:rsidRPr="005A4D8C" w:rsidRDefault="005A4D8C" w:rsidP="006A2786">
      <w:pPr>
        <w:rPr>
          <w:rFonts w:ascii="Garamond" w:hAnsi="Garamond"/>
          <w:sz w:val="20"/>
          <w:szCs w:val="20"/>
        </w:rPr>
      </w:pPr>
      <w:r w:rsidRPr="005A4D8C">
        <w:rPr>
          <w:rFonts w:ascii="Garamond" w:hAnsi="Garamond"/>
          <w:sz w:val="20"/>
          <w:szCs w:val="20"/>
        </w:rPr>
        <w:t>jest objęty systemem gwarantowania państwa macierzystego, co oznacza, że nie mają do niego zastosowania przepisy</w:t>
      </w:r>
    </w:p>
    <w:p w14:paraId="5473F5D1" w14:textId="77777777" w:rsidR="005A4D8C" w:rsidRPr="005A4D8C" w:rsidRDefault="005A4D8C" w:rsidP="006A2786">
      <w:pPr>
        <w:rPr>
          <w:rFonts w:ascii="Garamond" w:hAnsi="Garamond"/>
          <w:sz w:val="20"/>
          <w:szCs w:val="20"/>
        </w:rPr>
      </w:pPr>
      <w:r w:rsidRPr="005A4D8C">
        <w:rPr>
          <w:rFonts w:ascii="Garamond" w:hAnsi="Garamond"/>
          <w:sz w:val="20"/>
          <w:szCs w:val="20"/>
        </w:rPr>
        <w:t>ustawy z dnia 10 czerwca 2016 r. o Bankowym Funduszu Gwarancyjnym, systemie gwarantowania depozytów oraz</w:t>
      </w:r>
    </w:p>
    <w:p w14:paraId="7FAA2A24" w14:textId="77777777" w:rsidR="005A4D8C" w:rsidRPr="005A4D8C" w:rsidRDefault="005A4D8C" w:rsidP="006A2786">
      <w:pPr>
        <w:rPr>
          <w:rFonts w:ascii="Garamond" w:hAnsi="Garamond"/>
          <w:sz w:val="20"/>
          <w:szCs w:val="20"/>
        </w:rPr>
      </w:pPr>
      <w:r w:rsidRPr="005A4D8C">
        <w:rPr>
          <w:rFonts w:ascii="Garamond" w:hAnsi="Garamond"/>
          <w:sz w:val="20"/>
          <w:szCs w:val="20"/>
        </w:rPr>
        <w:t>przymusowej restrukturyzacji.</w:t>
      </w:r>
    </w:p>
    <w:p w14:paraId="64E5A370" w14:textId="77777777" w:rsidR="005A4D8C" w:rsidRPr="00C17448" w:rsidRDefault="005A4D8C" w:rsidP="00C17448">
      <w:pPr>
        <w:jc w:val="both"/>
        <w:rPr>
          <w:rFonts w:ascii="Garamond" w:hAnsi="Garamond"/>
          <w:sz w:val="20"/>
          <w:szCs w:val="20"/>
        </w:rPr>
        <w:sectPr w:rsidR="005A4D8C" w:rsidRPr="00C17448" w:rsidSect="00F5600C">
          <w:pgSz w:w="11910" w:h="16840"/>
          <w:pgMar w:top="756" w:right="992" w:bottom="280" w:left="992" w:header="708" w:footer="708" w:gutter="0"/>
          <w:cols w:space="708"/>
        </w:sectPr>
      </w:pPr>
    </w:p>
    <w:p w14:paraId="58BBE451" w14:textId="329CD83A" w:rsidR="00C17448" w:rsidRPr="00105D98" w:rsidRDefault="00C17448" w:rsidP="00C17448">
      <w:pPr>
        <w:rPr>
          <w:rFonts w:ascii="Garamond" w:hAnsi="Garamond"/>
          <w:sz w:val="20"/>
          <w:szCs w:val="20"/>
        </w:rPr>
      </w:pPr>
    </w:p>
    <w:p w14:paraId="3B32CF18" w14:textId="77777777" w:rsidR="00C17448" w:rsidRPr="00105D98" w:rsidRDefault="00C17448" w:rsidP="00C17448">
      <w:pPr>
        <w:spacing w:before="222"/>
        <w:ind w:left="27"/>
        <w:rPr>
          <w:rFonts w:ascii="Garamond" w:hAnsi="Garamond"/>
          <w:b/>
          <w:sz w:val="20"/>
          <w:szCs w:val="20"/>
        </w:rPr>
      </w:pPr>
      <w:r w:rsidRPr="00105D98">
        <w:rPr>
          <w:rFonts w:ascii="Garamond" w:hAnsi="Garamond"/>
          <w:b/>
          <w:sz w:val="20"/>
          <w:szCs w:val="20"/>
        </w:rPr>
        <w:t>CZĘŚĆ</w:t>
      </w:r>
      <w:r w:rsidRPr="00105D98">
        <w:rPr>
          <w:rFonts w:ascii="Garamond" w:hAnsi="Garamond"/>
          <w:b/>
          <w:spacing w:val="-4"/>
          <w:sz w:val="20"/>
          <w:szCs w:val="20"/>
        </w:rPr>
        <w:t xml:space="preserve"> </w:t>
      </w:r>
      <w:r w:rsidRPr="00105D98">
        <w:rPr>
          <w:rFonts w:ascii="Garamond" w:hAnsi="Garamond"/>
          <w:b/>
          <w:spacing w:val="-2"/>
          <w:sz w:val="20"/>
          <w:szCs w:val="20"/>
        </w:rPr>
        <w:t>INDYWIDUALNA</w:t>
      </w: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3"/>
        <w:gridCol w:w="3255"/>
        <w:gridCol w:w="3419"/>
      </w:tblGrid>
      <w:tr w:rsidR="00C17448" w:rsidRPr="00105D98" w14:paraId="7D0F5C0B" w14:textId="77777777" w:rsidTr="00AB4461">
        <w:trPr>
          <w:trHeight w:val="712"/>
        </w:trPr>
        <w:tc>
          <w:tcPr>
            <w:tcW w:w="2973" w:type="dxa"/>
            <w:shd w:val="clear" w:color="auto" w:fill="F3F3F3"/>
          </w:tcPr>
          <w:p w14:paraId="273F9321" w14:textId="77777777" w:rsidR="00C17448" w:rsidRPr="00105D98" w:rsidRDefault="00C17448" w:rsidP="00AB4461">
            <w:pPr>
              <w:pStyle w:val="TableParagraph"/>
              <w:spacing w:before="40" w:line="276" w:lineRule="auto"/>
              <w:ind w:right="581"/>
              <w:rPr>
                <w:rFonts w:ascii="Garamond" w:hAnsi="Garamond"/>
                <w:sz w:val="20"/>
                <w:szCs w:val="20"/>
              </w:rPr>
            </w:pPr>
            <w:r w:rsidRPr="00105D98">
              <w:rPr>
                <w:rFonts w:ascii="Garamond" w:hAnsi="Garamond"/>
                <w:sz w:val="20"/>
                <w:szCs w:val="20"/>
              </w:rPr>
              <w:t>Cena lokalu mieszkalnego albo</w:t>
            </w:r>
            <w:r w:rsidRPr="00105D98">
              <w:rPr>
                <w:rFonts w:ascii="Garamond" w:hAnsi="Garamond"/>
                <w:spacing w:val="-13"/>
                <w:sz w:val="20"/>
                <w:szCs w:val="20"/>
              </w:rPr>
              <w:t xml:space="preserve"> </w:t>
            </w:r>
            <w:r w:rsidRPr="00105D98">
              <w:rPr>
                <w:rFonts w:ascii="Garamond" w:hAnsi="Garamond"/>
                <w:sz w:val="20"/>
                <w:szCs w:val="20"/>
              </w:rPr>
              <w:t>domu</w:t>
            </w:r>
            <w:r w:rsidRPr="00105D98">
              <w:rPr>
                <w:rFonts w:ascii="Garamond" w:hAnsi="Garamond"/>
                <w:spacing w:val="-12"/>
                <w:sz w:val="20"/>
                <w:szCs w:val="20"/>
              </w:rPr>
              <w:t xml:space="preserve"> </w:t>
            </w:r>
            <w:r w:rsidRPr="00105D98">
              <w:rPr>
                <w:rFonts w:ascii="Garamond" w:hAnsi="Garamond"/>
                <w:sz w:val="20"/>
                <w:szCs w:val="20"/>
              </w:rPr>
              <w:t>jednorodzinnego</w:t>
            </w:r>
          </w:p>
        </w:tc>
        <w:tc>
          <w:tcPr>
            <w:tcW w:w="6674" w:type="dxa"/>
            <w:gridSpan w:val="2"/>
          </w:tcPr>
          <w:p w14:paraId="4CFC106F" w14:textId="77777777" w:rsidR="00C17448" w:rsidRPr="00105D98" w:rsidRDefault="00C17448" w:rsidP="00AB4461">
            <w:pPr>
              <w:pStyle w:val="TableParagraph"/>
              <w:ind w:left="0"/>
              <w:rPr>
                <w:rFonts w:ascii="Garamond" w:hAnsi="Garamond"/>
                <w:sz w:val="20"/>
                <w:szCs w:val="20"/>
              </w:rPr>
            </w:pPr>
          </w:p>
        </w:tc>
      </w:tr>
      <w:tr w:rsidR="00C17448" w:rsidRPr="00105D98" w14:paraId="34CAF368" w14:textId="77777777" w:rsidTr="00AB4461">
        <w:trPr>
          <w:trHeight w:val="977"/>
        </w:trPr>
        <w:tc>
          <w:tcPr>
            <w:tcW w:w="2973" w:type="dxa"/>
            <w:shd w:val="clear" w:color="auto" w:fill="F3F3F3"/>
          </w:tcPr>
          <w:p w14:paraId="514B1D83" w14:textId="77777777" w:rsidR="00C17448" w:rsidRPr="00105D98" w:rsidRDefault="00C17448" w:rsidP="00AB4461">
            <w:pPr>
              <w:pStyle w:val="TableParagraph"/>
              <w:spacing w:before="41" w:line="276" w:lineRule="auto"/>
              <w:ind w:right="113"/>
              <w:rPr>
                <w:rFonts w:ascii="Garamond" w:hAnsi="Garamond"/>
                <w:sz w:val="20"/>
                <w:szCs w:val="20"/>
              </w:rPr>
            </w:pPr>
            <w:r w:rsidRPr="00105D98">
              <w:rPr>
                <w:rFonts w:ascii="Garamond" w:hAnsi="Garamond"/>
                <w:sz w:val="20"/>
                <w:szCs w:val="20"/>
              </w:rPr>
              <w:t>Powierzchnia</w:t>
            </w:r>
            <w:r w:rsidRPr="00105D98">
              <w:rPr>
                <w:rFonts w:ascii="Garamond" w:hAnsi="Garamond"/>
                <w:spacing w:val="-13"/>
                <w:sz w:val="20"/>
                <w:szCs w:val="20"/>
              </w:rPr>
              <w:t xml:space="preserve"> </w:t>
            </w:r>
            <w:r w:rsidRPr="00105D98">
              <w:rPr>
                <w:rFonts w:ascii="Garamond" w:hAnsi="Garamond"/>
                <w:sz w:val="20"/>
                <w:szCs w:val="20"/>
              </w:rPr>
              <w:t>użytkowa</w:t>
            </w:r>
            <w:r w:rsidRPr="00105D98">
              <w:rPr>
                <w:rFonts w:ascii="Garamond" w:hAnsi="Garamond"/>
                <w:spacing w:val="-12"/>
                <w:sz w:val="20"/>
                <w:szCs w:val="20"/>
              </w:rPr>
              <w:t xml:space="preserve"> </w:t>
            </w:r>
            <w:r w:rsidRPr="00105D98">
              <w:rPr>
                <w:rFonts w:ascii="Garamond" w:hAnsi="Garamond"/>
                <w:sz w:val="20"/>
                <w:szCs w:val="20"/>
              </w:rPr>
              <w:t xml:space="preserve">lokalu mieszkalnego albo domu </w:t>
            </w:r>
            <w:r w:rsidRPr="00105D98">
              <w:rPr>
                <w:rFonts w:ascii="Garamond" w:hAnsi="Garamond"/>
                <w:spacing w:val="-2"/>
                <w:sz w:val="20"/>
                <w:szCs w:val="20"/>
              </w:rPr>
              <w:t>jednorodzinnego</w:t>
            </w:r>
          </w:p>
        </w:tc>
        <w:tc>
          <w:tcPr>
            <w:tcW w:w="6674" w:type="dxa"/>
            <w:gridSpan w:val="2"/>
          </w:tcPr>
          <w:p w14:paraId="49B80CAC" w14:textId="77777777" w:rsidR="00C17448" w:rsidRPr="00105D98" w:rsidRDefault="00C17448" w:rsidP="00AB4461">
            <w:pPr>
              <w:pStyle w:val="TableParagraph"/>
              <w:ind w:left="0"/>
              <w:rPr>
                <w:rFonts w:ascii="Garamond" w:hAnsi="Garamond"/>
                <w:sz w:val="20"/>
                <w:szCs w:val="20"/>
              </w:rPr>
            </w:pPr>
          </w:p>
        </w:tc>
      </w:tr>
      <w:tr w:rsidR="00C17448" w:rsidRPr="00105D98" w14:paraId="4734B918" w14:textId="77777777" w:rsidTr="00AB4461">
        <w:trPr>
          <w:trHeight w:val="977"/>
        </w:trPr>
        <w:tc>
          <w:tcPr>
            <w:tcW w:w="2973" w:type="dxa"/>
            <w:shd w:val="clear" w:color="auto" w:fill="F3F3F3"/>
          </w:tcPr>
          <w:p w14:paraId="68E8BD36" w14:textId="77777777" w:rsidR="00C17448" w:rsidRPr="00105D98" w:rsidRDefault="00C17448" w:rsidP="00AB4461">
            <w:pPr>
              <w:pStyle w:val="TableParagraph"/>
              <w:spacing w:before="41" w:line="276" w:lineRule="auto"/>
              <w:ind w:right="113"/>
              <w:rPr>
                <w:rFonts w:ascii="Garamond" w:hAnsi="Garamond"/>
                <w:sz w:val="20"/>
                <w:szCs w:val="20"/>
              </w:rPr>
            </w:pPr>
            <w:r w:rsidRPr="00105D98">
              <w:rPr>
                <w:rFonts w:ascii="Garamond" w:hAnsi="Garamond"/>
                <w:sz w:val="20"/>
                <w:szCs w:val="20"/>
              </w:rPr>
              <w:t>Cena</w:t>
            </w:r>
            <w:r w:rsidRPr="00105D98">
              <w:rPr>
                <w:rFonts w:ascii="Garamond" w:hAnsi="Garamond"/>
                <w:spacing w:val="-12"/>
                <w:sz w:val="20"/>
                <w:szCs w:val="20"/>
              </w:rPr>
              <w:t xml:space="preserve"> </w:t>
            </w:r>
            <w:r w:rsidRPr="00105D98">
              <w:rPr>
                <w:rFonts w:ascii="Garamond" w:hAnsi="Garamond"/>
                <w:sz w:val="20"/>
                <w:szCs w:val="20"/>
              </w:rPr>
              <w:t>m</w:t>
            </w:r>
            <w:r w:rsidRPr="00105D98">
              <w:rPr>
                <w:rFonts w:ascii="Garamond" w:hAnsi="Garamond"/>
                <w:sz w:val="20"/>
                <w:szCs w:val="20"/>
                <w:vertAlign w:val="superscript"/>
              </w:rPr>
              <w:t>2</w:t>
            </w:r>
            <w:r w:rsidRPr="00105D98">
              <w:rPr>
                <w:rFonts w:ascii="Garamond" w:hAnsi="Garamond"/>
                <w:spacing w:val="-12"/>
                <w:sz w:val="20"/>
                <w:szCs w:val="20"/>
              </w:rPr>
              <w:t xml:space="preserve"> </w:t>
            </w:r>
            <w:r w:rsidRPr="00105D98">
              <w:rPr>
                <w:rFonts w:ascii="Garamond" w:hAnsi="Garamond"/>
                <w:sz w:val="20"/>
                <w:szCs w:val="20"/>
              </w:rPr>
              <w:t>powierzchni</w:t>
            </w:r>
            <w:r w:rsidRPr="00105D98">
              <w:rPr>
                <w:rFonts w:ascii="Garamond" w:hAnsi="Garamond"/>
                <w:spacing w:val="-13"/>
                <w:sz w:val="20"/>
                <w:szCs w:val="20"/>
              </w:rPr>
              <w:t xml:space="preserve"> </w:t>
            </w:r>
            <w:r w:rsidRPr="00105D98">
              <w:rPr>
                <w:rFonts w:ascii="Garamond" w:hAnsi="Garamond"/>
                <w:sz w:val="20"/>
                <w:szCs w:val="20"/>
              </w:rPr>
              <w:t xml:space="preserve">użytkowej lokalu mieszkalnego albo domu </w:t>
            </w:r>
            <w:r w:rsidRPr="00105D98">
              <w:rPr>
                <w:rFonts w:ascii="Garamond" w:hAnsi="Garamond"/>
                <w:spacing w:val="-2"/>
                <w:sz w:val="20"/>
                <w:szCs w:val="20"/>
              </w:rPr>
              <w:t>jednorodzinnego</w:t>
            </w:r>
          </w:p>
        </w:tc>
        <w:tc>
          <w:tcPr>
            <w:tcW w:w="6674" w:type="dxa"/>
            <w:gridSpan w:val="2"/>
          </w:tcPr>
          <w:p w14:paraId="43AFB80E" w14:textId="77777777" w:rsidR="00C17448" w:rsidRPr="00105D98" w:rsidRDefault="00C17448" w:rsidP="00AB4461">
            <w:pPr>
              <w:pStyle w:val="TableParagraph"/>
              <w:ind w:left="0"/>
              <w:rPr>
                <w:rFonts w:ascii="Garamond" w:hAnsi="Garamond"/>
                <w:sz w:val="20"/>
                <w:szCs w:val="20"/>
              </w:rPr>
            </w:pPr>
          </w:p>
        </w:tc>
      </w:tr>
      <w:tr w:rsidR="00C17448" w:rsidRPr="00105D98" w14:paraId="5945AAAE" w14:textId="77777777" w:rsidTr="00662F19">
        <w:trPr>
          <w:trHeight w:val="2293"/>
        </w:trPr>
        <w:tc>
          <w:tcPr>
            <w:tcW w:w="2973" w:type="dxa"/>
            <w:shd w:val="clear" w:color="auto" w:fill="F3F3F3"/>
          </w:tcPr>
          <w:p w14:paraId="4CAD968C" w14:textId="77777777" w:rsidR="00C17448" w:rsidRPr="00105D98" w:rsidRDefault="00C17448" w:rsidP="00AB4461">
            <w:pPr>
              <w:pStyle w:val="TableParagraph"/>
              <w:spacing w:before="40" w:line="276" w:lineRule="auto"/>
              <w:ind w:right="420"/>
              <w:rPr>
                <w:rFonts w:ascii="Garamond" w:hAnsi="Garamond"/>
                <w:sz w:val="20"/>
                <w:szCs w:val="20"/>
              </w:rPr>
            </w:pPr>
            <w:r w:rsidRPr="00105D98">
              <w:rPr>
                <w:rFonts w:ascii="Garamond" w:hAnsi="Garamond"/>
                <w:sz w:val="20"/>
                <w:szCs w:val="20"/>
              </w:rPr>
              <w:t>Termin, do którego nastąpi przeniesienie</w:t>
            </w:r>
            <w:r w:rsidRPr="00105D98">
              <w:rPr>
                <w:rFonts w:ascii="Garamond" w:hAnsi="Garamond"/>
                <w:spacing w:val="-13"/>
                <w:sz w:val="20"/>
                <w:szCs w:val="20"/>
              </w:rPr>
              <w:t xml:space="preserve"> </w:t>
            </w:r>
            <w:r w:rsidRPr="00105D98">
              <w:rPr>
                <w:rFonts w:ascii="Garamond" w:hAnsi="Garamond"/>
                <w:sz w:val="20"/>
                <w:szCs w:val="20"/>
              </w:rPr>
              <w:t>prawa</w:t>
            </w:r>
            <w:r w:rsidRPr="00105D98">
              <w:rPr>
                <w:rFonts w:ascii="Garamond" w:hAnsi="Garamond"/>
                <w:spacing w:val="-12"/>
                <w:sz w:val="20"/>
                <w:szCs w:val="20"/>
              </w:rPr>
              <w:t xml:space="preserve"> </w:t>
            </w:r>
            <w:r w:rsidRPr="00105D98">
              <w:rPr>
                <w:rFonts w:ascii="Garamond" w:hAnsi="Garamond"/>
                <w:sz w:val="20"/>
                <w:szCs w:val="20"/>
              </w:rPr>
              <w:t>własności nieruchomości wynikającego z umowy deweloperskiej</w:t>
            </w:r>
          </w:p>
          <w:p w14:paraId="3A7567FB" w14:textId="77777777" w:rsidR="00C17448" w:rsidRPr="00105D98" w:rsidRDefault="00C17448" w:rsidP="00AB4461">
            <w:pPr>
              <w:pStyle w:val="TableParagraph"/>
              <w:spacing w:line="276" w:lineRule="auto"/>
              <w:ind w:right="113"/>
              <w:rPr>
                <w:rFonts w:ascii="Garamond" w:hAnsi="Garamond"/>
                <w:sz w:val="20"/>
                <w:szCs w:val="20"/>
              </w:rPr>
            </w:pPr>
            <w:r w:rsidRPr="00105D98">
              <w:rPr>
                <w:rFonts w:ascii="Garamond" w:hAnsi="Garamond"/>
                <w:sz w:val="20"/>
                <w:szCs w:val="20"/>
              </w:rPr>
              <w:t>lub jednej z umów, o których mowa</w:t>
            </w:r>
            <w:r w:rsidRPr="00105D98">
              <w:rPr>
                <w:rFonts w:ascii="Garamond" w:hAnsi="Garamond"/>
                <w:spacing w:val="-4"/>
                <w:sz w:val="20"/>
                <w:szCs w:val="20"/>
              </w:rPr>
              <w:t xml:space="preserve"> </w:t>
            </w:r>
            <w:r w:rsidRPr="00105D98">
              <w:rPr>
                <w:rFonts w:ascii="Garamond" w:hAnsi="Garamond"/>
                <w:sz w:val="20"/>
                <w:szCs w:val="20"/>
              </w:rPr>
              <w:t>w</w:t>
            </w:r>
            <w:r w:rsidRPr="00105D98">
              <w:rPr>
                <w:rFonts w:ascii="Garamond" w:hAnsi="Garamond"/>
                <w:spacing w:val="-4"/>
                <w:sz w:val="20"/>
                <w:szCs w:val="20"/>
              </w:rPr>
              <w:t xml:space="preserve"> </w:t>
            </w:r>
            <w:r w:rsidRPr="00105D98">
              <w:rPr>
                <w:rFonts w:ascii="Garamond" w:hAnsi="Garamond"/>
                <w:sz w:val="20"/>
                <w:szCs w:val="20"/>
              </w:rPr>
              <w:t>art.</w:t>
            </w:r>
            <w:r w:rsidRPr="00105D98">
              <w:rPr>
                <w:rFonts w:ascii="Garamond" w:hAnsi="Garamond"/>
                <w:spacing w:val="-5"/>
                <w:sz w:val="20"/>
                <w:szCs w:val="20"/>
              </w:rPr>
              <w:t xml:space="preserve"> </w:t>
            </w:r>
            <w:r w:rsidRPr="00105D98">
              <w:rPr>
                <w:rFonts w:ascii="Garamond" w:hAnsi="Garamond"/>
                <w:sz w:val="20"/>
                <w:szCs w:val="20"/>
              </w:rPr>
              <w:t>2</w:t>
            </w:r>
            <w:r w:rsidRPr="00105D98">
              <w:rPr>
                <w:rFonts w:ascii="Garamond" w:hAnsi="Garamond"/>
                <w:spacing w:val="-4"/>
                <w:sz w:val="20"/>
                <w:szCs w:val="20"/>
              </w:rPr>
              <w:t xml:space="preserve"> </w:t>
            </w:r>
            <w:r w:rsidRPr="00105D98">
              <w:rPr>
                <w:rFonts w:ascii="Garamond" w:hAnsi="Garamond"/>
                <w:sz w:val="20"/>
                <w:szCs w:val="20"/>
              </w:rPr>
              <w:t>ust.</w:t>
            </w:r>
            <w:r w:rsidRPr="00105D98">
              <w:rPr>
                <w:rFonts w:ascii="Garamond" w:hAnsi="Garamond"/>
                <w:spacing w:val="-5"/>
                <w:sz w:val="20"/>
                <w:szCs w:val="20"/>
              </w:rPr>
              <w:t xml:space="preserve"> </w:t>
            </w:r>
            <w:r w:rsidRPr="00105D98">
              <w:rPr>
                <w:rFonts w:ascii="Garamond" w:hAnsi="Garamond"/>
                <w:sz w:val="20"/>
                <w:szCs w:val="20"/>
              </w:rPr>
              <w:t>1</w:t>
            </w:r>
            <w:r w:rsidRPr="00105D98">
              <w:rPr>
                <w:rFonts w:ascii="Garamond" w:hAnsi="Garamond"/>
                <w:spacing w:val="-4"/>
                <w:sz w:val="20"/>
                <w:szCs w:val="20"/>
              </w:rPr>
              <w:t xml:space="preserve"> </w:t>
            </w:r>
            <w:r w:rsidRPr="00105D98">
              <w:rPr>
                <w:rFonts w:ascii="Garamond" w:hAnsi="Garamond"/>
                <w:sz w:val="20"/>
                <w:szCs w:val="20"/>
              </w:rPr>
              <w:t>pkt</w:t>
            </w:r>
            <w:r w:rsidRPr="00105D98">
              <w:rPr>
                <w:rFonts w:ascii="Garamond" w:hAnsi="Garamond"/>
                <w:spacing w:val="-4"/>
                <w:sz w:val="20"/>
                <w:szCs w:val="20"/>
              </w:rPr>
              <w:t xml:space="preserve"> </w:t>
            </w:r>
            <w:r w:rsidRPr="00105D98">
              <w:rPr>
                <w:rFonts w:ascii="Garamond" w:hAnsi="Garamond"/>
                <w:sz w:val="20"/>
                <w:szCs w:val="20"/>
              </w:rPr>
              <w:t>2,</w:t>
            </w:r>
            <w:r w:rsidRPr="00105D98">
              <w:rPr>
                <w:rFonts w:ascii="Garamond" w:hAnsi="Garamond"/>
                <w:spacing w:val="-5"/>
                <w:sz w:val="20"/>
                <w:szCs w:val="20"/>
              </w:rPr>
              <w:t xml:space="preserve"> </w:t>
            </w:r>
            <w:r w:rsidRPr="00105D98">
              <w:rPr>
                <w:rFonts w:ascii="Garamond" w:hAnsi="Garamond"/>
                <w:sz w:val="20"/>
                <w:szCs w:val="20"/>
              </w:rPr>
              <w:t>3</w:t>
            </w:r>
            <w:r w:rsidRPr="00105D98">
              <w:rPr>
                <w:rFonts w:ascii="Garamond" w:hAnsi="Garamond"/>
                <w:spacing w:val="-4"/>
                <w:sz w:val="20"/>
                <w:szCs w:val="20"/>
              </w:rPr>
              <w:t xml:space="preserve"> </w:t>
            </w:r>
            <w:r w:rsidRPr="00105D98">
              <w:rPr>
                <w:rFonts w:ascii="Garamond" w:hAnsi="Garamond"/>
                <w:sz w:val="20"/>
                <w:szCs w:val="20"/>
              </w:rPr>
              <w:t>lub</w:t>
            </w:r>
            <w:r w:rsidRPr="00105D98">
              <w:rPr>
                <w:rFonts w:ascii="Garamond" w:hAnsi="Garamond"/>
                <w:spacing w:val="-4"/>
                <w:sz w:val="20"/>
                <w:szCs w:val="20"/>
              </w:rPr>
              <w:t xml:space="preserve"> </w:t>
            </w:r>
            <w:r w:rsidRPr="00105D98">
              <w:rPr>
                <w:rFonts w:ascii="Garamond" w:hAnsi="Garamond"/>
                <w:sz w:val="20"/>
                <w:szCs w:val="20"/>
              </w:rPr>
              <w:t xml:space="preserve">5 lub ust. 2 ustawy z dnia 20 maja 2021 r. o ochronie praw nabywcy lokalu mieszkalnego lub domu </w:t>
            </w:r>
            <w:r w:rsidRPr="00105D98">
              <w:rPr>
                <w:rFonts w:ascii="Garamond" w:hAnsi="Garamond"/>
                <w:spacing w:val="-2"/>
                <w:sz w:val="20"/>
                <w:szCs w:val="20"/>
              </w:rPr>
              <w:t>jednorodzinnego</w:t>
            </w:r>
          </w:p>
          <w:p w14:paraId="4522C9F8" w14:textId="77777777" w:rsidR="00C17448" w:rsidRPr="00105D98" w:rsidRDefault="00C17448" w:rsidP="00AB4461">
            <w:pPr>
              <w:pStyle w:val="TableParagraph"/>
              <w:spacing w:before="1" w:line="276" w:lineRule="auto"/>
              <w:ind w:right="113"/>
              <w:rPr>
                <w:rFonts w:ascii="Garamond" w:hAnsi="Garamond"/>
                <w:sz w:val="20"/>
                <w:szCs w:val="20"/>
              </w:rPr>
            </w:pPr>
            <w:r w:rsidRPr="00105D98">
              <w:rPr>
                <w:rFonts w:ascii="Garamond" w:hAnsi="Garamond"/>
                <w:sz w:val="20"/>
                <w:szCs w:val="20"/>
              </w:rPr>
              <w:t>oraz</w:t>
            </w:r>
            <w:r w:rsidRPr="00105D98">
              <w:rPr>
                <w:rFonts w:ascii="Garamond" w:hAnsi="Garamond"/>
                <w:spacing w:val="-13"/>
                <w:sz w:val="20"/>
                <w:szCs w:val="20"/>
              </w:rPr>
              <w:t xml:space="preserve"> </w:t>
            </w:r>
            <w:r w:rsidRPr="00105D98">
              <w:rPr>
                <w:rFonts w:ascii="Garamond" w:hAnsi="Garamond"/>
                <w:sz w:val="20"/>
                <w:szCs w:val="20"/>
              </w:rPr>
              <w:t>Deweloperskim</w:t>
            </w:r>
            <w:r w:rsidRPr="00105D98">
              <w:rPr>
                <w:rFonts w:ascii="Garamond" w:hAnsi="Garamond"/>
                <w:spacing w:val="-12"/>
                <w:sz w:val="20"/>
                <w:szCs w:val="20"/>
              </w:rPr>
              <w:t xml:space="preserve"> </w:t>
            </w:r>
            <w:r w:rsidRPr="00105D98">
              <w:rPr>
                <w:rFonts w:ascii="Garamond" w:hAnsi="Garamond"/>
                <w:sz w:val="20"/>
                <w:szCs w:val="20"/>
              </w:rPr>
              <w:t xml:space="preserve">Funduszu </w:t>
            </w:r>
            <w:r w:rsidRPr="00105D98">
              <w:rPr>
                <w:rFonts w:ascii="Garamond" w:hAnsi="Garamond"/>
                <w:spacing w:val="-2"/>
                <w:sz w:val="20"/>
                <w:szCs w:val="20"/>
              </w:rPr>
              <w:t>Gwarancyjnym</w:t>
            </w:r>
          </w:p>
        </w:tc>
        <w:tc>
          <w:tcPr>
            <w:tcW w:w="6674" w:type="dxa"/>
            <w:gridSpan w:val="2"/>
          </w:tcPr>
          <w:p w14:paraId="62AB1B5D" w14:textId="77777777" w:rsidR="00C17448" w:rsidRPr="00105D98" w:rsidRDefault="00C17448" w:rsidP="00AB4461">
            <w:pPr>
              <w:pStyle w:val="TableParagraph"/>
              <w:ind w:left="0"/>
              <w:rPr>
                <w:rFonts w:ascii="Garamond" w:hAnsi="Garamond"/>
                <w:sz w:val="20"/>
                <w:szCs w:val="20"/>
              </w:rPr>
            </w:pPr>
          </w:p>
        </w:tc>
      </w:tr>
      <w:tr w:rsidR="00C17448" w:rsidRPr="00105D98" w14:paraId="23E4BD95" w14:textId="77777777" w:rsidTr="00AB4461">
        <w:trPr>
          <w:trHeight w:val="569"/>
        </w:trPr>
        <w:tc>
          <w:tcPr>
            <w:tcW w:w="2973" w:type="dxa"/>
            <w:vMerge w:val="restart"/>
            <w:shd w:val="clear" w:color="auto" w:fill="F3F3F3"/>
          </w:tcPr>
          <w:p w14:paraId="60B1C4A1" w14:textId="77777777" w:rsidR="00C17448" w:rsidRPr="00105D98" w:rsidRDefault="00C17448" w:rsidP="00AB4461">
            <w:pPr>
              <w:pStyle w:val="TableParagraph"/>
              <w:spacing w:before="40" w:line="276" w:lineRule="auto"/>
              <w:ind w:right="153"/>
              <w:rPr>
                <w:rFonts w:ascii="Garamond" w:hAnsi="Garamond"/>
                <w:sz w:val="20"/>
                <w:szCs w:val="20"/>
              </w:rPr>
            </w:pPr>
            <w:r w:rsidRPr="00105D98">
              <w:rPr>
                <w:rFonts w:ascii="Garamond" w:hAnsi="Garamond"/>
                <w:sz w:val="20"/>
                <w:szCs w:val="20"/>
              </w:rPr>
              <w:t>Określenie położenia oraz istotnych cech domu jednorodzinnego albo budynku,</w:t>
            </w:r>
            <w:r w:rsidRPr="00105D98">
              <w:rPr>
                <w:rFonts w:ascii="Garamond" w:hAnsi="Garamond"/>
                <w:spacing w:val="40"/>
                <w:sz w:val="20"/>
                <w:szCs w:val="20"/>
              </w:rPr>
              <w:t xml:space="preserve"> </w:t>
            </w:r>
            <w:r w:rsidRPr="00105D98">
              <w:rPr>
                <w:rFonts w:ascii="Garamond" w:hAnsi="Garamond"/>
                <w:sz w:val="20"/>
                <w:szCs w:val="20"/>
              </w:rPr>
              <w:t>w</w:t>
            </w:r>
            <w:r w:rsidRPr="00105D98">
              <w:rPr>
                <w:rFonts w:ascii="Garamond" w:hAnsi="Garamond"/>
                <w:spacing w:val="-6"/>
                <w:sz w:val="20"/>
                <w:szCs w:val="20"/>
              </w:rPr>
              <w:t xml:space="preserve"> </w:t>
            </w:r>
            <w:r w:rsidRPr="00105D98">
              <w:rPr>
                <w:rFonts w:ascii="Garamond" w:hAnsi="Garamond"/>
                <w:sz w:val="20"/>
                <w:szCs w:val="20"/>
              </w:rPr>
              <w:t>którym</w:t>
            </w:r>
            <w:r w:rsidRPr="00105D98">
              <w:rPr>
                <w:rFonts w:ascii="Garamond" w:hAnsi="Garamond"/>
                <w:spacing w:val="-7"/>
                <w:sz w:val="20"/>
                <w:szCs w:val="20"/>
              </w:rPr>
              <w:t xml:space="preserve"> </w:t>
            </w:r>
            <w:r w:rsidRPr="00105D98">
              <w:rPr>
                <w:rFonts w:ascii="Garamond" w:hAnsi="Garamond"/>
                <w:sz w:val="20"/>
                <w:szCs w:val="20"/>
              </w:rPr>
              <w:t>ma</w:t>
            </w:r>
            <w:r w:rsidRPr="00105D98">
              <w:rPr>
                <w:rFonts w:ascii="Garamond" w:hAnsi="Garamond"/>
                <w:spacing w:val="-5"/>
                <w:sz w:val="20"/>
                <w:szCs w:val="20"/>
              </w:rPr>
              <w:t xml:space="preserve"> </w:t>
            </w:r>
            <w:r w:rsidRPr="00105D98">
              <w:rPr>
                <w:rFonts w:ascii="Garamond" w:hAnsi="Garamond"/>
                <w:sz w:val="20"/>
                <w:szCs w:val="20"/>
              </w:rPr>
              <w:t>znajdować</w:t>
            </w:r>
            <w:r w:rsidRPr="00105D98">
              <w:rPr>
                <w:rFonts w:ascii="Garamond" w:hAnsi="Garamond"/>
                <w:spacing w:val="-7"/>
                <w:sz w:val="20"/>
                <w:szCs w:val="20"/>
              </w:rPr>
              <w:t xml:space="preserve"> </w:t>
            </w:r>
            <w:r w:rsidRPr="00105D98">
              <w:rPr>
                <w:rFonts w:ascii="Garamond" w:hAnsi="Garamond"/>
                <w:sz w:val="20"/>
                <w:szCs w:val="20"/>
              </w:rPr>
              <w:t>się</w:t>
            </w:r>
            <w:r w:rsidRPr="00105D98">
              <w:rPr>
                <w:rFonts w:ascii="Garamond" w:hAnsi="Garamond"/>
                <w:spacing w:val="-5"/>
                <w:sz w:val="20"/>
                <w:szCs w:val="20"/>
              </w:rPr>
              <w:t xml:space="preserve"> </w:t>
            </w:r>
            <w:r w:rsidRPr="00105D98">
              <w:rPr>
                <w:rFonts w:ascii="Garamond" w:hAnsi="Garamond"/>
                <w:sz w:val="20"/>
                <w:szCs w:val="20"/>
              </w:rPr>
              <w:t>lokal mieszkalny będący przedmiotem umowy rezerwacyjnej albo umowy</w:t>
            </w:r>
            <w:r w:rsidRPr="00105D98">
              <w:rPr>
                <w:rFonts w:ascii="Garamond" w:hAnsi="Garamond"/>
                <w:spacing w:val="-13"/>
                <w:sz w:val="20"/>
                <w:szCs w:val="20"/>
              </w:rPr>
              <w:t xml:space="preserve"> </w:t>
            </w:r>
            <w:r w:rsidRPr="00105D98">
              <w:rPr>
                <w:rFonts w:ascii="Garamond" w:hAnsi="Garamond"/>
                <w:sz w:val="20"/>
                <w:szCs w:val="20"/>
              </w:rPr>
              <w:t>deweloperskiej</w:t>
            </w:r>
            <w:r w:rsidRPr="00105D98">
              <w:rPr>
                <w:rFonts w:ascii="Garamond" w:hAnsi="Garamond"/>
                <w:spacing w:val="-12"/>
                <w:sz w:val="20"/>
                <w:szCs w:val="20"/>
              </w:rPr>
              <w:t xml:space="preserve"> </w:t>
            </w:r>
            <w:r w:rsidRPr="00105D98">
              <w:rPr>
                <w:rFonts w:ascii="Garamond" w:hAnsi="Garamond"/>
                <w:sz w:val="20"/>
                <w:szCs w:val="20"/>
              </w:rPr>
              <w:t>lub</w:t>
            </w:r>
            <w:r w:rsidRPr="00105D98">
              <w:rPr>
                <w:rFonts w:ascii="Garamond" w:hAnsi="Garamond"/>
                <w:spacing w:val="-13"/>
                <w:sz w:val="20"/>
                <w:szCs w:val="20"/>
              </w:rPr>
              <w:t xml:space="preserve"> </w:t>
            </w:r>
            <w:r w:rsidRPr="00105D98">
              <w:rPr>
                <w:rFonts w:ascii="Garamond" w:hAnsi="Garamond"/>
                <w:sz w:val="20"/>
                <w:szCs w:val="20"/>
              </w:rPr>
              <w:t>jednej z</w:t>
            </w:r>
            <w:r w:rsidRPr="00105D98">
              <w:rPr>
                <w:rFonts w:ascii="Garamond" w:hAnsi="Garamond"/>
                <w:spacing w:val="-4"/>
                <w:sz w:val="20"/>
                <w:szCs w:val="20"/>
              </w:rPr>
              <w:t xml:space="preserve"> </w:t>
            </w:r>
            <w:r w:rsidRPr="00105D98">
              <w:rPr>
                <w:rFonts w:ascii="Garamond" w:hAnsi="Garamond"/>
                <w:sz w:val="20"/>
                <w:szCs w:val="20"/>
              </w:rPr>
              <w:t>umów,</w:t>
            </w:r>
            <w:r w:rsidRPr="00105D98">
              <w:rPr>
                <w:rFonts w:ascii="Garamond" w:hAnsi="Garamond"/>
                <w:spacing w:val="-4"/>
                <w:sz w:val="20"/>
                <w:szCs w:val="20"/>
              </w:rPr>
              <w:t xml:space="preserve"> </w:t>
            </w:r>
            <w:r w:rsidRPr="00105D98">
              <w:rPr>
                <w:rFonts w:ascii="Garamond" w:hAnsi="Garamond"/>
                <w:sz w:val="20"/>
                <w:szCs w:val="20"/>
              </w:rPr>
              <w:t>o</w:t>
            </w:r>
            <w:r w:rsidRPr="00105D98">
              <w:rPr>
                <w:rFonts w:ascii="Garamond" w:hAnsi="Garamond"/>
                <w:spacing w:val="-5"/>
                <w:sz w:val="20"/>
                <w:szCs w:val="20"/>
              </w:rPr>
              <w:t xml:space="preserve"> </w:t>
            </w:r>
            <w:r w:rsidRPr="00105D98">
              <w:rPr>
                <w:rFonts w:ascii="Garamond" w:hAnsi="Garamond"/>
                <w:sz w:val="20"/>
                <w:szCs w:val="20"/>
              </w:rPr>
              <w:t>których</w:t>
            </w:r>
            <w:r w:rsidRPr="00105D98">
              <w:rPr>
                <w:rFonts w:ascii="Garamond" w:hAnsi="Garamond"/>
                <w:spacing w:val="-4"/>
                <w:sz w:val="20"/>
                <w:szCs w:val="20"/>
              </w:rPr>
              <w:t xml:space="preserve"> </w:t>
            </w:r>
            <w:r w:rsidRPr="00105D98">
              <w:rPr>
                <w:rFonts w:ascii="Garamond" w:hAnsi="Garamond"/>
                <w:sz w:val="20"/>
                <w:szCs w:val="20"/>
              </w:rPr>
              <w:t>mowa</w:t>
            </w:r>
            <w:r w:rsidRPr="00105D98">
              <w:rPr>
                <w:rFonts w:ascii="Garamond" w:hAnsi="Garamond"/>
                <w:spacing w:val="-4"/>
                <w:sz w:val="20"/>
                <w:szCs w:val="20"/>
              </w:rPr>
              <w:t xml:space="preserve"> </w:t>
            </w:r>
            <w:r w:rsidRPr="00105D98">
              <w:rPr>
                <w:rFonts w:ascii="Garamond" w:hAnsi="Garamond"/>
                <w:sz w:val="20"/>
                <w:szCs w:val="20"/>
              </w:rPr>
              <w:t>w</w:t>
            </w:r>
            <w:r w:rsidRPr="00105D98">
              <w:rPr>
                <w:rFonts w:ascii="Garamond" w:hAnsi="Garamond"/>
                <w:spacing w:val="-4"/>
                <w:sz w:val="20"/>
                <w:szCs w:val="20"/>
              </w:rPr>
              <w:t xml:space="preserve"> </w:t>
            </w:r>
            <w:r w:rsidRPr="00105D98">
              <w:rPr>
                <w:rFonts w:ascii="Garamond" w:hAnsi="Garamond"/>
                <w:sz w:val="20"/>
                <w:szCs w:val="20"/>
              </w:rPr>
              <w:t>art.</w:t>
            </w:r>
            <w:r w:rsidRPr="00105D98">
              <w:rPr>
                <w:rFonts w:ascii="Garamond" w:hAnsi="Garamond"/>
                <w:spacing w:val="-4"/>
                <w:sz w:val="20"/>
                <w:szCs w:val="20"/>
              </w:rPr>
              <w:t xml:space="preserve"> </w:t>
            </w:r>
            <w:r w:rsidRPr="00105D98">
              <w:rPr>
                <w:rFonts w:ascii="Garamond" w:hAnsi="Garamond"/>
                <w:sz w:val="20"/>
                <w:szCs w:val="20"/>
              </w:rPr>
              <w:t>2 ust. 1 pkt 2, 3 lub 5 lub ust. 2 ustawy z dnia 20 maja 2021 r.</w:t>
            </w:r>
          </w:p>
          <w:p w14:paraId="1ED13227" w14:textId="77777777" w:rsidR="00C17448" w:rsidRPr="00105D98" w:rsidRDefault="00C17448" w:rsidP="00AB4461">
            <w:pPr>
              <w:pStyle w:val="TableParagraph"/>
              <w:spacing w:line="276" w:lineRule="auto"/>
              <w:ind w:right="113"/>
              <w:rPr>
                <w:rFonts w:ascii="Garamond" w:hAnsi="Garamond"/>
                <w:sz w:val="20"/>
                <w:szCs w:val="20"/>
              </w:rPr>
            </w:pPr>
            <w:r w:rsidRPr="00105D98">
              <w:rPr>
                <w:rFonts w:ascii="Garamond" w:hAnsi="Garamond"/>
                <w:sz w:val="20"/>
                <w:szCs w:val="20"/>
              </w:rPr>
              <w:t>o</w:t>
            </w:r>
            <w:r w:rsidRPr="00105D98">
              <w:rPr>
                <w:rFonts w:ascii="Garamond" w:hAnsi="Garamond"/>
                <w:spacing w:val="-10"/>
                <w:sz w:val="20"/>
                <w:szCs w:val="20"/>
              </w:rPr>
              <w:t xml:space="preserve"> </w:t>
            </w:r>
            <w:r w:rsidRPr="00105D98">
              <w:rPr>
                <w:rFonts w:ascii="Garamond" w:hAnsi="Garamond"/>
                <w:sz w:val="20"/>
                <w:szCs w:val="20"/>
              </w:rPr>
              <w:t>ochronie</w:t>
            </w:r>
            <w:r w:rsidRPr="00105D98">
              <w:rPr>
                <w:rFonts w:ascii="Garamond" w:hAnsi="Garamond"/>
                <w:spacing w:val="-11"/>
                <w:sz w:val="20"/>
                <w:szCs w:val="20"/>
              </w:rPr>
              <w:t xml:space="preserve"> </w:t>
            </w:r>
            <w:r w:rsidRPr="00105D98">
              <w:rPr>
                <w:rFonts w:ascii="Garamond" w:hAnsi="Garamond"/>
                <w:sz w:val="20"/>
                <w:szCs w:val="20"/>
              </w:rPr>
              <w:t>praw</w:t>
            </w:r>
            <w:r w:rsidRPr="00105D98">
              <w:rPr>
                <w:rFonts w:ascii="Garamond" w:hAnsi="Garamond"/>
                <w:spacing w:val="-9"/>
                <w:sz w:val="20"/>
                <w:szCs w:val="20"/>
              </w:rPr>
              <w:t xml:space="preserve"> </w:t>
            </w:r>
            <w:r w:rsidRPr="00105D98">
              <w:rPr>
                <w:rFonts w:ascii="Garamond" w:hAnsi="Garamond"/>
                <w:sz w:val="20"/>
                <w:szCs w:val="20"/>
              </w:rPr>
              <w:t>nabywcy</w:t>
            </w:r>
            <w:r w:rsidRPr="00105D98">
              <w:rPr>
                <w:rFonts w:ascii="Garamond" w:hAnsi="Garamond"/>
                <w:spacing w:val="-9"/>
                <w:sz w:val="20"/>
                <w:szCs w:val="20"/>
              </w:rPr>
              <w:t xml:space="preserve"> </w:t>
            </w:r>
            <w:r w:rsidRPr="00105D98">
              <w:rPr>
                <w:rFonts w:ascii="Garamond" w:hAnsi="Garamond"/>
                <w:sz w:val="20"/>
                <w:szCs w:val="20"/>
              </w:rPr>
              <w:t>lokalu mieszkalnego lub domu</w:t>
            </w:r>
          </w:p>
        </w:tc>
        <w:tc>
          <w:tcPr>
            <w:tcW w:w="3255" w:type="dxa"/>
          </w:tcPr>
          <w:p w14:paraId="5A7DB797" w14:textId="77777777" w:rsidR="00C17448" w:rsidRPr="00105D98" w:rsidRDefault="00C17448" w:rsidP="00AB4461">
            <w:pPr>
              <w:pStyle w:val="TableParagraph"/>
              <w:spacing w:before="40"/>
              <w:rPr>
                <w:rFonts w:ascii="Garamond" w:hAnsi="Garamond"/>
                <w:sz w:val="20"/>
                <w:szCs w:val="20"/>
              </w:rPr>
            </w:pPr>
            <w:r w:rsidRPr="00105D98">
              <w:rPr>
                <w:rFonts w:ascii="Garamond" w:hAnsi="Garamond"/>
                <w:sz w:val="20"/>
                <w:szCs w:val="20"/>
              </w:rPr>
              <w:t>Liczba</w:t>
            </w:r>
            <w:r w:rsidRPr="00105D98">
              <w:rPr>
                <w:rFonts w:ascii="Garamond" w:hAnsi="Garamond"/>
                <w:spacing w:val="-2"/>
                <w:sz w:val="20"/>
                <w:szCs w:val="20"/>
              </w:rPr>
              <w:t xml:space="preserve"> kondygnacji</w:t>
            </w:r>
          </w:p>
        </w:tc>
        <w:tc>
          <w:tcPr>
            <w:tcW w:w="3419" w:type="dxa"/>
            <w:vAlign w:val="center"/>
          </w:tcPr>
          <w:p w14:paraId="23F90941" w14:textId="77777777" w:rsidR="00C17448" w:rsidRPr="00105D98" w:rsidRDefault="00C17448" w:rsidP="00AB4461">
            <w:pPr>
              <w:pStyle w:val="TableParagraph"/>
              <w:ind w:left="0"/>
              <w:rPr>
                <w:rFonts w:ascii="Garamond" w:hAnsi="Garamond"/>
                <w:sz w:val="20"/>
                <w:szCs w:val="20"/>
              </w:rPr>
            </w:pPr>
            <w:r w:rsidRPr="00105D98">
              <w:rPr>
                <w:rFonts w:ascii="Garamond" w:hAnsi="Garamond"/>
                <w:sz w:val="20"/>
                <w:szCs w:val="20"/>
              </w:rPr>
              <w:t>5 kondygnacji</w:t>
            </w:r>
          </w:p>
        </w:tc>
      </w:tr>
      <w:tr w:rsidR="00C17448" w:rsidRPr="00105D98" w14:paraId="00845961" w14:textId="77777777" w:rsidTr="00AB4461">
        <w:trPr>
          <w:trHeight w:val="567"/>
        </w:trPr>
        <w:tc>
          <w:tcPr>
            <w:tcW w:w="2973" w:type="dxa"/>
            <w:vMerge/>
            <w:tcBorders>
              <w:top w:val="nil"/>
            </w:tcBorders>
            <w:shd w:val="clear" w:color="auto" w:fill="F3F3F3"/>
          </w:tcPr>
          <w:p w14:paraId="1949D519" w14:textId="77777777" w:rsidR="00C17448" w:rsidRPr="00105D98" w:rsidRDefault="00C17448" w:rsidP="00AB4461">
            <w:pPr>
              <w:rPr>
                <w:rFonts w:ascii="Garamond" w:hAnsi="Garamond"/>
                <w:sz w:val="20"/>
                <w:szCs w:val="20"/>
              </w:rPr>
            </w:pPr>
          </w:p>
        </w:tc>
        <w:tc>
          <w:tcPr>
            <w:tcW w:w="3255" w:type="dxa"/>
          </w:tcPr>
          <w:p w14:paraId="4080DD00" w14:textId="77777777" w:rsidR="00C17448" w:rsidRPr="00105D98" w:rsidRDefault="00C17448" w:rsidP="00AB4461">
            <w:pPr>
              <w:pStyle w:val="TableParagraph"/>
              <w:spacing w:before="40"/>
              <w:rPr>
                <w:rFonts w:ascii="Garamond" w:hAnsi="Garamond"/>
                <w:sz w:val="20"/>
                <w:szCs w:val="20"/>
              </w:rPr>
            </w:pPr>
            <w:r w:rsidRPr="00105D98">
              <w:rPr>
                <w:rFonts w:ascii="Garamond" w:hAnsi="Garamond"/>
                <w:sz w:val="20"/>
                <w:szCs w:val="20"/>
              </w:rPr>
              <w:t>Technologia</w:t>
            </w:r>
            <w:r w:rsidRPr="00105D98">
              <w:rPr>
                <w:rFonts w:ascii="Garamond" w:hAnsi="Garamond"/>
                <w:spacing w:val="-3"/>
                <w:sz w:val="20"/>
                <w:szCs w:val="20"/>
              </w:rPr>
              <w:t xml:space="preserve"> </w:t>
            </w:r>
            <w:r w:rsidRPr="00105D98">
              <w:rPr>
                <w:rFonts w:ascii="Garamond" w:hAnsi="Garamond"/>
                <w:spacing w:val="-2"/>
                <w:sz w:val="20"/>
                <w:szCs w:val="20"/>
              </w:rPr>
              <w:t>wykonania</w:t>
            </w:r>
          </w:p>
        </w:tc>
        <w:tc>
          <w:tcPr>
            <w:tcW w:w="3419" w:type="dxa"/>
            <w:vAlign w:val="center"/>
          </w:tcPr>
          <w:p w14:paraId="2AAB1654" w14:textId="77777777" w:rsidR="00C17448" w:rsidRPr="00105D98" w:rsidRDefault="00C17448" w:rsidP="00AB4461">
            <w:pPr>
              <w:pStyle w:val="TableParagraph"/>
              <w:ind w:left="0"/>
              <w:rPr>
                <w:rFonts w:ascii="Garamond" w:hAnsi="Garamond"/>
                <w:sz w:val="20"/>
                <w:szCs w:val="20"/>
              </w:rPr>
            </w:pPr>
            <w:r w:rsidRPr="00105D98">
              <w:rPr>
                <w:rFonts w:ascii="Garamond" w:hAnsi="Garamond" w:cs="Arial"/>
                <w:sz w:val="20"/>
                <w:szCs w:val="20"/>
              </w:rPr>
              <w:t>Budynek wykonany z prefabrykatów betonowych.</w:t>
            </w:r>
          </w:p>
        </w:tc>
      </w:tr>
      <w:tr w:rsidR="00C17448" w:rsidRPr="00105D98" w14:paraId="6E1725A5" w14:textId="77777777" w:rsidTr="00AB4461">
        <w:trPr>
          <w:trHeight w:val="2144"/>
        </w:trPr>
        <w:tc>
          <w:tcPr>
            <w:tcW w:w="2973" w:type="dxa"/>
            <w:vMerge/>
            <w:tcBorders>
              <w:top w:val="nil"/>
            </w:tcBorders>
            <w:shd w:val="clear" w:color="auto" w:fill="F3F3F3"/>
          </w:tcPr>
          <w:p w14:paraId="70658EF0" w14:textId="77777777" w:rsidR="00C17448" w:rsidRPr="00105D98" w:rsidRDefault="00C17448" w:rsidP="00AB4461">
            <w:pPr>
              <w:rPr>
                <w:rFonts w:ascii="Garamond" w:hAnsi="Garamond"/>
                <w:sz w:val="20"/>
                <w:szCs w:val="20"/>
              </w:rPr>
            </w:pPr>
          </w:p>
        </w:tc>
        <w:tc>
          <w:tcPr>
            <w:tcW w:w="3255" w:type="dxa"/>
          </w:tcPr>
          <w:p w14:paraId="03298FF1" w14:textId="77777777" w:rsidR="00C17448" w:rsidRPr="00105D98" w:rsidRDefault="00C17448" w:rsidP="00AB4461">
            <w:pPr>
              <w:pStyle w:val="TableParagraph"/>
              <w:spacing w:before="40"/>
              <w:rPr>
                <w:rFonts w:ascii="Garamond" w:hAnsi="Garamond"/>
                <w:sz w:val="20"/>
                <w:szCs w:val="20"/>
              </w:rPr>
            </w:pPr>
            <w:r w:rsidRPr="00105D98">
              <w:rPr>
                <w:rFonts w:ascii="Garamond" w:hAnsi="Garamond"/>
                <w:sz w:val="20"/>
                <w:szCs w:val="20"/>
              </w:rPr>
              <w:t>Standard</w:t>
            </w:r>
            <w:r w:rsidRPr="00105D98">
              <w:rPr>
                <w:rFonts w:ascii="Garamond" w:hAnsi="Garamond"/>
                <w:spacing w:val="-2"/>
                <w:sz w:val="20"/>
                <w:szCs w:val="20"/>
              </w:rPr>
              <w:t xml:space="preserve"> </w:t>
            </w:r>
            <w:r w:rsidRPr="00105D98">
              <w:rPr>
                <w:rFonts w:ascii="Garamond" w:hAnsi="Garamond"/>
                <w:sz w:val="20"/>
                <w:szCs w:val="20"/>
              </w:rPr>
              <w:t>prac</w:t>
            </w:r>
            <w:r w:rsidRPr="00105D98">
              <w:rPr>
                <w:rFonts w:ascii="Garamond" w:hAnsi="Garamond"/>
                <w:spacing w:val="-3"/>
                <w:sz w:val="20"/>
                <w:szCs w:val="20"/>
              </w:rPr>
              <w:t xml:space="preserve"> </w:t>
            </w:r>
            <w:r w:rsidRPr="00105D98">
              <w:rPr>
                <w:rFonts w:ascii="Garamond" w:hAnsi="Garamond"/>
                <w:spacing w:val="-2"/>
                <w:sz w:val="20"/>
                <w:szCs w:val="20"/>
              </w:rPr>
              <w:t>wykończeniowych</w:t>
            </w:r>
          </w:p>
          <w:p w14:paraId="6C83CE11" w14:textId="77777777" w:rsidR="00C17448" w:rsidRPr="00105D98" w:rsidRDefault="00C17448" w:rsidP="00AB4461">
            <w:pPr>
              <w:pStyle w:val="TableParagraph"/>
              <w:spacing w:before="35" w:line="276" w:lineRule="auto"/>
              <w:rPr>
                <w:rFonts w:ascii="Garamond" w:hAnsi="Garamond"/>
                <w:sz w:val="20"/>
                <w:szCs w:val="20"/>
              </w:rPr>
            </w:pPr>
            <w:r w:rsidRPr="00105D98">
              <w:rPr>
                <w:rFonts w:ascii="Garamond" w:hAnsi="Garamond"/>
                <w:sz w:val="20"/>
                <w:szCs w:val="20"/>
              </w:rPr>
              <w:t>w</w:t>
            </w:r>
            <w:r w:rsidRPr="00105D98">
              <w:rPr>
                <w:rFonts w:ascii="Garamond" w:hAnsi="Garamond"/>
                <w:spacing w:val="-7"/>
                <w:sz w:val="20"/>
                <w:szCs w:val="20"/>
              </w:rPr>
              <w:t xml:space="preserve"> </w:t>
            </w:r>
            <w:r w:rsidRPr="00105D98">
              <w:rPr>
                <w:rFonts w:ascii="Garamond" w:hAnsi="Garamond"/>
                <w:sz w:val="20"/>
                <w:szCs w:val="20"/>
              </w:rPr>
              <w:t>części</w:t>
            </w:r>
            <w:r w:rsidRPr="00105D98">
              <w:rPr>
                <w:rFonts w:ascii="Garamond" w:hAnsi="Garamond"/>
                <w:spacing w:val="-9"/>
                <w:sz w:val="20"/>
                <w:szCs w:val="20"/>
              </w:rPr>
              <w:t xml:space="preserve"> </w:t>
            </w:r>
            <w:r w:rsidRPr="00105D98">
              <w:rPr>
                <w:rFonts w:ascii="Garamond" w:hAnsi="Garamond"/>
                <w:sz w:val="20"/>
                <w:szCs w:val="20"/>
              </w:rPr>
              <w:t>wspólnej</w:t>
            </w:r>
            <w:r w:rsidRPr="00105D98">
              <w:rPr>
                <w:rFonts w:ascii="Garamond" w:hAnsi="Garamond"/>
                <w:spacing w:val="-7"/>
                <w:sz w:val="20"/>
                <w:szCs w:val="20"/>
              </w:rPr>
              <w:t xml:space="preserve"> </w:t>
            </w:r>
            <w:r w:rsidRPr="00105D98">
              <w:rPr>
                <w:rFonts w:ascii="Garamond" w:hAnsi="Garamond"/>
                <w:sz w:val="20"/>
                <w:szCs w:val="20"/>
              </w:rPr>
              <w:t>budynku</w:t>
            </w:r>
            <w:r w:rsidRPr="00105D98">
              <w:rPr>
                <w:rFonts w:ascii="Garamond" w:hAnsi="Garamond"/>
                <w:spacing w:val="-7"/>
                <w:sz w:val="20"/>
                <w:szCs w:val="20"/>
              </w:rPr>
              <w:t xml:space="preserve"> </w:t>
            </w:r>
            <w:r w:rsidRPr="00105D98">
              <w:rPr>
                <w:rFonts w:ascii="Garamond" w:hAnsi="Garamond"/>
                <w:sz w:val="20"/>
                <w:szCs w:val="20"/>
              </w:rPr>
              <w:t>i</w:t>
            </w:r>
            <w:r w:rsidRPr="00105D98">
              <w:rPr>
                <w:rFonts w:ascii="Garamond" w:hAnsi="Garamond"/>
                <w:spacing w:val="-8"/>
                <w:sz w:val="20"/>
                <w:szCs w:val="20"/>
              </w:rPr>
              <w:t xml:space="preserve"> </w:t>
            </w:r>
            <w:r w:rsidRPr="00105D98">
              <w:rPr>
                <w:rFonts w:ascii="Garamond" w:hAnsi="Garamond"/>
                <w:sz w:val="20"/>
                <w:szCs w:val="20"/>
              </w:rPr>
              <w:t>terenie wokół niego, stanowiącym część wspólną nieruchomości</w:t>
            </w:r>
          </w:p>
        </w:tc>
        <w:tc>
          <w:tcPr>
            <w:tcW w:w="3419" w:type="dxa"/>
            <w:vAlign w:val="center"/>
          </w:tcPr>
          <w:p w14:paraId="178540E4" w14:textId="0F3141FB" w:rsidR="00C17448" w:rsidRPr="00105D98" w:rsidRDefault="00C17448" w:rsidP="00AB4461">
            <w:pPr>
              <w:pStyle w:val="TableParagraph"/>
              <w:ind w:left="0"/>
              <w:rPr>
                <w:rFonts w:ascii="Garamond" w:hAnsi="Garamond"/>
                <w:sz w:val="20"/>
                <w:szCs w:val="20"/>
              </w:rPr>
            </w:pPr>
            <w:r w:rsidRPr="00105D98">
              <w:rPr>
                <w:rFonts w:ascii="Garamond" w:hAnsi="Garamond" w:cs="Arial"/>
                <w:sz w:val="20"/>
                <w:szCs w:val="20"/>
              </w:rPr>
              <w:t>Zgodnie z załącznikiem</w:t>
            </w:r>
            <w:r>
              <w:rPr>
                <w:rFonts w:ascii="Garamond" w:hAnsi="Garamond" w:cs="Arial"/>
                <w:sz w:val="20"/>
                <w:szCs w:val="20"/>
              </w:rPr>
              <w:t xml:space="preserve"> nr </w:t>
            </w:r>
            <w:r w:rsidR="00053550">
              <w:rPr>
                <w:rFonts w:ascii="Garamond" w:hAnsi="Garamond" w:cs="Arial"/>
                <w:sz w:val="20"/>
                <w:szCs w:val="20"/>
              </w:rPr>
              <w:t>3</w:t>
            </w:r>
            <w:r w:rsidRPr="00105D98">
              <w:rPr>
                <w:rFonts w:ascii="Garamond" w:hAnsi="Garamond" w:cs="Arial"/>
                <w:sz w:val="20"/>
                <w:szCs w:val="20"/>
              </w:rPr>
              <w:t xml:space="preserve"> „standard wykończenia”.</w:t>
            </w:r>
          </w:p>
        </w:tc>
      </w:tr>
    </w:tbl>
    <w:p w14:paraId="090C1B56" w14:textId="77777777" w:rsidR="00C17448" w:rsidRPr="00105D98" w:rsidRDefault="00C17448" w:rsidP="00C17448">
      <w:pPr>
        <w:pStyle w:val="TableParagraph"/>
        <w:rPr>
          <w:rFonts w:ascii="Garamond" w:hAnsi="Garamond"/>
          <w:sz w:val="20"/>
          <w:szCs w:val="20"/>
        </w:rPr>
        <w:sectPr w:rsidR="00C17448" w:rsidRPr="00105D98" w:rsidSect="00C17448">
          <w:pgSz w:w="11910" w:h="16840"/>
          <w:pgMar w:top="236" w:right="992" w:bottom="1039" w:left="992" w:header="708" w:footer="708" w:gutter="0"/>
          <w:cols w:space="708"/>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57"/>
        <w:gridCol w:w="3255"/>
        <w:gridCol w:w="3419"/>
      </w:tblGrid>
      <w:tr w:rsidR="00C17448" w:rsidRPr="00105D98" w14:paraId="53765828" w14:textId="77777777" w:rsidTr="00116B15">
        <w:trPr>
          <w:trHeight w:val="1414"/>
        </w:trPr>
        <w:tc>
          <w:tcPr>
            <w:tcW w:w="3157" w:type="dxa"/>
            <w:vMerge w:val="restart"/>
            <w:shd w:val="clear" w:color="auto" w:fill="F3F3F3"/>
          </w:tcPr>
          <w:p w14:paraId="30817767" w14:textId="77777777" w:rsidR="00C17448" w:rsidRPr="00105D98" w:rsidRDefault="00C17448" w:rsidP="00AB4461">
            <w:pPr>
              <w:pStyle w:val="TableParagraph"/>
              <w:spacing w:line="276" w:lineRule="auto"/>
              <w:ind w:right="754"/>
              <w:rPr>
                <w:rFonts w:ascii="Garamond" w:hAnsi="Garamond"/>
                <w:sz w:val="20"/>
                <w:szCs w:val="20"/>
              </w:rPr>
            </w:pPr>
            <w:r w:rsidRPr="00105D98">
              <w:rPr>
                <w:rFonts w:ascii="Garamond" w:hAnsi="Garamond"/>
                <w:sz w:val="20"/>
                <w:szCs w:val="20"/>
              </w:rPr>
              <w:lastRenderedPageBreak/>
              <w:t>jednorodzinnego oraz Deweloperskim</w:t>
            </w:r>
            <w:r w:rsidRPr="00105D98">
              <w:rPr>
                <w:rFonts w:ascii="Garamond" w:hAnsi="Garamond"/>
                <w:spacing w:val="-13"/>
                <w:sz w:val="20"/>
                <w:szCs w:val="20"/>
              </w:rPr>
              <w:t xml:space="preserve"> </w:t>
            </w:r>
            <w:r w:rsidRPr="00105D98">
              <w:rPr>
                <w:rFonts w:ascii="Garamond" w:hAnsi="Garamond"/>
                <w:sz w:val="20"/>
                <w:szCs w:val="20"/>
              </w:rPr>
              <w:t xml:space="preserve">Funduszu </w:t>
            </w:r>
            <w:r w:rsidRPr="00105D98">
              <w:rPr>
                <w:rFonts w:ascii="Garamond" w:hAnsi="Garamond"/>
                <w:spacing w:val="-2"/>
                <w:sz w:val="20"/>
                <w:szCs w:val="20"/>
              </w:rPr>
              <w:t>Gwarancyjnym</w:t>
            </w:r>
          </w:p>
        </w:tc>
        <w:tc>
          <w:tcPr>
            <w:tcW w:w="3255" w:type="dxa"/>
          </w:tcPr>
          <w:p w14:paraId="71CE76FE" w14:textId="77777777" w:rsidR="00C17448" w:rsidRPr="00105D98" w:rsidRDefault="00C17448" w:rsidP="00AB4461">
            <w:pPr>
              <w:pStyle w:val="TableParagraph"/>
              <w:spacing w:before="40"/>
              <w:rPr>
                <w:rFonts w:ascii="Garamond" w:hAnsi="Garamond"/>
                <w:sz w:val="20"/>
                <w:szCs w:val="20"/>
              </w:rPr>
            </w:pPr>
            <w:r w:rsidRPr="00105D98">
              <w:rPr>
                <w:rFonts w:ascii="Garamond" w:hAnsi="Garamond"/>
                <w:sz w:val="20"/>
                <w:szCs w:val="20"/>
              </w:rPr>
              <w:t>Liczba</w:t>
            </w:r>
            <w:r w:rsidRPr="00105D98">
              <w:rPr>
                <w:rFonts w:ascii="Garamond" w:hAnsi="Garamond"/>
                <w:spacing w:val="-1"/>
                <w:sz w:val="20"/>
                <w:szCs w:val="20"/>
              </w:rPr>
              <w:t xml:space="preserve"> </w:t>
            </w:r>
            <w:r w:rsidRPr="00105D98">
              <w:rPr>
                <w:rFonts w:ascii="Garamond" w:hAnsi="Garamond"/>
                <w:sz w:val="20"/>
                <w:szCs w:val="20"/>
              </w:rPr>
              <w:t>lokali</w:t>
            </w:r>
            <w:r w:rsidRPr="00105D98">
              <w:rPr>
                <w:rFonts w:ascii="Garamond" w:hAnsi="Garamond"/>
                <w:spacing w:val="-3"/>
                <w:sz w:val="20"/>
                <w:szCs w:val="20"/>
              </w:rPr>
              <w:t xml:space="preserve"> </w:t>
            </w:r>
            <w:r w:rsidRPr="00105D98">
              <w:rPr>
                <w:rFonts w:ascii="Garamond" w:hAnsi="Garamond"/>
                <w:sz w:val="20"/>
                <w:szCs w:val="20"/>
              </w:rPr>
              <w:t xml:space="preserve">w </w:t>
            </w:r>
            <w:r w:rsidRPr="00105D98">
              <w:rPr>
                <w:rFonts w:ascii="Garamond" w:hAnsi="Garamond"/>
                <w:spacing w:val="-2"/>
                <w:sz w:val="20"/>
                <w:szCs w:val="20"/>
              </w:rPr>
              <w:t>budynku</w:t>
            </w:r>
          </w:p>
        </w:tc>
        <w:tc>
          <w:tcPr>
            <w:tcW w:w="3419" w:type="dxa"/>
            <w:vAlign w:val="center"/>
          </w:tcPr>
          <w:p w14:paraId="18B7E08B" w14:textId="77777777" w:rsidR="00C17448" w:rsidRPr="00105D98" w:rsidRDefault="00C17448" w:rsidP="00AB4461">
            <w:pPr>
              <w:spacing w:before="30"/>
              <w:jc w:val="both"/>
              <w:rPr>
                <w:rFonts w:ascii="Garamond" w:hAnsi="Garamond" w:cs="Arial"/>
                <w:sz w:val="20"/>
                <w:szCs w:val="20"/>
              </w:rPr>
            </w:pPr>
            <w:r w:rsidRPr="00105D98">
              <w:rPr>
                <w:rFonts w:ascii="Garamond" w:hAnsi="Garamond" w:cs="Arial"/>
                <w:sz w:val="20"/>
                <w:szCs w:val="20"/>
              </w:rPr>
              <w:t>Łącznie 56 lokali mieszkalnych:</w:t>
            </w:r>
          </w:p>
          <w:p w14:paraId="612DE81F" w14:textId="77777777" w:rsidR="00C17448" w:rsidRPr="00105D98" w:rsidRDefault="00C17448" w:rsidP="00AB4461">
            <w:pPr>
              <w:pStyle w:val="Akapitzlist"/>
              <w:spacing w:before="30"/>
              <w:ind w:left="0"/>
              <w:jc w:val="both"/>
              <w:rPr>
                <w:rFonts w:ascii="Garamond" w:hAnsi="Garamond" w:cs="Arial"/>
                <w:sz w:val="20"/>
                <w:szCs w:val="20"/>
              </w:rPr>
            </w:pPr>
            <w:r w:rsidRPr="00105D98">
              <w:rPr>
                <w:rFonts w:ascii="Garamond" w:hAnsi="Garamond" w:cs="Arial"/>
                <w:sz w:val="20"/>
                <w:szCs w:val="20"/>
              </w:rPr>
              <w:t>- w- w Bud. 1: 28 lokali mieszkalnych</w:t>
            </w:r>
          </w:p>
          <w:p w14:paraId="392ECCDF" w14:textId="77777777" w:rsidR="00C17448" w:rsidRPr="00105D98" w:rsidRDefault="00C17448" w:rsidP="00AB4461">
            <w:pPr>
              <w:pStyle w:val="TableParagraph"/>
              <w:ind w:left="0"/>
              <w:rPr>
                <w:rFonts w:ascii="Garamond" w:hAnsi="Garamond"/>
                <w:sz w:val="20"/>
                <w:szCs w:val="20"/>
              </w:rPr>
            </w:pPr>
            <w:r w:rsidRPr="00105D98">
              <w:rPr>
                <w:rFonts w:ascii="Garamond" w:hAnsi="Garamond" w:cs="Arial"/>
                <w:sz w:val="20"/>
                <w:szCs w:val="20"/>
              </w:rPr>
              <w:t>- w Bud. 2: 28 lokali mieszkalnych</w:t>
            </w:r>
          </w:p>
        </w:tc>
      </w:tr>
      <w:tr w:rsidR="00C17448" w:rsidRPr="00105D98" w14:paraId="5C525FBD" w14:textId="77777777" w:rsidTr="00116B15">
        <w:trPr>
          <w:trHeight w:val="609"/>
        </w:trPr>
        <w:tc>
          <w:tcPr>
            <w:tcW w:w="3157" w:type="dxa"/>
            <w:vMerge/>
            <w:tcBorders>
              <w:top w:val="nil"/>
            </w:tcBorders>
            <w:shd w:val="clear" w:color="auto" w:fill="F3F3F3"/>
          </w:tcPr>
          <w:p w14:paraId="7E20EBDE" w14:textId="77777777" w:rsidR="00C17448" w:rsidRPr="00105D98" w:rsidRDefault="00C17448" w:rsidP="00AB4461">
            <w:pPr>
              <w:rPr>
                <w:rFonts w:ascii="Garamond" w:hAnsi="Garamond"/>
                <w:sz w:val="20"/>
                <w:szCs w:val="20"/>
              </w:rPr>
            </w:pPr>
          </w:p>
        </w:tc>
        <w:tc>
          <w:tcPr>
            <w:tcW w:w="3255" w:type="dxa"/>
          </w:tcPr>
          <w:p w14:paraId="50058EB8" w14:textId="77777777" w:rsidR="00C17448" w:rsidRPr="00105D98" w:rsidRDefault="00C17448" w:rsidP="00AB4461">
            <w:pPr>
              <w:pStyle w:val="TableParagraph"/>
              <w:spacing w:before="40" w:line="276" w:lineRule="auto"/>
              <w:ind w:right="995"/>
              <w:rPr>
                <w:rFonts w:ascii="Garamond" w:hAnsi="Garamond"/>
                <w:sz w:val="20"/>
                <w:szCs w:val="20"/>
              </w:rPr>
            </w:pPr>
            <w:r w:rsidRPr="00105D98">
              <w:rPr>
                <w:rFonts w:ascii="Garamond" w:hAnsi="Garamond"/>
                <w:sz w:val="20"/>
                <w:szCs w:val="20"/>
              </w:rPr>
              <w:t>Liczba</w:t>
            </w:r>
            <w:r w:rsidRPr="00105D98">
              <w:rPr>
                <w:rFonts w:ascii="Garamond" w:hAnsi="Garamond"/>
                <w:spacing w:val="-13"/>
                <w:sz w:val="20"/>
                <w:szCs w:val="20"/>
              </w:rPr>
              <w:t xml:space="preserve"> </w:t>
            </w:r>
            <w:r w:rsidRPr="00105D98">
              <w:rPr>
                <w:rFonts w:ascii="Garamond" w:hAnsi="Garamond"/>
                <w:sz w:val="20"/>
                <w:szCs w:val="20"/>
              </w:rPr>
              <w:t>miejsc</w:t>
            </w:r>
            <w:r w:rsidRPr="00105D98">
              <w:rPr>
                <w:rFonts w:ascii="Garamond" w:hAnsi="Garamond"/>
                <w:spacing w:val="-12"/>
                <w:sz w:val="20"/>
                <w:szCs w:val="20"/>
              </w:rPr>
              <w:t xml:space="preserve"> </w:t>
            </w:r>
            <w:r w:rsidRPr="00105D98">
              <w:rPr>
                <w:rFonts w:ascii="Garamond" w:hAnsi="Garamond"/>
                <w:sz w:val="20"/>
                <w:szCs w:val="20"/>
              </w:rPr>
              <w:t>garażowych i postojowych</w:t>
            </w:r>
          </w:p>
        </w:tc>
        <w:tc>
          <w:tcPr>
            <w:tcW w:w="3419" w:type="dxa"/>
            <w:vAlign w:val="center"/>
          </w:tcPr>
          <w:p w14:paraId="0041186B" w14:textId="77777777" w:rsidR="00C17448" w:rsidRPr="00105D98" w:rsidRDefault="00C17448" w:rsidP="00AB4461">
            <w:pPr>
              <w:pStyle w:val="TableParagraph"/>
              <w:ind w:left="0"/>
              <w:rPr>
                <w:rFonts w:ascii="Garamond" w:hAnsi="Garamond"/>
                <w:sz w:val="20"/>
                <w:szCs w:val="20"/>
              </w:rPr>
            </w:pPr>
            <w:r w:rsidRPr="00105D98">
              <w:rPr>
                <w:rFonts w:ascii="Garamond" w:eastAsia="TTFCt00" w:hAnsi="Garamond" w:cstheme="minorHAnsi"/>
                <w:sz w:val="20"/>
                <w:szCs w:val="20"/>
              </w:rPr>
              <w:t xml:space="preserve">Miejsca postojowe zewnętrzne: 42, ponadto: </w:t>
            </w:r>
            <w:r w:rsidRPr="00105D98">
              <w:rPr>
                <w:rFonts w:ascii="Garamond" w:hAnsi="Garamond" w:cstheme="minorHAnsi"/>
                <w:sz w:val="20"/>
                <w:szCs w:val="20"/>
              </w:rPr>
              <w:t>26</w:t>
            </w:r>
            <w:r w:rsidRPr="00105D98">
              <w:rPr>
                <w:rFonts w:ascii="Garamond" w:eastAsia="TTFCt00" w:hAnsi="Garamond" w:cstheme="minorHAnsi"/>
                <w:sz w:val="20"/>
                <w:szCs w:val="20"/>
              </w:rPr>
              <w:t xml:space="preserve"> miejsc w garażach.</w:t>
            </w:r>
          </w:p>
        </w:tc>
      </w:tr>
      <w:tr w:rsidR="00C17448" w:rsidRPr="00105D98" w14:paraId="521D2AE4" w14:textId="77777777" w:rsidTr="00116B15">
        <w:trPr>
          <w:trHeight w:val="480"/>
        </w:trPr>
        <w:tc>
          <w:tcPr>
            <w:tcW w:w="3157" w:type="dxa"/>
            <w:vMerge/>
            <w:tcBorders>
              <w:top w:val="nil"/>
            </w:tcBorders>
            <w:shd w:val="clear" w:color="auto" w:fill="F3F3F3"/>
          </w:tcPr>
          <w:p w14:paraId="5F2FCF92" w14:textId="77777777" w:rsidR="00C17448" w:rsidRPr="00105D98" w:rsidRDefault="00C17448" w:rsidP="00AB4461">
            <w:pPr>
              <w:rPr>
                <w:rFonts w:ascii="Garamond" w:hAnsi="Garamond"/>
                <w:sz w:val="20"/>
                <w:szCs w:val="20"/>
              </w:rPr>
            </w:pPr>
          </w:p>
        </w:tc>
        <w:tc>
          <w:tcPr>
            <w:tcW w:w="3255" w:type="dxa"/>
          </w:tcPr>
          <w:p w14:paraId="483AEA35" w14:textId="77777777" w:rsidR="00C17448" w:rsidRPr="00105D98" w:rsidRDefault="00C17448" w:rsidP="00AB4461">
            <w:pPr>
              <w:pStyle w:val="TableParagraph"/>
              <w:spacing w:before="40"/>
              <w:rPr>
                <w:rFonts w:ascii="Garamond" w:hAnsi="Garamond"/>
                <w:sz w:val="20"/>
                <w:szCs w:val="20"/>
              </w:rPr>
            </w:pPr>
            <w:r w:rsidRPr="00105D98">
              <w:rPr>
                <w:rFonts w:ascii="Garamond" w:hAnsi="Garamond"/>
                <w:sz w:val="20"/>
                <w:szCs w:val="20"/>
              </w:rPr>
              <w:t>Dostępne</w:t>
            </w:r>
            <w:r w:rsidRPr="00105D98">
              <w:rPr>
                <w:rFonts w:ascii="Garamond" w:hAnsi="Garamond"/>
                <w:spacing w:val="-2"/>
                <w:sz w:val="20"/>
                <w:szCs w:val="20"/>
              </w:rPr>
              <w:t xml:space="preserve"> </w:t>
            </w:r>
            <w:r w:rsidRPr="00105D98">
              <w:rPr>
                <w:rFonts w:ascii="Garamond" w:hAnsi="Garamond"/>
                <w:sz w:val="20"/>
                <w:szCs w:val="20"/>
              </w:rPr>
              <w:t>media</w:t>
            </w:r>
            <w:r w:rsidRPr="00105D98">
              <w:rPr>
                <w:rFonts w:ascii="Garamond" w:hAnsi="Garamond"/>
                <w:spacing w:val="-1"/>
                <w:sz w:val="20"/>
                <w:szCs w:val="20"/>
              </w:rPr>
              <w:t xml:space="preserve"> </w:t>
            </w:r>
            <w:r w:rsidRPr="00105D98">
              <w:rPr>
                <w:rFonts w:ascii="Garamond" w:hAnsi="Garamond"/>
                <w:sz w:val="20"/>
                <w:szCs w:val="20"/>
              </w:rPr>
              <w:t>w</w:t>
            </w:r>
            <w:r w:rsidRPr="00105D98">
              <w:rPr>
                <w:rFonts w:ascii="Garamond" w:hAnsi="Garamond"/>
                <w:spacing w:val="-1"/>
                <w:sz w:val="20"/>
                <w:szCs w:val="20"/>
              </w:rPr>
              <w:t xml:space="preserve"> </w:t>
            </w:r>
            <w:r w:rsidRPr="00105D98">
              <w:rPr>
                <w:rFonts w:ascii="Garamond" w:hAnsi="Garamond"/>
                <w:spacing w:val="-2"/>
                <w:sz w:val="20"/>
                <w:szCs w:val="20"/>
              </w:rPr>
              <w:t>budynku</w:t>
            </w:r>
          </w:p>
        </w:tc>
        <w:tc>
          <w:tcPr>
            <w:tcW w:w="3419" w:type="dxa"/>
            <w:vAlign w:val="center"/>
          </w:tcPr>
          <w:p w14:paraId="1737C8C0" w14:textId="77777777" w:rsidR="00C17448" w:rsidRPr="00105D98" w:rsidRDefault="00C17448" w:rsidP="00AB4461">
            <w:pPr>
              <w:pStyle w:val="TableParagraph"/>
              <w:ind w:left="0"/>
              <w:rPr>
                <w:rFonts w:ascii="Garamond" w:hAnsi="Garamond"/>
                <w:sz w:val="20"/>
                <w:szCs w:val="20"/>
              </w:rPr>
            </w:pPr>
            <w:proofErr w:type="spellStart"/>
            <w:r w:rsidRPr="00105D98">
              <w:rPr>
                <w:rFonts w:ascii="Garamond" w:hAnsi="Garamond" w:cs="Arial"/>
                <w:sz w:val="20"/>
                <w:szCs w:val="20"/>
              </w:rPr>
              <w:t>wod-kan</w:t>
            </w:r>
            <w:proofErr w:type="spellEnd"/>
            <w:r w:rsidRPr="00105D98">
              <w:rPr>
                <w:rFonts w:ascii="Garamond" w:hAnsi="Garamond" w:cs="Arial"/>
                <w:sz w:val="20"/>
                <w:szCs w:val="20"/>
              </w:rPr>
              <w:t>, prąd, ciepło miejskie, instalacje teletechniczne – do wykorzystania przez operatora</w:t>
            </w:r>
            <w:r w:rsidRPr="00105D98">
              <w:rPr>
                <w:rFonts w:ascii="Garamond" w:hAnsi="Garamond"/>
                <w:sz w:val="20"/>
                <w:szCs w:val="20"/>
              </w:rPr>
              <w:t>.</w:t>
            </w:r>
          </w:p>
        </w:tc>
      </w:tr>
      <w:tr w:rsidR="00C17448" w:rsidRPr="00105D98" w14:paraId="6DC74BA6" w14:textId="77777777" w:rsidTr="00116B15">
        <w:trPr>
          <w:trHeight w:val="448"/>
        </w:trPr>
        <w:tc>
          <w:tcPr>
            <w:tcW w:w="3157" w:type="dxa"/>
            <w:vMerge/>
            <w:tcBorders>
              <w:top w:val="nil"/>
            </w:tcBorders>
            <w:shd w:val="clear" w:color="auto" w:fill="F3F3F3"/>
          </w:tcPr>
          <w:p w14:paraId="44034F0F" w14:textId="77777777" w:rsidR="00C17448" w:rsidRPr="00105D98" w:rsidRDefault="00C17448" w:rsidP="00AB4461">
            <w:pPr>
              <w:rPr>
                <w:rFonts w:ascii="Garamond" w:hAnsi="Garamond"/>
                <w:sz w:val="20"/>
                <w:szCs w:val="20"/>
              </w:rPr>
            </w:pPr>
          </w:p>
        </w:tc>
        <w:tc>
          <w:tcPr>
            <w:tcW w:w="3255" w:type="dxa"/>
          </w:tcPr>
          <w:p w14:paraId="4DFCD14F" w14:textId="77777777" w:rsidR="00C17448" w:rsidRPr="00105D98" w:rsidRDefault="00C17448" w:rsidP="00AB4461">
            <w:pPr>
              <w:pStyle w:val="TableParagraph"/>
              <w:spacing w:before="40"/>
              <w:rPr>
                <w:rFonts w:ascii="Garamond" w:hAnsi="Garamond"/>
                <w:sz w:val="20"/>
                <w:szCs w:val="20"/>
              </w:rPr>
            </w:pPr>
            <w:r w:rsidRPr="00105D98">
              <w:rPr>
                <w:rFonts w:ascii="Garamond" w:hAnsi="Garamond"/>
                <w:sz w:val="20"/>
                <w:szCs w:val="20"/>
              </w:rPr>
              <w:t>Dostęp</w:t>
            </w:r>
            <w:r w:rsidRPr="00105D98">
              <w:rPr>
                <w:rFonts w:ascii="Garamond" w:hAnsi="Garamond"/>
                <w:spacing w:val="-1"/>
                <w:sz w:val="20"/>
                <w:szCs w:val="20"/>
              </w:rPr>
              <w:t xml:space="preserve"> </w:t>
            </w:r>
            <w:r w:rsidRPr="00105D98">
              <w:rPr>
                <w:rFonts w:ascii="Garamond" w:hAnsi="Garamond"/>
                <w:sz w:val="20"/>
                <w:szCs w:val="20"/>
              </w:rPr>
              <w:t>do</w:t>
            </w:r>
            <w:r w:rsidRPr="00105D98">
              <w:rPr>
                <w:rFonts w:ascii="Garamond" w:hAnsi="Garamond"/>
                <w:spacing w:val="-1"/>
                <w:sz w:val="20"/>
                <w:szCs w:val="20"/>
              </w:rPr>
              <w:t xml:space="preserve"> </w:t>
            </w:r>
            <w:r w:rsidRPr="00105D98">
              <w:rPr>
                <w:rFonts w:ascii="Garamond" w:hAnsi="Garamond"/>
                <w:sz w:val="20"/>
                <w:szCs w:val="20"/>
              </w:rPr>
              <w:t>drogi</w:t>
            </w:r>
            <w:r w:rsidRPr="00105D98">
              <w:rPr>
                <w:rFonts w:ascii="Garamond" w:hAnsi="Garamond"/>
                <w:spacing w:val="-1"/>
                <w:sz w:val="20"/>
                <w:szCs w:val="20"/>
              </w:rPr>
              <w:t xml:space="preserve"> </w:t>
            </w:r>
            <w:r w:rsidRPr="00105D98">
              <w:rPr>
                <w:rFonts w:ascii="Garamond" w:hAnsi="Garamond"/>
                <w:spacing w:val="-2"/>
                <w:sz w:val="20"/>
                <w:szCs w:val="20"/>
              </w:rPr>
              <w:t>publicznej</w:t>
            </w:r>
          </w:p>
        </w:tc>
        <w:tc>
          <w:tcPr>
            <w:tcW w:w="3419" w:type="dxa"/>
            <w:vAlign w:val="center"/>
          </w:tcPr>
          <w:p w14:paraId="76F69BE3" w14:textId="77777777" w:rsidR="00C17448" w:rsidRPr="00105D98" w:rsidRDefault="00C17448" w:rsidP="00AB4461">
            <w:pPr>
              <w:pStyle w:val="TableParagraph"/>
              <w:ind w:left="0"/>
              <w:rPr>
                <w:rFonts w:ascii="Garamond" w:hAnsi="Garamond"/>
                <w:sz w:val="20"/>
                <w:szCs w:val="20"/>
              </w:rPr>
            </w:pPr>
            <w:r w:rsidRPr="00105D98">
              <w:rPr>
                <w:rFonts w:ascii="Garamond" w:hAnsi="Garamond"/>
                <w:sz w:val="20"/>
                <w:szCs w:val="20"/>
              </w:rPr>
              <w:t xml:space="preserve">Dostęp komunikacyjny przewidziany od ul. Kosynierów (11.KDZ), ul. Apolinarego </w:t>
            </w:r>
            <w:proofErr w:type="spellStart"/>
            <w:r w:rsidRPr="00105D98">
              <w:rPr>
                <w:rFonts w:ascii="Garamond" w:hAnsi="Garamond"/>
                <w:sz w:val="20"/>
                <w:szCs w:val="20"/>
              </w:rPr>
              <w:t>Formeli</w:t>
            </w:r>
            <w:proofErr w:type="spellEnd"/>
            <w:r w:rsidRPr="00105D98">
              <w:rPr>
                <w:rFonts w:ascii="Garamond" w:hAnsi="Garamond"/>
                <w:sz w:val="20"/>
                <w:szCs w:val="20"/>
              </w:rPr>
              <w:t xml:space="preserve"> (13.KDD) oraz ul. Wiejskiej (15.KDX)</w:t>
            </w:r>
          </w:p>
        </w:tc>
      </w:tr>
      <w:tr w:rsidR="00C17448" w:rsidRPr="00105D98" w14:paraId="4D7DD01D" w14:textId="77777777" w:rsidTr="00116B15">
        <w:trPr>
          <w:trHeight w:val="1505"/>
        </w:trPr>
        <w:tc>
          <w:tcPr>
            <w:tcW w:w="3157" w:type="dxa"/>
            <w:shd w:val="clear" w:color="auto" w:fill="F3F3F3"/>
          </w:tcPr>
          <w:p w14:paraId="11AE06A2" w14:textId="77777777" w:rsidR="00C17448" w:rsidRPr="00105D98" w:rsidRDefault="00C17448" w:rsidP="00AB4461">
            <w:pPr>
              <w:pStyle w:val="TableParagraph"/>
              <w:spacing w:before="40" w:line="276" w:lineRule="auto"/>
              <w:ind w:right="144"/>
              <w:rPr>
                <w:rFonts w:ascii="Garamond" w:hAnsi="Garamond"/>
                <w:sz w:val="20"/>
                <w:szCs w:val="20"/>
              </w:rPr>
            </w:pPr>
            <w:r w:rsidRPr="00105D98">
              <w:rPr>
                <w:rFonts w:ascii="Garamond" w:hAnsi="Garamond"/>
                <w:sz w:val="20"/>
                <w:szCs w:val="20"/>
              </w:rPr>
              <w:t>Określenie usytuowania lokalu mieszkalnego w budynku, jeżeli przedsięwzięcie deweloperskie lub</w:t>
            </w:r>
            <w:r w:rsidRPr="00105D98">
              <w:rPr>
                <w:rFonts w:ascii="Garamond" w:hAnsi="Garamond"/>
                <w:spacing w:val="-13"/>
                <w:sz w:val="20"/>
                <w:szCs w:val="20"/>
              </w:rPr>
              <w:t xml:space="preserve"> </w:t>
            </w:r>
            <w:r w:rsidRPr="00105D98">
              <w:rPr>
                <w:rFonts w:ascii="Garamond" w:hAnsi="Garamond"/>
                <w:sz w:val="20"/>
                <w:szCs w:val="20"/>
              </w:rPr>
              <w:t>zadanie</w:t>
            </w:r>
            <w:r w:rsidRPr="00105D98">
              <w:rPr>
                <w:rFonts w:ascii="Garamond" w:hAnsi="Garamond"/>
                <w:spacing w:val="-12"/>
                <w:sz w:val="20"/>
                <w:szCs w:val="20"/>
              </w:rPr>
              <w:t xml:space="preserve"> </w:t>
            </w:r>
            <w:r w:rsidRPr="00105D98">
              <w:rPr>
                <w:rFonts w:ascii="Garamond" w:hAnsi="Garamond"/>
                <w:sz w:val="20"/>
                <w:szCs w:val="20"/>
              </w:rPr>
              <w:t>inwestycyjne</w:t>
            </w:r>
            <w:r w:rsidRPr="00105D98">
              <w:rPr>
                <w:rFonts w:ascii="Garamond" w:hAnsi="Garamond"/>
                <w:spacing w:val="-13"/>
                <w:sz w:val="20"/>
                <w:szCs w:val="20"/>
              </w:rPr>
              <w:t xml:space="preserve"> </w:t>
            </w:r>
            <w:r w:rsidRPr="00105D98">
              <w:rPr>
                <w:rFonts w:ascii="Garamond" w:hAnsi="Garamond"/>
                <w:sz w:val="20"/>
                <w:szCs w:val="20"/>
              </w:rPr>
              <w:t>dotyczy lokali mieszkalnych</w:t>
            </w:r>
          </w:p>
        </w:tc>
        <w:tc>
          <w:tcPr>
            <w:tcW w:w="6674" w:type="dxa"/>
            <w:gridSpan w:val="2"/>
            <w:vAlign w:val="center"/>
          </w:tcPr>
          <w:p w14:paraId="5C413AE8" w14:textId="600EE01E" w:rsidR="00C17448" w:rsidRPr="009C78B6" w:rsidRDefault="00C17448" w:rsidP="00AB4461">
            <w:pPr>
              <w:pStyle w:val="TableParagraph"/>
              <w:ind w:left="0"/>
              <w:rPr>
                <w:rFonts w:ascii="Garamond" w:hAnsi="Garamond"/>
                <w:sz w:val="20"/>
                <w:szCs w:val="20"/>
              </w:rPr>
            </w:pPr>
            <w:r w:rsidRPr="009C78B6">
              <w:rPr>
                <w:rFonts w:ascii="Garamond" w:hAnsi="Garamond"/>
                <w:sz w:val="20"/>
                <w:szCs w:val="20"/>
              </w:rPr>
              <w:t>zgodnie z „kartą lokalu wraz z rzutem kondygnacji obrazującym usytuowanie lokalu w budynku” stanowiąc</w:t>
            </w:r>
            <w:r w:rsidR="005A4D8C">
              <w:rPr>
                <w:rFonts w:ascii="Garamond" w:hAnsi="Garamond"/>
                <w:sz w:val="20"/>
                <w:szCs w:val="20"/>
              </w:rPr>
              <w:t xml:space="preserve">ą </w:t>
            </w:r>
            <w:r w:rsidRPr="009C78B6">
              <w:rPr>
                <w:rFonts w:ascii="Garamond" w:hAnsi="Garamond"/>
                <w:sz w:val="20"/>
                <w:szCs w:val="20"/>
              </w:rPr>
              <w:t>załącznik nr 1.</w:t>
            </w:r>
          </w:p>
        </w:tc>
      </w:tr>
      <w:tr w:rsidR="00C17448" w:rsidRPr="00105D98" w14:paraId="7F74CB90" w14:textId="77777777" w:rsidTr="00116B15">
        <w:trPr>
          <w:trHeight w:val="1770"/>
        </w:trPr>
        <w:tc>
          <w:tcPr>
            <w:tcW w:w="3157" w:type="dxa"/>
            <w:shd w:val="clear" w:color="auto" w:fill="F3F3F3"/>
          </w:tcPr>
          <w:p w14:paraId="6EA5CFB5" w14:textId="77777777" w:rsidR="00C17448" w:rsidRPr="00105D98" w:rsidRDefault="00C17448" w:rsidP="00AB4461">
            <w:pPr>
              <w:pStyle w:val="TableParagraph"/>
              <w:spacing w:before="41"/>
              <w:rPr>
                <w:rFonts w:ascii="Garamond" w:hAnsi="Garamond"/>
                <w:sz w:val="20"/>
                <w:szCs w:val="20"/>
              </w:rPr>
            </w:pPr>
            <w:r w:rsidRPr="00105D98">
              <w:rPr>
                <w:rFonts w:ascii="Garamond" w:hAnsi="Garamond"/>
                <w:sz w:val="20"/>
                <w:szCs w:val="20"/>
              </w:rPr>
              <w:t>Określenie</w:t>
            </w:r>
            <w:r w:rsidRPr="00105D98">
              <w:rPr>
                <w:rFonts w:ascii="Garamond" w:hAnsi="Garamond"/>
                <w:spacing w:val="-2"/>
                <w:sz w:val="20"/>
                <w:szCs w:val="20"/>
              </w:rPr>
              <w:t xml:space="preserve"> powierzchni</w:t>
            </w:r>
          </w:p>
          <w:p w14:paraId="6A1E5786" w14:textId="77777777" w:rsidR="00C17448" w:rsidRPr="00105D98" w:rsidRDefault="00C17448" w:rsidP="00AB4461">
            <w:pPr>
              <w:pStyle w:val="TableParagraph"/>
              <w:spacing w:before="34" w:line="276" w:lineRule="auto"/>
              <w:ind w:right="113"/>
              <w:rPr>
                <w:rFonts w:ascii="Garamond" w:hAnsi="Garamond"/>
                <w:sz w:val="20"/>
                <w:szCs w:val="20"/>
              </w:rPr>
            </w:pPr>
            <w:r w:rsidRPr="00105D98">
              <w:rPr>
                <w:rFonts w:ascii="Garamond" w:hAnsi="Garamond"/>
                <w:sz w:val="20"/>
                <w:szCs w:val="20"/>
              </w:rPr>
              <w:t>użytkowej</w:t>
            </w:r>
            <w:r w:rsidRPr="00105D98">
              <w:rPr>
                <w:rFonts w:ascii="Garamond" w:hAnsi="Garamond"/>
                <w:spacing w:val="-12"/>
                <w:sz w:val="20"/>
                <w:szCs w:val="20"/>
              </w:rPr>
              <w:t xml:space="preserve"> </w:t>
            </w:r>
            <w:r w:rsidRPr="00105D98">
              <w:rPr>
                <w:rFonts w:ascii="Garamond" w:hAnsi="Garamond"/>
                <w:sz w:val="20"/>
                <w:szCs w:val="20"/>
              </w:rPr>
              <w:t>i</w:t>
            </w:r>
            <w:r w:rsidRPr="00105D98">
              <w:rPr>
                <w:rFonts w:ascii="Garamond" w:hAnsi="Garamond"/>
                <w:spacing w:val="-13"/>
                <w:sz w:val="20"/>
                <w:szCs w:val="20"/>
              </w:rPr>
              <w:t xml:space="preserve"> </w:t>
            </w:r>
            <w:r w:rsidRPr="00105D98">
              <w:rPr>
                <w:rFonts w:ascii="Garamond" w:hAnsi="Garamond"/>
                <w:sz w:val="20"/>
                <w:szCs w:val="20"/>
              </w:rPr>
              <w:t>układu</w:t>
            </w:r>
            <w:r w:rsidRPr="00105D98">
              <w:rPr>
                <w:rFonts w:ascii="Garamond" w:hAnsi="Garamond"/>
                <w:spacing w:val="-12"/>
                <w:sz w:val="20"/>
                <w:szCs w:val="20"/>
              </w:rPr>
              <w:t xml:space="preserve"> </w:t>
            </w:r>
            <w:r w:rsidRPr="00105D98">
              <w:rPr>
                <w:rFonts w:ascii="Garamond" w:hAnsi="Garamond"/>
                <w:sz w:val="20"/>
                <w:szCs w:val="20"/>
              </w:rPr>
              <w:t xml:space="preserve">pomieszczeń oraz zakresu i standardu prac wykończeniowych, do których wykonania zobowiązuje się </w:t>
            </w:r>
            <w:r w:rsidRPr="00105D98">
              <w:rPr>
                <w:rFonts w:ascii="Garamond" w:hAnsi="Garamond"/>
                <w:spacing w:val="-2"/>
                <w:sz w:val="20"/>
                <w:szCs w:val="20"/>
              </w:rPr>
              <w:t>deweloper</w:t>
            </w:r>
          </w:p>
        </w:tc>
        <w:tc>
          <w:tcPr>
            <w:tcW w:w="6674" w:type="dxa"/>
            <w:gridSpan w:val="2"/>
            <w:vAlign w:val="center"/>
          </w:tcPr>
          <w:p w14:paraId="2910AACA" w14:textId="369F85BC" w:rsidR="00C17448" w:rsidRPr="009C78B6" w:rsidRDefault="00C17448" w:rsidP="00AB4461">
            <w:pPr>
              <w:pStyle w:val="TableParagraph"/>
              <w:ind w:left="0"/>
              <w:rPr>
                <w:rFonts w:ascii="Garamond" w:hAnsi="Garamond"/>
                <w:sz w:val="20"/>
                <w:szCs w:val="20"/>
              </w:rPr>
            </w:pPr>
            <w:r w:rsidRPr="009C78B6">
              <w:rPr>
                <w:rFonts w:ascii="Garamond" w:hAnsi="Garamond"/>
                <w:sz w:val="20"/>
                <w:szCs w:val="20"/>
              </w:rPr>
              <w:t>zgodnie z „kartą lokalu wraz z rzutem</w:t>
            </w:r>
            <w:r>
              <w:rPr>
                <w:rFonts w:ascii="Garamond" w:hAnsi="Garamond"/>
                <w:sz w:val="20"/>
                <w:szCs w:val="20"/>
              </w:rPr>
              <w:t xml:space="preserve"> </w:t>
            </w:r>
            <w:r w:rsidRPr="009C78B6">
              <w:rPr>
                <w:rFonts w:ascii="Garamond" w:hAnsi="Garamond"/>
                <w:sz w:val="20"/>
                <w:szCs w:val="20"/>
              </w:rPr>
              <w:t>kondygnacji obrazującym usytuowanie lokalu w budynku” stanowiąc</w:t>
            </w:r>
            <w:r w:rsidR="005A4D8C">
              <w:rPr>
                <w:rFonts w:ascii="Garamond" w:hAnsi="Garamond"/>
                <w:sz w:val="20"/>
                <w:szCs w:val="20"/>
              </w:rPr>
              <w:t xml:space="preserve">ą </w:t>
            </w:r>
            <w:r w:rsidRPr="009C78B6">
              <w:rPr>
                <w:rFonts w:ascii="Garamond" w:hAnsi="Garamond"/>
                <w:sz w:val="20"/>
                <w:szCs w:val="20"/>
              </w:rPr>
              <w:t>załącznik nr 1. i „standardem wykończenia” stanowiącym załącznik nr 3.</w:t>
            </w:r>
          </w:p>
        </w:tc>
      </w:tr>
      <w:tr w:rsidR="00C17448" w:rsidRPr="00105D98" w14:paraId="38417EFC" w14:textId="77777777" w:rsidTr="00116B15">
        <w:trPr>
          <w:trHeight w:val="977"/>
        </w:trPr>
        <w:tc>
          <w:tcPr>
            <w:tcW w:w="3157" w:type="dxa"/>
            <w:shd w:val="clear" w:color="auto" w:fill="F3F3F3"/>
          </w:tcPr>
          <w:p w14:paraId="3EB25EC1" w14:textId="77777777" w:rsidR="00C17448" w:rsidRPr="00105D98" w:rsidRDefault="00C17448" w:rsidP="00AB4461">
            <w:pPr>
              <w:pStyle w:val="TableParagraph"/>
              <w:spacing w:before="41" w:line="276" w:lineRule="auto"/>
              <w:ind w:right="491"/>
              <w:rPr>
                <w:rFonts w:ascii="Garamond" w:hAnsi="Garamond"/>
                <w:sz w:val="20"/>
                <w:szCs w:val="20"/>
              </w:rPr>
            </w:pPr>
            <w:r w:rsidRPr="00105D98">
              <w:rPr>
                <w:rFonts w:ascii="Garamond" w:hAnsi="Garamond"/>
                <w:sz w:val="20"/>
                <w:szCs w:val="20"/>
              </w:rPr>
              <w:t>Data</w:t>
            </w:r>
            <w:r w:rsidRPr="00105D98">
              <w:rPr>
                <w:rFonts w:ascii="Garamond" w:hAnsi="Garamond"/>
                <w:spacing w:val="-13"/>
                <w:sz w:val="20"/>
                <w:szCs w:val="20"/>
              </w:rPr>
              <w:t xml:space="preserve"> </w:t>
            </w:r>
            <w:r w:rsidRPr="00105D98">
              <w:rPr>
                <w:rFonts w:ascii="Garamond" w:hAnsi="Garamond"/>
                <w:sz w:val="20"/>
                <w:szCs w:val="20"/>
              </w:rPr>
              <w:t>wydania</w:t>
            </w:r>
            <w:r w:rsidRPr="00105D98">
              <w:rPr>
                <w:rFonts w:ascii="Garamond" w:hAnsi="Garamond"/>
                <w:spacing w:val="-12"/>
                <w:sz w:val="20"/>
                <w:szCs w:val="20"/>
              </w:rPr>
              <w:t xml:space="preserve"> </w:t>
            </w:r>
            <w:r w:rsidRPr="00105D98">
              <w:rPr>
                <w:rFonts w:ascii="Garamond" w:hAnsi="Garamond"/>
                <w:sz w:val="20"/>
                <w:szCs w:val="20"/>
              </w:rPr>
              <w:t xml:space="preserve">zaświadczenia o samodzielności lokalu </w:t>
            </w:r>
            <w:r w:rsidRPr="00105D98">
              <w:rPr>
                <w:rFonts w:ascii="Garamond" w:hAnsi="Garamond"/>
                <w:spacing w:val="-2"/>
                <w:sz w:val="20"/>
                <w:szCs w:val="20"/>
              </w:rPr>
              <w:t>mieszkalnego</w:t>
            </w:r>
          </w:p>
        </w:tc>
        <w:tc>
          <w:tcPr>
            <w:tcW w:w="6674" w:type="dxa"/>
            <w:gridSpan w:val="2"/>
          </w:tcPr>
          <w:p w14:paraId="5BE9ED4D" w14:textId="77777777" w:rsidR="00C17448" w:rsidRPr="00105D98" w:rsidRDefault="00C17448" w:rsidP="00AB4461">
            <w:pPr>
              <w:pStyle w:val="TableParagraph"/>
              <w:ind w:left="0"/>
              <w:rPr>
                <w:rFonts w:ascii="Garamond" w:hAnsi="Garamond"/>
                <w:sz w:val="20"/>
                <w:szCs w:val="20"/>
              </w:rPr>
            </w:pPr>
            <w:r w:rsidRPr="00105D98">
              <w:rPr>
                <w:rFonts w:ascii="Garamond" w:hAnsi="Garamond"/>
                <w:sz w:val="20"/>
                <w:szCs w:val="20"/>
              </w:rPr>
              <w:t xml:space="preserve">Nie dotyczy. </w:t>
            </w:r>
          </w:p>
        </w:tc>
      </w:tr>
      <w:tr w:rsidR="00C17448" w:rsidRPr="00105D98" w14:paraId="180C418C" w14:textId="77777777" w:rsidTr="00116B15">
        <w:trPr>
          <w:trHeight w:val="713"/>
        </w:trPr>
        <w:tc>
          <w:tcPr>
            <w:tcW w:w="3157" w:type="dxa"/>
            <w:shd w:val="clear" w:color="auto" w:fill="F3F3F3"/>
          </w:tcPr>
          <w:p w14:paraId="43B1657C" w14:textId="77777777" w:rsidR="00C17448" w:rsidRPr="00105D98" w:rsidRDefault="00C17448" w:rsidP="00AB4461">
            <w:pPr>
              <w:pStyle w:val="TableParagraph"/>
              <w:spacing w:before="41" w:line="276" w:lineRule="auto"/>
              <w:ind w:right="113"/>
              <w:rPr>
                <w:rFonts w:ascii="Garamond" w:hAnsi="Garamond"/>
                <w:sz w:val="20"/>
                <w:szCs w:val="20"/>
              </w:rPr>
            </w:pPr>
            <w:r w:rsidRPr="00105D98">
              <w:rPr>
                <w:rFonts w:ascii="Garamond" w:hAnsi="Garamond"/>
                <w:sz w:val="20"/>
                <w:szCs w:val="20"/>
              </w:rPr>
              <w:t>Data ustanowienia odrębnej własności</w:t>
            </w:r>
            <w:r w:rsidRPr="00105D98">
              <w:rPr>
                <w:rFonts w:ascii="Garamond" w:hAnsi="Garamond"/>
                <w:spacing w:val="-13"/>
                <w:sz w:val="20"/>
                <w:szCs w:val="20"/>
              </w:rPr>
              <w:t xml:space="preserve"> </w:t>
            </w:r>
            <w:r w:rsidRPr="00105D98">
              <w:rPr>
                <w:rFonts w:ascii="Garamond" w:hAnsi="Garamond"/>
                <w:sz w:val="20"/>
                <w:szCs w:val="20"/>
              </w:rPr>
              <w:t>lokalu</w:t>
            </w:r>
            <w:r w:rsidRPr="00105D98">
              <w:rPr>
                <w:rFonts w:ascii="Garamond" w:hAnsi="Garamond"/>
                <w:spacing w:val="-12"/>
                <w:sz w:val="20"/>
                <w:szCs w:val="20"/>
              </w:rPr>
              <w:t xml:space="preserve"> </w:t>
            </w:r>
            <w:r w:rsidRPr="00105D98">
              <w:rPr>
                <w:rFonts w:ascii="Garamond" w:hAnsi="Garamond"/>
                <w:sz w:val="20"/>
                <w:szCs w:val="20"/>
              </w:rPr>
              <w:t>mieszkalnego</w:t>
            </w:r>
          </w:p>
        </w:tc>
        <w:tc>
          <w:tcPr>
            <w:tcW w:w="6674" w:type="dxa"/>
            <w:gridSpan w:val="2"/>
          </w:tcPr>
          <w:p w14:paraId="078F1B05" w14:textId="77777777" w:rsidR="00C17448" w:rsidRPr="00105D98" w:rsidRDefault="00C17448" w:rsidP="00AB4461">
            <w:pPr>
              <w:pStyle w:val="TableParagraph"/>
              <w:ind w:left="0"/>
              <w:rPr>
                <w:rFonts w:ascii="Garamond" w:hAnsi="Garamond"/>
                <w:sz w:val="20"/>
                <w:szCs w:val="20"/>
              </w:rPr>
            </w:pPr>
            <w:r w:rsidRPr="00105D98">
              <w:rPr>
                <w:rFonts w:ascii="Garamond" w:hAnsi="Garamond"/>
                <w:sz w:val="20"/>
                <w:szCs w:val="20"/>
              </w:rPr>
              <w:t xml:space="preserve">Nie dotyczy. </w:t>
            </w:r>
          </w:p>
        </w:tc>
      </w:tr>
      <w:tr w:rsidR="00C17448" w:rsidRPr="00105D98" w14:paraId="659A313D" w14:textId="77777777" w:rsidTr="00116B15">
        <w:trPr>
          <w:trHeight w:val="1241"/>
        </w:trPr>
        <w:tc>
          <w:tcPr>
            <w:tcW w:w="3157" w:type="dxa"/>
            <w:shd w:val="clear" w:color="auto" w:fill="F3F3F3"/>
          </w:tcPr>
          <w:p w14:paraId="293B4A37" w14:textId="77777777" w:rsidR="00C17448" w:rsidRPr="00105D98" w:rsidRDefault="00C17448" w:rsidP="00AB4461">
            <w:pPr>
              <w:pStyle w:val="TableParagraph"/>
              <w:spacing w:before="40" w:line="276" w:lineRule="auto"/>
              <w:ind w:right="113"/>
              <w:rPr>
                <w:rFonts w:ascii="Garamond" w:hAnsi="Garamond"/>
                <w:sz w:val="20"/>
                <w:szCs w:val="20"/>
              </w:rPr>
            </w:pPr>
            <w:r w:rsidRPr="00105D98">
              <w:rPr>
                <w:rFonts w:ascii="Garamond" w:hAnsi="Garamond"/>
                <w:sz w:val="20"/>
                <w:szCs w:val="20"/>
              </w:rPr>
              <w:t>Informacje</w:t>
            </w:r>
            <w:r w:rsidRPr="00105D98">
              <w:rPr>
                <w:rFonts w:ascii="Garamond" w:hAnsi="Garamond"/>
                <w:spacing w:val="-12"/>
                <w:sz w:val="20"/>
                <w:szCs w:val="20"/>
              </w:rPr>
              <w:t xml:space="preserve"> </w:t>
            </w:r>
            <w:r w:rsidRPr="00105D98">
              <w:rPr>
                <w:rFonts w:ascii="Garamond" w:hAnsi="Garamond"/>
                <w:sz w:val="20"/>
                <w:szCs w:val="20"/>
              </w:rPr>
              <w:t>o</w:t>
            </w:r>
            <w:r w:rsidRPr="00105D98">
              <w:rPr>
                <w:rFonts w:ascii="Garamond" w:hAnsi="Garamond"/>
                <w:spacing w:val="-12"/>
                <w:sz w:val="20"/>
                <w:szCs w:val="20"/>
              </w:rPr>
              <w:t xml:space="preserve"> </w:t>
            </w:r>
            <w:r w:rsidRPr="00105D98">
              <w:rPr>
                <w:rFonts w:ascii="Garamond" w:hAnsi="Garamond"/>
                <w:sz w:val="20"/>
                <w:szCs w:val="20"/>
              </w:rPr>
              <w:t>lokalu</w:t>
            </w:r>
            <w:r w:rsidRPr="00105D98">
              <w:rPr>
                <w:rFonts w:ascii="Garamond" w:hAnsi="Garamond"/>
                <w:spacing w:val="-12"/>
                <w:sz w:val="20"/>
                <w:szCs w:val="20"/>
              </w:rPr>
              <w:t xml:space="preserve"> </w:t>
            </w:r>
            <w:r w:rsidRPr="00105D98">
              <w:rPr>
                <w:rFonts w:ascii="Garamond" w:hAnsi="Garamond"/>
                <w:sz w:val="20"/>
                <w:szCs w:val="20"/>
              </w:rPr>
              <w:t>użytkowym nabywanym równocześnie</w:t>
            </w:r>
          </w:p>
          <w:p w14:paraId="629AD5DA" w14:textId="77777777" w:rsidR="00C17448" w:rsidRPr="00105D98" w:rsidRDefault="00C17448" w:rsidP="00AB4461">
            <w:pPr>
              <w:pStyle w:val="TableParagraph"/>
              <w:spacing w:line="276" w:lineRule="auto"/>
              <w:ind w:right="113"/>
              <w:rPr>
                <w:rFonts w:ascii="Garamond" w:hAnsi="Garamond"/>
                <w:sz w:val="20"/>
                <w:szCs w:val="20"/>
              </w:rPr>
            </w:pPr>
            <w:r w:rsidRPr="00105D98">
              <w:rPr>
                <w:rFonts w:ascii="Garamond" w:hAnsi="Garamond"/>
                <w:sz w:val="20"/>
                <w:szCs w:val="20"/>
              </w:rPr>
              <w:t>z</w:t>
            </w:r>
            <w:r w:rsidRPr="00105D98">
              <w:rPr>
                <w:rFonts w:ascii="Garamond" w:hAnsi="Garamond"/>
                <w:spacing w:val="-13"/>
                <w:sz w:val="20"/>
                <w:szCs w:val="20"/>
              </w:rPr>
              <w:t xml:space="preserve"> </w:t>
            </w:r>
            <w:r w:rsidRPr="00105D98">
              <w:rPr>
                <w:rFonts w:ascii="Garamond" w:hAnsi="Garamond"/>
                <w:sz w:val="20"/>
                <w:szCs w:val="20"/>
              </w:rPr>
              <w:t>lokalem</w:t>
            </w:r>
            <w:r w:rsidRPr="00105D98">
              <w:rPr>
                <w:rFonts w:ascii="Garamond" w:hAnsi="Garamond"/>
                <w:spacing w:val="-12"/>
                <w:sz w:val="20"/>
                <w:szCs w:val="20"/>
              </w:rPr>
              <w:t xml:space="preserve"> </w:t>
            </w:r>
            <w:r w:rsidRPr="00105D98">
              <w:rPr>
                <w:rFonts w:ascii="Garamond" w:hAnsi="Garamond"/>
                <w:sz w:val="20"/>
                <w:szCs w:val="20"/>
              </w:rPr>
              <w:t>mieszkalnym</w:t>
            </w:r>
            <w:r w:rsidRPr="00105D98">
              <w:rPr>
                <w:rFonts w:ascii="Garamond" w:hAnsi="Garamond"/>
                <w:spacing w:val="-13"/>
                <w:sz w:val="20"/>
                <w:szCs w:val="20"/>
              </w:rPr>
              <w:t xml:space="preserve"> </w:t>
            </w:r>
            <w:r w:rsidRPr="00105D98">
              <w:rPr>
                <w:rFonts w:ascii="Garamond" w:hAnsi="Garamond"/>
                <w:sz w:val="20"/>
                <w:szCs w:val="20"/>
              </w:rPr>
              <w:t>albo domem jednorodzinnym</w:t>
            </w:r>
          </w:p>
        </w:tc>
        <w:tc>
          <w:tcPr>
            <w:tcW w:w="6674" w:type="dxa"/>
            <w:gridSpan w:val="2"/>
          </w:tcPr>
          <w:p w14:paraId="690AFD09" w14:textId="77777777" w:rsidR="00C17448" w:rsidRPr="00105D98" w:rsidRDefault="00C17448" w:rsidP="00AB4461">
            <w:pPr>
              <w:pStyle w:val="TableParagraph"/>
              <w:ind w:left="0"/>
              <w:rPr>
                <w:rFonts w:ascii="Garamond" w:hAnsi="Garamond"/>
                <w:sz w:val="20"/>
                <w:szCs w:val="20"/>
              </w:rPr>
            </w:pPr>
            <w:r w:rsidRPr="00105D98">
              <w:rPr>
                <w:rFonts w:ascii="Garamond" w:hAnsi="Garamond"/>
                <w:sz w:val="20"/>
                <w:szCs w:val="20"/>
              </w:rPr>
              <w:t xml:space="preserve">Nie dotyczy. </w:t>
            </w:r>
          </w:p>
        </w:tc>
      </w:tr>
      <w:tr w:rsidR="00C17448" w:rsidRPr="00105D98" w14:paraId="554A0153" w14:textId="77777777" w:rsidTr="00116B15">
        <w:trPr>
          <w:trHeight w:val="978"/>
        </w:trPr>
        <w:tc>
          <w:tcPr>
            <w:tcW w:w="3157" w:type="dxa"/>
            <w:shd w:val="clear" w:color="auto" w:fill="F3F3F3"/>
          </w:tcPr>
          <w:p w14:paraId="675FCB5F" w14:textId="77777777" w:rsidR="00C17448" w:rsidRPr="00105D98" w:rsidRDefault="00C17448" w:rsidP="00AB4461">
            <w:pPr>
              <w:pStyle w:val="TableParagraph"/>
              <w:spacing w:before="40" w:line="276" w:lineRule="auto"/>
              <w:ind w:right="113"/>
              <w:rPr>
                <w:rFonts w:ascii="Garamond" w:hAnsi="Garamond"/>
                <w:sz w:val="20"/>
                <w:szCs w:val="20"/>
              </w:rPr>
            </w:pPr>
            <w:r w:rsidRPr="00105D98">
              <w:rPr>
                <w:rFonts w:ascii="Garamond" w:hAnsi="Garamond"/>
                <w:sz w:val="20"/>
                <w:szCs w:val="20"/>
              </w:rPr>
              <w:t>Cena</w:t>
            </w:r>
            <w:r w:rsidRPr="00105D98">
              <w:rPr>
                <w:rFonts w:ascii="Garamond" w:hAnsi="Garamond"/>
                <w:spacing w:val="-13"/>
                <w:sz w:val="20"/>
                <w:szCs w:val="20"/>
              </w:rPr>
              <w:t xml:space="preserve"> </w:t>
            </w:r>
            <w:r w:rsidRPr="00105D98">
              <w:rPr>
                <w:rFonts w:ascii="Garamond" w:hAnsi="Garamond"/>
                <w:sz w:val="20"/>
                <w:szCs w:val="20"/>
              </w:rPr>
              <w:t>lokalu</w:t>
            </w:r>
            <w:r w:rsidRPr="00105D98">
              <w:rPr>
                <w:rFonts w:ascii="Garamond" w:hAnsi="Garamond"/>
                <w:spacing w:val="-12"/>
                <w:sz w:val="20"/>
                <w:szCs w:val="20"/>
              </w:rPr>
              <w:t xml:space="preserve"> </w:t>
            </w:r>
            <w:r w:rsidRPr="00105D98">
              <w:rPr>
                <w:rFonts w:ascii="Garamond" w:hAnsi="Garamond"/>
                <w:sz w:val="20"/>
                <w:szCs w:val="20"/>
              </w:rPr>
              <w:t>użytkowego</w:t>
            </w:r>
            <w:r w:rsidRPr="00105D98">
              <w:rPr>
                <w:rFonts w:ascii="Garamond" w:hAnsi="Garamond"/>
                <w:spacing w:val="-12"/>
                <w:sz w:val="20"/>
                <w:szCs w:val="20"/>
              </w:rPr>
              <w:t xml:space="preserve"> </w:t>
            </w:r>
            <w:r w:rsidRPr="00105D98">
              <w:rPr>
                <w:rFonts w:ascii="Garamond" w:hAnsi="Garamond"/>
                <w:sz w:val="20"/>
                <w:szCs w:val="20"/>
              </w:rPr>
              <w:t>albo ułamkowej części własności lokalu użytkowego</w:t>
            </w:r>
          </w:p>
        </w:tc>
        <w:tc>
          <w:tcPr>
            <w:tcW w:w="6674" w:type="dxa"/>
            <w:gridSpan w:val="2"/>
          </w:tcPr>
          <w:p w14:paraId="6109F006" w14:textId="77777777" w:rsidR="00C17448" w:rsidRPr="00105D98" w:rsidRDefault="00C17448" w:rsidP="00AB4461">
            <w:pPr>
              <w:pStyle w:val="TableParagraph"/>
              <w:ind w:left="0"/>
              <w:rPr>
                <w:rFonts w:ascii="Garamond" w:hAnsi="Garamond"/>
                <w:sz w:val="20"/>
                <w:szCs w:val="20"/>
              </w:rPr>
            </w:pPr>
            <w:r w:rsidRPr="00105D98">
              <w:rPr>
                <w:rFonts w:ascii="Garamond" w:hAnsi="Garamond"/>
                <w:sz w:val="20"/>
                <w:szCs w:val="20"/>
              </w:rPr>
              <w:t xml:space="preserve">Nie dotyczy. </w:t>
            </w:r>
          </w:p>
        </w:tc>
      </w:tr>
      <w:tr w:rsidR="00C17448" w:rsidRPr="00105D98" w14:paraId="77859C04" w14:textId="77777777" w:rsidTr="00116B15">
        <w:trPr>
          <w:trHeight w:val="1506"/>
        </w:trPr>
        <w:tc>
          <w:tcPr>
            <w:tcW w:w="3157" w:type="dxa"/>
            <w:shd w:val="clear" w:color="auto" w:fill="F3F3F3"/>
          </w:tcPr>
          <w:p w14:paraId="1321C39E" w14:textId="77777777" w:rsidR="00C17448" w:rsidRPr="00105D98" w:rsidRDefault="00C17448" w:rsidP="00AB4461">
            <w:pPr>
              <w:pStyle w:val="TableParagraph"/>
              <w:spacing w:before="40" w:line="276" w:lineRule="auto"/>
              <w:ind w:right="113"/>
              <w:rPr>
                <w:rFonts w:ascii="Garamond" w:hAnsi="Garamond"/>
                <w:sz w:val="20"/>
                <w:szCs w:val="20"/>
              </w:rPr>
            </w:pPr>
            <w:r w:rsidRPr="00105D98">
              <w:rPr>
                <w:rFonts w:ascii="Garamond" w:hAnsi="Garamond"/>
                <w:sz w:val="20"/>
                <w:szCs w:val="20"/>
              </w:rPr>
              <w:t>Termin, do którego nastąpi przeniesienie</w:t>
            </w:r>
            <w:r w:rsidRPr="00105D98">
              <w:rPr>
                <w:rFonts w:ascii="Garamond" w:hAnsi="Garamond"/>
                <w:spacing w:val="-13"/>
                <w:sz w:val="20"/>
                <w:szCs w:val="20"/>
              </w:rPr>
              <w:t xml:space="preserve"> </w:t>
            </w:r>
            <w:r w:rsidRPr="00105D98">
              <w:rPr>
                <w:rFonts w:ascii="Garamond" w:hAnsi="Garamond"/>
                <w:sz w:val="20"/>
                <w:szCs w:val="20"/>
              </w:rPr>
              <w:t>prawa</w:t>
            </w:r>
            <w:r w:rsidRPr="00105D98">
              <w:rPr>
                <w:rFonts w:ascii="Garamond" w:hAnsi="Garamond"/>
                <w:spacing w:val="-12"/>
                <w:sz w:val="20"/>
                <w:szCs w:val="20"/>
              </w:rPr>
              <w:t xml:space="preserve"> </w:t>
            </w:r>
            <w:r w:rsidRPr="00105D98">
              <w:rPr>
                <w:rFonts w:ascii="Garamond" w:hAnsi="Garamond"/>
                <w:sz w:val="20"/>
                <w:szCs w:val="20"/>
              </w:rPr>
              <w:t>własności lokalu użytkowego albo</w:t>
            </w:r>
          </w:p>
          <w:p w14:paraId="115A3E8C" w14:textId="77777777" w:rsidR="00C17448" w:rsidRPr="00105D98" w:rsidRDefault="00C17448" w:rsidP="00AB4461">
            <w:pPr>
              <w:pStyle w:val="TableParagraph"/>
              <w:spacing w:before="1" w:line="276" w:lineRule="auto"/>
              <w:ind w:right="581"/>
              <w:rPr>
                <w:rFonts w:ascii="Garamond" w:hAnsi="Garamond"/>
                <w:sz w:val="20"/>
                <w:szCs w:val="20"/>
              </w:rPr>
            </w:pPr>
            <w:r w:rsidRPr="00105D98">
              <w:rPr>
                <w:rFonts w:ascii="Garamond" w:hAnsi="Garamond"/>
                <w:sz w:val="20"/>
                <w:szCs w:val="20"/>
              </w:rPr>
              <w:t>ułamkowej</w:t>
            </w:r>
            <w:r w:rsidRPr="00105D98">
              <w:rPr>
                <w:rFonts w:ascii="Garamond" w:hAnsi="Garamond"/>
                <w:spacing w:val="-13"/>
                <w:sz w:val="20"/>
                <w:szCs w:val="20"/>
              </w:rPr>
              <w:t xml:space="preserve"> </w:t>
            </w:r>
            <w:r w:rsidRPr="00105D98">
              <w:rPr>
                <w:rFonts w:ascii="Garamond" w:hAnsi="Garamond"/>
                <w:sz w:val="20"/>
                <w:szCs w:val="20"/>
              </w:rPr>
              <w:t>części</w:t>
            </w:r>
            <w:r w:rsidRPr="00105D98">
              <w:rPr>
                <w:rFonts w:ascii="Garamond" w:hAnsi="Garamond"/>
                <w:spacing w:val="-12"/>
                <w:sz w:val="20"/>
                <w:szCs w:val="20"/>
              </w:rPr>
              <w:t xml:space="preserve"> </w:t>
            </w:r>
            <w:r w:rsidRPr="00105D98">
              <w:rPr>
                <w:rFonts w:ascii="Garamond" w:hAnsi="Garamond"/>
                <w:sz w:val="20"/>
                <w:szCs w:val="20"/>
              </w:rPr>
              <w:t>własności lokalu użytkowego</w:t>
            </w:r>
          </w:p>
        </w:tc>
        <w:tc>
          <w:tcPr>
            <w:tcW w:w="6674" w:type="dxa"/>
            <w:gridSpan w:val="2"/>
          </w:tcPr>
          <w:p w14:paraId="4E1E3289" w14:textId="77777777" w:rsidR="00C17448" w:rsidRPr="00105D98" w:rsidRDefault="00C17448" w:rsidP="00AB4461">
            <w:pPr>
              <w:pStyle w:val="TableParagraph"/>
              <w:ind w:left="0"/>
              <w:rPr>
                <w:rFonts w:ascii="Garamond" w:hAnsi="Garamond"/>
                <w:sz w:val="20"/>
                <w:szCs w:val="20"/>
              </w:rPr>
            </w:pPr>
            <w:r w:rsidRPr="00105D98">
              <w:rPr>
                <w:rFonts w:ascii="Garamond" w:hAnsi="Garamond"/>
                <w:sz w:val="20"/>
                <w:szCs w:val="20"/>
              </w:rPr>
              <w:t xml:space="preserve">Nie dotyczy. </w:t>
            </w:r>
          </w:p>
        </w:tc>
      </w:tr>
    </w:tbl>
    <w:p w14:paraId="5BBF3505" w14:textId="0760D4BA" w:rsidR="00C17448" w:rsidRPr="00105D98" w:rsidRDefault="00C17448" w:rsidP="00C17448">
      <w:pPr>
        <w:pStyle w:val="Tekstpodstawowy"/>
        <w:spacing w:before="27"/>
        <w:rPr>
          <w:rFonts w:ascii="Garamond" w:hAnsi="Garamond"/>
          <w:b/>
        </w:rPr>
      </w:pPr>
    </w:p>
    <w:p w14:paraId="5161EC7D" w14:textId="77777777" w:rsidR="00C17448" w:rsidRPr="00105D98" w:rsidRDefault="00C17448" w:rsidP="00C17448">
      <w:pPr>
        <w:pStyle w:val="Nagwek1"/>
        <w:ind w:left="0" w:right="24"/>
        <w:jc w:val="right"/>
        <w:rPr>
          <w:rFonts w:ascii="Garamond" w:hAnsi="Garamond"/>
        </w:rPr>
      </w:pPr>
      <w:r w:rsidRPr="00105D98">
        <w:rPr>
          <w:rFonts w:ascii="Garamond" w:hAnsi="Garamond"/>
        </w:rPr>
        <w:t>Podpis</w:t>
      </w:r>
      <w:r w:rsidRPr="00105D98">
        <w:rPr>
          <w:rFonts w:ascii="Garamond" w:hAnsi="Garamond"/>
          <w:spacing w:val="-7"/>
        </w:rPr>
        <w:t xml:space="preserve"> </w:t>
      </w:r>
      <w:r w:rsidRPr="00105D98">
        <w:rPr>
          <w:rFonts w:ascii="Garamond" w:hAnsi="Garamond"/>
        </w:rPr>
        <w:t>dewelopera</w:t>
      </w:r>
      <w:r w:rsidRPr="00105D98">
        <w:rPr>
          <w:rFonts w:ascii="Garamond" w:hAnsi="Garamond"/>
          <w:spacing w:val="-3"/>
        </w:rPr>
        <w:t xml:space="preserve"> </w:t>
      </w:r>
      <w:r w:rsidRPr="00105D98">
        <w:rPr>
          <w:rFonts w:ascii="Garamond" w:hAnsi="Garamond"/>
        </w:rPr>
        <w:t>albo</w:t>
      </w:r>
      <w:r w:rsidRPr="00105D98">
        <w:rPr>
          <w:rFonts w:ascii="Garamond" w:hAnsi="Garamond"/>
          <w:spacing w:val="-3"/>
        </w:rPr>
        <w:t xml:space="preserve"> </w:t>
      </w:r>
      <w:r w:rsidRPr="00105D98">
        <w:rPr>
          <w:rFonts w:ascii="Garamond" w:hAnsi="Garamond"/>
        </w:rPr>
        <w:t>osoby</w:t>
      </w:r>
      <w:r w:rsidRPr="00105D98">
        <w:rPr>
          <w:rFonts w:ascii="Garamond" w:hAnsi="Garamond"/>
          <w:spacing w:val="-4"/>
        </w:rPr>
        <w:t xml:space="preserve"> </w:t>
      </w:r>
      <w:r w:rsidRPr="00105D98">
        <w:rPr>
          <w:rFonts w:ascii="Garamond" w:hAnsi="Garamond"/>
        </w:rPr>
        <w:t>upoważnionej</w:t>
      </w:r>
      <w:r w:rsidRPr="00105D98">
        <w:rPr>
          <w:rFonts w:ascii="Garamond" w:hAnsi="Garamond"/>
          <w:spacing w:val="-3"/>
        </w:rPr>
        <w:t xml:space="preserve"> </w:t>
      </w:r>
      <w:r w:rsidRPr="00105D98">
        <w:rPr>
          <w:rFonts w:ascii="Garamond" w:hAnsi="Garamond"/>
        </w:rPr>
        <w:t>do</w:t>
      </w:r>
      <w:r w:rsidRPr="00105D98">
        <w:rPr>
          <w:rFonts w:ascii="Garamond" w:hAnsi="Garamond"/>
          <w:spacing w:val="-3"/>
        </w:rPr>
        <w:t xml:space="preserve"> </w:t>
      </w:r>
      <w:r w:rsidRPr="00105D98">
        <w:rPr>
          <w:rFonts w:ascii="Garamond" w:hAnsi="Garamond"/>
        </w:rPr>
        <w:t>reprezentacji</w:t>
      </w:r>
      <w:r w:rsidRPr="00105D98">
        <w:rPr>
          <w:rFonts w:ascii="Garamond" w:hAnsi="Garamond"/>
          <w:spacing w:val="-3"/>
        </w:rPr>
        <w:t xml:space="preserve"> </w:t>
      </w:r>
      <w:r w:rsidRPr="00105D98">
        <w:rPr>
          <w:rFonts w:ascii="Garamond" w:hAnsi="Garamond"/>
          <w:spacing w:val="-2"/>
        </w:rPr>
        <w:t>dewelopera</w:t>
      </w:r>
    </w:p>
    <w:p w14:paraId="34BA51ED" w14:textId="77777777" w:rsidR="00C17448" w:rsidRPr="00105D98" w:rsidRDefault="00C17448" w:rsidP="00C17448">
      <w:pPr>
        <w:spacing w:before="145"/>
        <w:ind w:right="24"/>
        <w:jc w:val="right"/>
        <w:rPr>
          <w:rFonts w:ascii="Garamond" w:hAnsi="Garamond"/>
          <w:b/>
          <w:sz w:val="20"/>
          <w:szCs w:val="20"/>
        </w:rPr>
      </w:pPr>
      <w:r w:rsidRPr="00105D98">
        <w:rPr>
          <w:rFonts w:ascii="Garamond" w:hAnsi="Garamond"/>
          <w:b/>
          <w:spacing w:val="-2"/>
          <w:sz w:val="20"/>
          <w:szCs w:val="20"/>
        </w:rPr>
        <w:t>..............................................</w:t>
      </w:r>
    </w:p>
    <w:p w14:paraId="6AE5B4C1" w14:textId="77777777" w:rsidR="00C17448" w:rsidRPr="00105D98" w:rsidRDefault="00C17448" w:rsidP="00C17448">
      <w:pPr>
        <w:pStyle w:val="Tekstpodstawowy"/>
        <w:spacing w:before="1"/>
        <w:rPr>
          <w:rFonts w:ascii="Garamond" w:hAnsi="Garamond"/>
          <w:b/>
        </w:rPr>
      </w:pPr>
      <w:r w:rsidRPr="00105D98">
        <w:rPr>
          <w:rFonts w:ascii="Garamond" w:hAnsi="Garamond"/>
          <w:b/>
          <w:noProof/>
        </w:rPr>
        <mc:AlternateContent>
          <mc:Choice Requires="wps">
            <w:drawing>
              <wp:anchor distT="0" distB="0" distL="0" distR="0" simplePos="0" relativeHeight="251672576" behindDoc="1" locked="0" layoutInCell="1" allowOverlap="1" wp14:anchorId="1039E08E" wp14:editId="176868B4">
                <wp:simplePos x="0" y="0"/>
                <wp:positionH relativeFrom="page">
                  <wp:posOffset>664209</wp:posOffset>
                </wp:positionH>
                <wp:positionV relativeFrom="paragraph">
                  <wp:posOffset>147865</wp:posOffset>
                </wp:positionV>
                <wp:extent cx="6235700" cy="13970"/>
                <wp:effectExtent l="0" t="0" r="0" b="0"/>
                <wp:wrapTopAndBottom/>
                <wp:docPr id="1980352692"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35700" cy="13970"/>
                        </a:xfrm>
                        <a:custGeom>
                          <a:avLst/>
                          <a:gdLst/>
                          <a:ahLst/>
                          <a:cxnLst/>
                          <a:rect l="l" t="t" r="r" b="b"/>
                          <a:pathLst>
                            <a:path w="6235700" h="13970">
                              <a:moveTo>
                                <a:pt x="0" y="13969"/>
                              </a:moveTo>
                              <a:lnTo>
                                <a:pt x="6235700" y="0"/>
                              </a:lnTo>
                            </a:path>
                          </a:pathLst>
                        </a:custGeom>
                        <a:ln w="28575">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5B9EF2A9" id="Graphic 17" o:spid="_x0000_s1026" style="position:absolute;margin-left:52.3pt;margin-top:11.65pt;width:491pt;height:1.1pt;z-index:-251643904;visibility:visible;mso-wrap-style:square;mso-wrap-distance-left:0;mso-wrap-distance-top:0;mso-wrap-distance-right:0;mso-wrap-distance-bottom:0;mso-position-horizontal:absolute;mso-position-horizontal-relative:page;mso-position-vertical:absolute;mso-position-vertical-relative:text;v-text-anchor:top" coordsize="6235700,139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" path="m,13969l6235700,e" filled="f" strokeweight="2.25pt">
                <v:path arrowok="t"/>
                <w10:wrap type="topAndBottom" anchorx="page"/>
              </v:shape>
            </w:pict>
          </mc:Fallback>
        </mc:AlternateContent>
      </w:r>
    </w:p>
    <w:p w14:paraId="09545125" w14:textId="77777777" w:rsidR="00C17448" w:rsidRPr="00105D98" w:rsidRDefault="00C17448" w:rsidP="00C17448">
      <w:pPr>
        <w:pStyle w:val="Nagwek1"/>
        <w:spacing w:before="216"/>
        <w:rPr>
          <w:rFonts w:ascii="Garamond" w:hAnsi="Garamond"/>
        </w:rPr>
      </w:pPr>
      <w:r w:rsidRPr="00105D98">
        <w:rPr>
          <w:rFonts w:ascii="Garamond" w:hAnsi="Garamond"/>
          <w:spacing w:val="-2"/>
        </w:rPr>
        <w:t>Załączniki:</w:t>
      </w:r>
    </w:p>
    <w:p w14:paraId="02B9A3AE" w14:textId="75BB4FF0" w:rsidR="00C17448" w:rsidRPr="00214B98" w:rsidRDefault="00C17448" w:rsidP="00C17448">
      <w:pPr>
        <w:pStyle w:val="Akapitzlist"/>
        <w:numPr>
          <w:ilvl w:val="0"/>
          <w:numId w:val="1"/>
        </w:numPr>
        <w:tabs>
          <w:tab w:val="left" w:pos="310"/>
          <w:tab w:val="left" w:pos="312"/>
        </w:tabs>
        <w:spacing w:before="36" w:line="276" w:lineRule="auto"/>
        <w:ind w:right="26"/>
        <w:jc w:val="both"/>
        <w:rPr>
          <w:rFonts w:ascii="Garamond" w:hAnsi="Garamond"/>
          <w:sz w:val="20"/>
          <w:szCs w:val="20"/>
        </w:rPr>
      </w:pPr>
      <w:r>
        <w:rPr>
          <w:rFonts w:ascii="Garamond" w:hAnsi="Garamond"/>
          <w:sz w:val="20"/>
          <w:szCs w:val="20"/>
        </w:rPr>
        <w:t>K</w:t>
      </w:r>
      <w:r w:rsidRPr="009C78B6">
        <w:rPr>
          <w:rFonts w:ascii="Garamond" w:hAnsi="Garamond"/>
          <w:sz w:val="20"/>
          <w:szCs w:val="20"/>
        </w:rPr>
        <w:t>art</w:t>
      </w:r>
      <w:r>
        <w:rPr>
          <w:rFonts w:ascii="Garamond" w:hAnsi="Garamond"/>
          <w:sz w:val="20"/>
          <w:szCs w:val="20"/>
        </w:rPr>
        <w:t>a</w:t>
      </w:r>
      <w:r w:rsidRPr="009C78B6">
        <w:rPr>
          <w:rFonts w:ascii="Garamond" w:hAnsi="Garamond"/>
          <w:sz w:val="20"/>
          <w:szCs w:val="20"/>
        </w:rPr>
        <w:t xml:space="preserve"> lokalu wraz z rzutem</w:t>
      </w:r>
      <w:r w:rsidR="008520D1">
        <w:rPr>
          <w:rFonts w:ascii="Garamond" w:hAnsi="Garamond"/>
          <w:sz w:val="20"/>
          <w:szCs w:val="20"/>
        </w:rPr>
        <w:t xml:space="preserve"> </w:t>
      </w:r>
      <w:r w:rsidRPr="009C78B6">
        <w:rPr>
          <w:rFonts w:ascii="Garamond" w:hAnsi="Garamond"/>
          <w:sz w:val="20"/>
          <w:szCs w:val="20"/>
        </w:rPr>
        <w:t>kondygnacji obrazującym usytuowanie lokalu w budynku</w:t>
      </w:r>
      <w:r>
        <w:rPr>
          <w:rFonts w:ascii="Garamond" w:hAnsi="Garamond"/>
          <w:sz w:val="20"/>
          <w:szCs w:val="20"/>
        </w:rPr>
        <w:t>.</w:t>
      </w:r>
      <w:r w:rsidRPr="00214B98">
        <w:rPr>
          <w:rFonts w:ascii="Garamond" w:hAnsi="Garamond"/>
          <w:sz w:val="20"/>
          <w:szCs w:val="20"/>
        </w:rPr>
        <w:t xml:space="preserve"> </w:t>
      </w:r>
    </w:p>
    <w:p w14:paraId="26C8F645" w14:textId="77777777" w:rsidR="00C17448" w:rsidRPr="00214B98" w:rsidRDefault="00C17448" w:rsidP="00C17448">
      <w:pPr>
        <w:pStyle w:val="Akapitzlist"/>
        <w:numPr>
          <w:ilvl w:val="0"/>
          <w:numId w:val="1"/>
        </w:numPr>
        <w:tabs>
          <w:tab w:val="left" w:pos="310"/>
          <w:tab w:val="left" w:pos="312"/>
        </w:tabs>
        <w:spacing w:before="36" w:line="276" w:lineRule="auto"/>
        <w:ind w:right="26"/>
        <w:jc w:val="both"/>
        <w:rPr>
          <w:rFonts w:ascii="Garamond" w:hAnsi="Garamond"/>
          <w:sz w:val="20"/>
          <w:szCs w:val="20"/>
        </w:rPr>
      </w:pPr>
      <w:r w:rsidRPr="00105D98">
        <w:rPr>
          <w:rFonts w:ascii="Garamond" w:hAnsi="Garamond"/>
          <w:sz w:val="20"/>
          <w:szCs w:val="20"/>
        </w:rPr>
        <w:t>Wzór</w:t>
      </w:r>
      <w:r w:rsidRPr="00105D98">
        <w:rPr>
          <w:rFonts w:ascii="Garamond" w:hAnsi="Garamond"/>
          <w:spacing w:val="11"/>
          <w:sz w:val="20"/>
          <w:szCs w:val="20"/>
        </w:rPr>
        <w:t xml:space="preserve"> </w:t>
      </w:r>
      <w:r w:rsidRPr="00105D98">
        <w:rPr>
          <w:rFonts w:ascii="Garamond" w:hAnsi="Garamond"/>
          <w:sz w:val="20"/>
          <w:szCs w:val="20"/>
        </w:rPr>
        <w:t>umowy</w:t>
      </w:r>
      <w:r w:rsidRPr="00105D98">
        <w:rPr>
          <w:rFonts w:ascii="Garamond" w:hAnsi="Garamond"/>
          <w:spacing w:val="10"/>
          <w:sz w:val="20"/>
          <w:szCs w:val="20"/>
        </w:rPr>
        <w:t xml:space="preserve"> </w:t>
      </w:r>
      <w:r w:rsidRPr="00105D98">
        <w:rPr>
          <w:rFonts w:ascii="Garamond" w:hAnsi="Garamond"/>
          <w:sz w:val="20"/>
          <w:szCs w:val="20"/>
        </w:rPr>
        <w:t>deweloperskiej</w:t>
      </w:r>
      <w:r w:rsidRPr="00105D98">
        <w:rPr>
          <w:rFonts w:ascii="Garamond" w:hAnsi="Garamond"/>
          <w:spacing w:val="11"/>
          <w:sz w:val="20"/>
          <w:szCs w:val="20"/>
        </w:rPr>
        <w:t xml:space="preserve"> </w:t>
      </w:r>
      <w:r w:rsidRPr="00105D98">
        <w:rPr>
          <w:rFonts w:ascii="Garamond" w:hAnsi="Garamond"/>
          <w:sz w:val="20"/>
          <w:szCs w:val="20"/>
        </w:rPr>
        <w:t>lub</w:t>
      </w:r>
      <w:r w:rsidRPr="00105D98">
        <w:rPr>
          <w:rFonts w:ascii="Garamond" w:hAnsi="Garamond"/>
          <w:spacing w:val="11"/>
          <w:sz w:val="20"/>
          <w:szCs w:val="20"/>
        </w:rPr>
        <w:t xml:space="preserve"> </w:t>
      </w:r>
      <w:r w:rsidRPr="00105D98">
        <w:rPr>
          <w:rFonts w:ascii="Garamond" w:hAnsi="Garamond"/>
          <w:sz w:val="20"/>
          <w:szCs w:val="20"/>
        </w:rPr>
        <w:t>umowy,</w:t>
      </w:r>
      <w:r w:rsidRPr="00105D98">
        <w:rPr>
          <w:rFonts w:ascii="Garamond" w:hAnsi="Garamond"/>
          <w:spacing w:val="10"/>
          <w:sz w:val="20"/>
          <w:szCs w:val="20"/>
        </w:rPr>
        <w:t xml:space="preserve"> </w:t>
      </w:r>
      <w:r w:rsidRPr="00105D98">
        <w:rPr>
          <w:rFonts w:ascii="Garamond" w:hAnsi="Garamond"/>
          <w:sz w:val="20"/>
          <w:szCs w:val="20"/>
        </w:rPr>
        <w:t>o</w:t>
      </w:r>
      <w:r w:rsidRPr="00105D98">
        <w:rPr>
          <w:rFonts w:ascii="Garamond" w:hAnsi="Garamond"/>
          <w:spacing w:val="11"/>
          <w:sz w:val="20"/>
          <w:szCs w:val="20"/>
        </w:rPr>
        <w:t xml:space="preserve"> </w:t>
      </w:r>
      <w:r w:rsidRPr="00105D98">
        <w:rPr>
          <w:rFonts w:ascii="Garamond" w:hAnsi="Garamond"/>
          <w:sz w:val="20"/>
          <w:szCs w:val="20"/>
        </w:rPr>
        <w:t>której</w:t>
      </w:r>
      <w:r w:rsidRPr="00105D98">
        <w:rPr>
          <w:rFonts w:ascii="Garamond" w:hAnsi="Garamond"/>
          <w:spacing w:val="12"/>
          <w:sz w:val="20"/>
          <w:szCs w:val="20"/>
        </w:rPr>
        <w:t xml:space="preserve"> </w:t>
      </w:r>
      <w:r w:rsidRPr="00105D98">
        <w:rPr>
          <w:rFonts w:ascii="Garamond" w:hAnsi="Garamond"/>
          <w:sz w:val="20"/>
          <w:szCs w:val="20"/>
        </w:rPr>
        <w:t>mowa</w:t>
      </w:r>
      <w:r w:rsidRPr="00105D98">
        <w:rPr>
          <w:rFonts w:ascii="Garamond" w:hAnsi="Garamond"/>
          <w:spacing w:val="9"/>
          <w:sz w:val="20"/>
          <w:szCs w:val="20"/>
        </w:rPr>
        <w:t xml:space="preserve"> </w:t>
      </w:r>
      <w:r w:rsidRPr="00105D98">
        <w:rPr>
          <w:rFonts w:ascii="Garamond" w:hAnsi="Garamond"/>
          <w:sz w:val="20"/>
          <w:szCs w:val="20"/>
        </w:rPr>
        <w:t>w</w:t>
      </w:r>
      <w:r w:rsidRPr="00105D98">
        <w:rPr>
          <w:rFonts w:ascii="Garamond" w:hAnsi="Garamond"/>
          <w:spacing w:val="12"/>
          <w:sz w:val="20"/>
          <w:szCs w:val="20"/>
        </w:rPr>
        <w:t xml:space="preserve"> </w:t>
      </w:r>
      <w:r w:rsidRPr="00105D98">
        <w:rPr>
          <w:rFonts w:ascii="Garamond" w:hAnsi="Garamond"/>
          <w:sz w:val="20"/>
          <w:szCs w:val="20"/>
        </w:rPr>
        <w:t>art.</w:t>
      </w:r>
      <w:r w:rsidRPr="00105D98">
        <w:rPr>
          <w:rFonts w:ascii="Garamond" w:hAnsi="Garamond"/>
          <w:spacing w:val="11"/>
          <w:sz w:val="20"/>
          <w:szCs w:val="20"/>
        </w:rPr>
        <w:t xml:space="preserve"> </w:t>
      </w:r>
      <w:r w:rsidRPr="00105D98">
        <w:rPr>
          <w:rFonts w:ascii="Garamond" w:hAnsi="Garamond"/>
          <w:sz w:val="20"/>
          <w:szCs w:val="20"/>
        </w:rPr>
        <w:t>2</w:t>
      </w:r>
      <w:r w:rsidRPr="00105D98">
        <w:rPr>
          <w:rFonts w:ascii="Garamond" w:hAnsi="Garamond"/>
          <w:spacing w:val="11"/>
          <w:sz w:val="20"/>
          <w:szCs w:val="20"/>
        </w:rPr>
        <w:t xml:space="preserve"> </w:t>
      </w:r>
      <w:r w:rsidRPr="00105D98">
        <w:rPr>
          <w:rFonts w:ascii="Garamond" w:hAnsi="Garamond"/>
          <w:sz w:val="20"/>
          <w:szCs w:val="20"/>
        </w:rPr>
        <w:t>ust.</w:t>
      </w:r>
      <w:r w:rsidRPr="00105D98">
        <w:rPr>
          <w:rFonts w:ascii="Garamond" w:hAnsi="Garamond"/>
          <w:spacing w:val="10"/>
          <w:sz w:val="20"/>
          <w:szCs w:val="20"/>
        </w:rPr>
        <w:t xml:space="preserve"> </w:t>
      </w:r>
      <w:r w:rsidRPr="00105D98">
        <w:rPr>
          <w:rFonts w:ascii="Garamond" w:hAnsi="Garamond"/>
          <w:sz w:val="20"/>
          <w:szCs w:val="20"/>
        </w:rPr>
        <w:t>1</w:t>
      </w:r>
      <w:r w:rsidRPr="00105D98">
        <w:rPr>
          <w:rFonts w:ascii="Garamond" w:hAnsi="Garamond"/>
          <w:spacing w:val="10"/>
          <w:sz w:val="20"/>
          <w:szCs w:val="20"/>
        </w:rPr>
        <w:t xml:space="preserve"> </w:t>
      </w:r>
      <w:r w:rsidRPr="00105D98">
        <w:rPr>
          <w:rFonts w:ascii="Garamond" w:hAnsi="Garamond"/>
          <w:sz w:val="20"/>
          <w:szCs w:val="20"/>
        </w:rPr>
        <w:t>pkt</w:t>
      </w:r>
      <w:r w:rsidRPr="00105D98">
        <w:rPr>
          <w:rFonts w:ascii="Garamond" w:hAnsi="Garamond"/>
          <w:spacing w:val="10"/>
          <w:sz w:val="20"/>
          <w:szCs w:val="20"/>
        </w:rPr>
        <w:t xml:space="preserve"> </w:t>
      </w:r>
      <w:r w:rsidRPr="00105D98">
        <w:rPr>
          <w:rFonts w:ascii="Garamond" w:hAnsi="Garamond"/>
          <w:sz w:val="20"/>
          <w:szCs w:val="20"/>
        </w:rPr>
        <w:t>2,</w:t>
      </w:r>
      <w:r w:rsidRPr="00105D98">
        <w:rPr>
          <w:rFonts w:ascii="Garamond" w:hAnsi="Garamond"/>
          <w:spacing w:val="10"/>
          <w:sz w:val="20"/>
          <w:szCs w:val="20"/>
        </w:rPr>
        <w:t xml:space="preserve"> </w:t>
      </w:r>
      <w:r w:rsidRPr="00105D98">
        <w:rPr>
          <w:rFonts w:ascii="Garamond" w:hAnsi="Garamond"/>
          <w:sz w:val="20"/>
          <w:szCs w:val="20"/>
        </w:rPr>
        <w:t>3</w:t>
      </w:r>
      <w:r w:rsidRPr="00105D98">
        <w:rPr>
          <w:rFonts w:ascii="Garamond" w:hAnsi="Garamond"/>
          <w:spacing w:val="12"/>
          <w:sz w:val="20"/>
          <w:szCs w:val="20"/>
        </w:rPr>
        <w:t xml:space="preserve"> </w:t>
      </w:r>
      <w:r w:rsidRPr="00105D98">
        <w:rPr>
          <w:rFonts w:ascii="Garamond" w:hAnsi="Garamond"/>
          <w:sz w:val="20"/>
          <w:szCs w:val="20"/>
        </w:rPr>
        <w:t>lub</w:t>
      </w:r>
      <w:r w:rsidRPr="00105D98">
        <w:rPr>
          <w:rFonts w:ascii="Garamond" w:hAnsi="Garamond"/>
          <w:spacing w:val="12"/>
          <w:sz w:val="20"/>
          <w:szCs w:val="20"/>
        </w:rPr>
        <w:t xml:space="preserve"> </w:t>
      </w:r>
      <w:r w:rsidRPr="00105D98">
        <w:rPr>
          <w:rFonts w:ascii="Garamond" w:hAnsi="Garamond"/>
          <w:sz w:val="20"/>
          <w:szCs w:val="20"/>
        </w:rPr>
        <w:t>5</w:t>
      </w:r>
      <w:r w:rsidRPr="00105D98">
        <w:rPr>
          <w:rFonts w:ascii="Garamond" w:hAnsi="Garamond"/>
          <w:spacing w:val="10"/>
          <w:sz w:val="20"/>
          <w:szCs w:val="20"/>
        </w:rPr>
        <w:t xml:space="preserve"> </w:t>
      </w:r>
      <w:r w:rsidRPr="00105D98">
        <w:rPr>
          <w:rFonts w:ascii="Garamond" w:hAnsi="Garamond"/>
          <w:sz w:val="20"/>
          <w:szCs w:val="20"/>
        </w:rPr>
        <w:t>ustawy</w:t>
      </w:r>
      <w:r w:rsidRPr="00105D98">
        <w:rPr>
          <w:rFonts w:ascii="Garamond" w:hAnsi="Garamond"/>
          <w:spacing w:val="12"/>
          <w:sz w:val="20"/>
          <w:szCs w:val="20"/>
        </w:rPr>
        <w:t xml:space="preserve"> </w:t>
      </w:r>
      <w:r w:rsidRPr="00105D98">
        <w:rPr>
          <w:rFonts w:ascii="Garamond" w:hAnsi="Garamond"/>
          <w:sz w:val="20"/>
          <w:szCs w:val="20"/>
        </w:rPr>
        <w:t>z</w:t>
      </w:r>
      <w:r w:rsidRPr="00105D98">
        <w:rPr>
          <w:rFonts w:ascii="Garamond" w:hAnsi="Garamond"/>
          <w:spacing w:val="9"/>
          <w:sz w:val="20"/>
          <w:szCs w:val="20"/>
        </w:rPr>
        <w:t xml:space="preserve"> </w:t>
      </w:r>
      <w:r w:rsidRPr="00105D98">
        <w:rPr>
          <w:rFonts w:ascii="Garamond" w:hAnsi="Garamond"/>
          <w:sz w:val="20"/>
          <w:szCs w:val="20"/>
        </w:rPr>
        <w:t>dnia</w:t>
      </w:r>
      <w:r w:rsidRPr="00105D98">
        <w:rPr>
          <w:rFonts w:ascii="Garamond" w:hAnsi="Garamond"/>
          <w:spacing w:val="9"/>
          <w:sz w:val="20"/>
          <w:szCs w:val="20"/>
        </w:rPr>
        <w:t xml:space="preserve"> </w:t>
      </w:r>
      <w:r w:rsidRPr="00105D98">
        <w:rPr>
          <w:rFonts w:ascii="Garamond" w:hAnsi="Garamond"/>
          <w:sz w:val="20"/>
          <w:szCs w:val="20"/>
        </w:rPr>
        <w:t>20</w:t>
      </w:r>
      <w:r w:rsidRPr="00105D98">
        <w:rPr>
          <w:rFonts w:ascii="Garamond" w:hAnsi="Garamond"/>
          <w:spacing w:val="12"/>
          <w:sz w:val="20"/>
          <w:szCs w:val="20"/>
        </w:rPr>
        <w:t xml:space="preserve"> </w:t>
      </w:r>
      <w:r w:rsidRPr="00105D98">
        <w:rPr>
          <w:rFonts w:ascii="Garamond" w:hAnsi="Garamond"/>
          <w:sz w:val="20"/>
          <w:szCs w:val="20"/>
        </w:rPr>
        <w:t>maja</w:t>
      </w:r>
      <w:r w:rsidRPr="00105D98">
        <w:rPr>
          <w:rFonts w:ascii="Garamond" w:hAnsi="Garamond"/>
          <w:spacing w:val="12"/>
          <w:sz w:val="20"/>
          <w:szCs w:val="20"/>
        </w:rPr>
        <w:t xml:space="preserve"> </w:t>
      </w:r>
      <w:r w:rsidRPr="00105D98">
        <w:rPr>
          <w:rFonts w:ascii="Garamond" w:hAnsi="Garamond"/>
          <w:sz w:val="20"/>
          <w:szCs w:val="20"/>
        </w:rPr>
        <w:t>2021</w:t>
      </w:r>
      <w:r w:rsidRPr="00105D98">
        <w:rPr>
          <w:rFonts w:ascii="Garamond" w:hAnsi="Garamond"/>
          <w:spacing w:val="11"/>
          <w:sz w:val="20"/>
          <w:szCs w:val="20"/>
        </w:rPr>
        <w:t xml:space="preserve"> </w:t>
      </w:r>
      <w:r w:rsidRPr="00105D98">
        <w:rPr>
          <w:rFonts w:ascii="Garamond" w:hAnsi="Garamond"/>
          <w:sz w:val="20"/>
          <w:szCs w:val="20"/>
        </w:rPr>
        <w:t xml:space="preserve">r. </w:t>
      </w:r>
      <w:r w:rsidRPr="00105D98">
        <w:rPr>
          <w:rFonts w:ascii="Garamond" w:hAnsi="Garamond"/>
          <w:spacing w:val="-2"/>
          <w:sz w:val="20"/>
          <w:szCs w:val="20"/>
        </w:rPr>
        <w:t>o</w:t>
      </w:r>
      <w:r w:rsidRPr="00105D98">
        <w:rPr>
          <w:rFonts w:ascii="Garamond" w:hAnsi="Garamond"/>
          <w:spacing w:val="-5"/>
          <w:sz w:val="20"/>
          <w:szCs w:val="20"/>
        </w:rPr>
        <w:t xml:space="preserve"> </w:t>
      </w:r>
      <w:r w:rsidRPr="00105D98">
        <w:rPr>
          <w:rFonts w:ascii="Garamond" w:hAnsi="Garamond"/>
          <w:spacing w:val="-2"/>
          <w:sz w:val="20"/>
          <w:szCs w:val="20"/>
        </w:rPr>
        <w:t>ochronie</w:t>
      </w:r>
      <w:r w:rsidRPr="00105D98">
        <w:rPr>
          <w:rFonts w:ascii="Garamond" w:hAnsi="Garamond"/>
          <w:spacing w:val="-10"/>
          <w:sz w:val="20"/>
          <w:szCs w:val="20"/>
        </w:rPr>
        <w:t xml:space="preserve"> </w:t>
      </w:r>
      <w:r w:rsidRPr="00105D98">
        <w:rPr>
          <w:rFonts w:ascii="Garamond" w:hAnsi="Garamond"/>
          <w:spacing w:val="-2"/>
          <w:sz w:val="20"/>
          <w:szCs w:val="20"/>
        </w:rPr>
        <w:t>praw</w:t>
      </w:r>
      <w:r w:rsidRPr="00105D98">
        <w:rPr>
          <w:rFonts w:ascii="Garamond" w:hAnsi="Garamond"/>
          <w:spacing w:val="-9"/>
          <w:sz w:val="20"/>
          <w:szCs w:val="20"/>
        </w:rPr>
        <w:t xml:space="preserve"> </w:t>
      </w:r>
      <w:r w:rsidRPr="00105D98">
        <w:rPr>
          <w:rFonts w:ascii="Garamond" w:hAnsi="Garamond"/>
          <w:spacing w:val="-2"/>
          <w:sz w:val="20"/>
          <w:szCs w:val="20"/>
        </w:rPr>
        <w:t>nabywcy</w:t>
      </w:r>
      <w:r w:rsidRPr="00105D98">
        <w:rPr>
          <w:rFonts w:ascii="Garamond" w:hAnsi="Garamond"/>
          <w:spacing w:val="-10"/>
          <w:sz w:val="20"/>
          <w:szCs w:val="20"/>
        </w:rPr>
        <w:t xml:space="preserve"> </w:t>
      </w:r>
      <w:r w:rsidRPr="00105D98">
        <w:rPr>
          <w:rFonts w:ascii="Garamond" w:hAnsi="Garamond"/>
          <w:spacing w:val="-2"/>
          <w:sz w:val="20"/>
          <w:szCs w:val="20"/>
        </w:rPr>
        <w:t>lokalu</w:t>
      </w:r>
      <w:r w:rsidRPr="00105D98">
        <w:rPr>
          <w:rFonts w:ascii="Garamond" w:hAnsi="Garamond"/>
          <w:spacing w:val="-8"/>
          <w:sz w:val="20"/>
          <w:szCs w:val="20"/>
        </w:rPr>
        <w:t xml:space="preserve"> </w:t>
      </w:r>
      <w:r w:rsidRPr="00105D98">
        <w:rPr>
          <w:rFonts w:ascii="Garamond" w:hAnsi="Garamond"/>
          <w:spacing w:val="-2"/>
          <w:sz w:val="20"/>
          <w:szCs w:val="20"/>
        </w:rPr>
        <w:t>mieszkalnego</w:t>
      </w:r>
      <w:r w:rsidRPr="00105D98">
        <w:rPr>
          <w:rFonts w:ascii="Garamond" w:hAnsi="Garamond"/>
          <w:spacing w:val="-9"/>
          <w:sz w:val="20"/>
          <w:szCs w:val="20"/>
        </w:rPr>
        <w:t xml:space="preserve"> </w:t>
      </w:r>
      <w:r w:rsidRPr="00105D98">
        <w:rPr>
          <w:rFonts w:ascii="Garamond" w:hAnsi="Garamond"/>
          <w:spacing w:val="-2"/>
          <w:sz w:val="20"/>
          <w:szCs w:val="20"/>
        </w:rPr>
        <w:t>lub</w:t>
      </w:r>
      <w:r w:rsidRPr="00105D98">
        <w:rPr>
          <w:rFonts w:ascii="Garamond" w:hAnsi="Garamond"/>
          <w:spacing w:val="-10"/>
          <w:sz w:val="20"/>
          <w:szCs w:val="20"/>
        </w:rPr>
        <w:t xml:space="preserve"> </w:t>
      </w:r>
      <w:r w:rsidRPr="00105D98">
        <w:rPr>
          <w:rFonts w:ascii="Garamond" w:hAnsi="Garamond"/>
          <w:spacing w:val="-2"/>
          <w:sz w:val="20"/>
          <w:szCs w:val="20"/>
        </w:rPr>
        <w:t>domu</w:t>
      </w:r>
      <w:r w:rsidRPr="00105D98">
        <w:rPr>
          <w:rFonts w:ascii="Garamond" w:hAnsi="Garamond"/>
          <w:spacing w:val="-9"/>
          <w:sz w:val="20"/>
          <w:szCs w:val="20"/>
        </w:rPr>
        <w:t xml:space="preserve"> </w:t>
      </w:r>
      <w:r w:rsidRPr="00105D98">
        <w:rPr>
          <w:rFonts w:ascii="Garamond" w:hAnsi="Garamond"/>
          <w:spacing w:val="-2"/>
          <w:sz w:val="20"/>
          <w:szCs w:val="20"/>
        </w:rPr>
        <w:t>jednorodzinnego</w:t>
      </w:r>
      <w:r w:rsidRPr="00105D98">
        <w:rPr>
          <w:rFonts w:ascii="Garamond" w:hAnsi="Garamond"/>
          <w:spacing w:val="-10"/>
          <w:sz w:val="20"/>
          <w:szCs w:val="20"/>
        </w:rPr>
        <w:t xml:space="preserve"> </w:t>
      </w:r>
      <w:r w:rsidRPr="00105D98">
        <w:rPr>
          <w:rFonts w:ascii="Garamond" w:hAnsi="Garamond"/>
          <w:spacing w:val="-2"/>
          <w:sz w:val="20"/>
          <w:szCs w:val="20"/>
        </w:rPr>
        <w:t>oraz</w:t>
      </w:r>
      <w:r w:rsidRPr="00105D98">
        <w:rPr>
          <w:rFonts w:ascii="Garamond" w:hAnsi="Garamond"/>
          <w:spacing w:val="-10"/>
          <w:sz w:val="20"/>
          <w:szCs w:val="20"/>
        </w:rPr>
        <w:t xml:space="preserve"> </w:t>
      </w:r>
      <w:r w:rsidRPr="00105D98">
        <w:rPr>
          <w:rFonts w:ascii="Garamond" w:hAnsi="Garamond"/>
          <w:spacing w:val="-2"/>
          <w:sz w:val="20"/>
          <w:szCs w:val="20"/>
        </w:rPr>
        <w:t>Deweloperskim</w:t>
      </w:r>
      <w:r w:rsidRPr="00105D98">
        <w:rPr>
          <w:rFonts w:ascii="Garamond" w:hAnsi="Garamond"/>
          <w:spacing w:val="-11"/>
          <w:sz w:val="20"/>
          <w:szCs w:val="20"/>
        </w:rPr>
        <w:t xml:space="preserve"> </w:t>
      </w:r>
      <w:r w:rsidRPr="00105D98">
        <w:rPr>
          <w:rFonts w:ascii="Garamond" w:hAnsi="Garamond"/>
          <w:spacing w:val="-2"/>
          <w:sz w:val="20"/>
          <w:szCs w:val="20"/>
        </w:rPr>
        <w:t>Funduszu</w:t>
      </w:r>
      <w:r w:rsidRPr="00105D98">
        <w:rPr>
          <w:rFonts w:ascii="Garamond" w:hAnsi="Garamond"/>
          <w:spacing w:val="-9"/>
          <w:sz w:val="20"/>
          <w:szCs w:val="20"/>
        </w:rPr>
        <w:t xml:space="preserve"> </w:t>
      </w:r>
      <w:r w:rsidRPr="00105D98">
        <w:rPr>
          <w:rFonts w:ascii="Garamond" w:hAnsi="Garamond"/>
          <w:spacing w:val="-2"/>
          <w:sz w:val="20"/>
          <w:szCs w:val="20"/>
        </w:rPr>
        <w:t>Gwarancyjnym.</w:t>
      </w:r>
    </w:p>
    <w:p w14:paraId="069C876B" w14:textId="77777777" w:rsidR="00C17448" w:rsidRPr="00105D98" w:rsidRDefault="00C17448" w:rsidP="00C17448">
      <w:pPr>
        <w:pStyle w:val="Akapitzlist"/>
        <w:numPr>
          <w:ilvl w:val="0"/>
          <w:numId w:val="1"/>
        </w:numPr>
        <w:tabs>
          <w:tab w:val="left" w:pos="310"/>
          <w:tab w:val="left" w:pos="312"/>
        </w:tabs>
        <w:spacing w:before="36" w:line="276" w:lineRule="auto"/>
        <w:ind w:right="26"/>
        <w:jc w:val="both"/>
        <w:rPr>
          <w:rFonts w:ascii="Garamond" w:hAnsi="Garamond"/>
          <w:sz w:val="20"/>
          <w:szCs w:val="20"/>
        </w:rPr>
      </w:pPr>
      <w:r>
        <w:rPr>
          <w:rFonts w:ascii="Garamond" w:hAnsi="Garamond"/>
          <w:spacing w:val="-2"/>
          <w:sz w:val="20"/>
          <w:szCs w:val="20"/>
        </w:rPr>
        <w:t>Standard wykończenia.</w:t>
      </w:r>
    </w:p>
    <w:p w14:paraId="04B2660D" w14:textId="102261D7" w:rsidR="00C17448" w:rsidRPr="00C17448" w:rsidRDefault="00C17448" w:rsidP="00C17448">
      <w:pPr>
        <w:pStyle w:val="Akapitzlist"/>
        <w:numPr>
          <w:ilvl w:val="0"/>
          <w:numId w:val="1"/>
        </w:numPr>
        <w:tabs>
          <w:tab w:val="left" w:pos="310"/>
          <w:tab w:val="left" w:pos="312"/>
        </w:tabs>
        <w:spacing w:line="276" w:lineRule="auto"/>
        <w:ind w:right="26"/>
        <w:jc w:val="both"/>
        <w:rPr>
          <w:rFonts w:ascii="Garamond" w:hAnsi="Garamond"/>
          <w:sz w:val="20"/>
          <w:szCs w:val="20"/>
        </w:rPr>
        <w:sectPr w:rsidR="00C17448" w:rsidRPr="00C17448" w:rsidSect="00C17448">
          <w:pgSz w:w="11910" w:h="16840"/>
          <w:pgMar w:top="146" w:right="992" w:bottom="280" w:left="992" w:header="708" w:footer="708" w:gutter="0"/>
          <w:cols w:space="708"/>
        </w:sectPr>
      </w:pPr>
      <w:r w:rsidRPr="00105D98">
        <w:rPr>
          <w:rFonts w:ascii="Garamond" w:hAnsi="Garamond"/>
          <w:spacing w:val="-4"/>
          <w:sz w:val="20"/>
          <w:szCs w:val="20"/>
        </w:rPr>
        <w:t>Szki</w:t>
      </w:r>
      <w:r>
        <w:rPr>
          <w:rFonts w:ascii="Garamond" w:hAnsi="Garamond"/>
          <w:spacing w:val="-4"/>
          <w:sz w:val="20"/>
          <w:szCs w:val="20"/>
        </w:rPr>
        <w:t>c</w:t>
      </w:r>
      <w:r w:rsidRPr="00105D98">
        <w:rPr>
          <w:rFonts w:ascii="Garamond" w:hAnsi="Garamond"/>
          <w:spacing w:val="-4"/>
          <w:sz w:val="20"/>
          <w:szCs w:val="20"/>
        </w:rPr>
        <w:t xml:space="preserve"> koncepcji zagospodarowania terenu inwestycji i jego otoczenia z zaznaczeniem budynku oraz istotnych uwarunkowań </w:t>
      </w:r>
      <w:r w:rsidRPr="00105D98">
        <w:rPr>
          <w:rFonts w:ascii="Garamond" w:hAnsi="Garamond"/>
          <w:sz w:val="20"/>
          <w:szCs w:val="20"/>
        </w:rPr>
        <w:t>lokalizacji inwestycji wynikających z istniejącego stanu użytkowania terenów sąsiednich (np. z</w:t>
      </w:r>
      <w:r w:rsidRPr="00105D98">
        <w:rPr>
          <w:rFonts w:ascii="Garamond" w:hAnsi="Garamond"/>
          <w:spacing w:val="-3"/>
          <w:sz w:val="20"/>
          <w:szCs w:val="20"/>
        </w:rPr>
        <w:t xml:space="preserve"> </w:t>
      </w:r>
      <w:r w:rsidRPr="00105D98">
        <w:rPr>
          <w:rFonts w:ascii="Garamond" w:hAnsi="Garamond"/>
          <w:sz w:val="20"/>
          <w:szCs w:val="20"/>
        </w:rPr>
        <w:t>funkcji terenu, stref ochronnych, uciążliwości).</w:t>
      </w:r>
    </w:p>
    <w:p w14:paraId="1DA039BD" w14:textId="6F60A5BD" w:rsidR="004704D0" w:rsidRPr="00105D98" w:rsidRDefault="004704D0" w:rsidP="00C17448">
      <w:pPr>
        <w:pStyle w:val="Tekstpodstawowy"/>
        <w:spacing w:before="67"/>
        <w:rPr>
          <w:rFonts w:ascii="Garamond" w:hAnsi="Garamond"/>
        </w:rPr>
      </w:pPr>
    </w:p>
    <w:sectPr w:rsidR="004704D0" w:rsidRPr="00105D98">
      <w:type w:val="continuous"/>
      <w:pgSz w:w="11910" w:h="16840"/>
      <w:pgMar w:top="1420" w:right="992" w:bottom="280" w:left="992"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TTFCt00">
    <w:altName w:val="Yu Gothic"/>
    <w:panose1 w:val="020B0604020202020204"/>
    <w:charset w:val="80"/>
    <w:family w:val="auto"/>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53E29DE"/>
    <w:multiLevelType w:val="hybridMultilevel"/>
    <w:tmpl w:val="BDCCE3C4"/>
    <w:lvl w:ilvl="0" w:tplc="04150011">
      <w:start w:val="1"/>
      <w:numFmt w:val="decimal"/>
      <w:lvlText w:val="%1)"/>
      <w:lvlJc w:val="left"/>
      <w:pPr>
        <w:ind w:left="720" w:hanging="360"/>
      </w:pPr>
      <w:rPr>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BC6308C">
      <w:start w:val="1"/>
      <w:numFmt w:val="decimal"/>
      <w:lvlText w:val="%4."/>
      <w:lvlJc w:val="left"/>
      <w:pPr>
        <w:ind w:left="2880" w:hanging="360"/>
      </w:pPr>
      <w:rPr>
        <w:b/>
        <w:bCs/>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1A4B7819"/>
    <w:multiLevelType w:val="hybridMultilevel"/>
    <w:tmpl w:val="62A864A8"/>
    <w:lvl w:ilvl="0" w:tplc="0DFAB246">
      <w:start w:val="1"/>
      <w:numFmt w:val="upperRoman"/>
      <w:lvlText w:val="%1."/>
      <w:lvlJc w:val="left"/>
      <w:pPr>
        <w:ind w:left="392" w:hanging="285"/>
      </w:pPr>
      <w:rPr>
        <w:rFonts w:ascii="Times New Roman" w:eastAsia="Times New Roman" w:hAnsi="Times New Roman" w:cs="Times New Roman" w:hint="default"/>
        <w:b w:val="0"/>
        <w:bCs w:val="0"/>
        <w:i w:val="0"/>
        <w:iCs w:val="0"/>
        <w:spacing w:val="0"/>
        <w:w w:val="100"/>
        <w:sz w:val="20"/>
        <w:szCs w:val="20"/>
        <w:lang w:val="pl-PL" w:eastAsia="en-US" w:bidi="ar-SA"/>
      </w:rPr>
    </w:lvl>
    <w:lvl w:ilvl="1" w:tplc="9F38BC06">
      <w:start w:val="1"/>
      <w:numFmt w:val="decimal"/>
      <w:lvlText w:val="%2)"/>
      <w:lvlJc w:val="left"/>
      <w:pPr>
        <w:ind w:left="737" w:hanging="312"/>
      </w:pPr>
      <w:rPr>
        <w:rFonts w:ascii="Times New Roman" w:eastAsia="Times New Roman" w:hAnsi="Times New Roman" w:cs="Times New Roman" w:hint="default"/>
        <w:b w:val="0"/>
        <w:bCs w:val="0"/>
        <w:i w:val="0"/>
        <w:iCs w:val="0"/>
        <w:spacing w:val="0"/>
        <w:w w:val="100"/>
        <w:sz w:val="20"/>
        <w:szCs w:val="20"/>
        <w:lang w:val="pl-PL" w:eastAsia="en-US" w:bidi="ar-SA"/>
      </w:rPr>
    </w:lvl>
    <w:lvl w:ilvl="2" w:tplc="C3B0EC2C">
      <w:numFmt w:val="bullet"/>
      <w:lvlText w:val="•"/>
      <w:lvlJc w:val="left"/>
      <w:pPr>
        <w:ind w:left="1728" w:hanging="312"/>
      </w:pPr>
      <w:rPr>
        <w:rFonts w:hint="default"/>
        <w:lang w:val="pl-PL" w:eastAsia="en-US" w:bidi="ar-SA"/>
      </w:rPr>
    </w:lvl>
    <w:lvl w:ilvl="3" w:tplc="E8A6B3D8">
      <w:numFmt w:val="bullet"/>
      <w:lvlText w:val="•"/>
      <w:lvlJc w:val="left"/>
      <w:pPr>
        <w:ind w:left="2717" w:hanging="312"/>
      </w:pPr>
      <w:rPr>
        <w:rFonts w:hint="default"/>
        <w:lang w:val="pl-PL" w:eastAsia="en-US" w:bidi="ar-SA"/>
      </w:rPr>
    </w:lvl>
    <w:lvl w:ilvl="4" w:tplc="17BCFD76">
      <w:numFmt w:val="bullet"/>
      <w:lvlText w:val="•"/>
      <w:lvlJc w:val="left"/>
      <w:pPr>
        <w:ind w:left="3705" w:hanging="312"/>
      </w:pPr>
      <w:rPr>
        <w:rFonts w:hint="default"/>
        <w:lang w:val="pl-PL" w:eastAsia="en-US" w:bidi="ar-SA"/>
      </w:rPr>
    </w:lvl>
    <w:lvl w:ilvl="5" w:tplc="61E28AA6">
      <w:numFmt w:val="bullet"/>
      <w:lvlText w:val="•"/>
      <w:lvlJc w:val="left"/>
      <w:pPr>
        <w:ind w:left="4694" w:hanging="312"/>
      </w:pPr>
      <w:rPr>
        <w:rFonts w:hint="default"/>
        <w:lang w:val="pl-PL" w:eastAsia="en-US" w:bidi="ar-SA"/>
      </w:rPr>
    </w:lvl>
    <w:lvl w:ilvl="6" w:tplc="75E440C2">
      <w:numFmt w:val="bullet"/>
      <w:lvlText w:val="•"/>
      <w:lvlJc w:val="left"/>
      <w:pPr>
        <w:ind w:left="5682" w:hanging="312"/>
      </w:pPr>
      <w:rPr>
        <w:rFonts w:hint="default"/>
        <w:lang w:val="pl-PL" w:eastAsia="en-US" w:bidi="ar-SA"/>
      </w:rPr>
    </w:lvl>
    <w:lvl w:ilvl="7" w:tplc="C3C277D4">
      <w:numFmt w:val="bullet"/>
      <w:lvlText w:val="•"/>
      <w:lvlJc w:val="left"/>
      <w:pPr>
        <w:ind w:left="6671" w:hanging="312"/>
      </w:pPr>
      <w:rPr>
        <w:rFonts w:hint="default"/>
        <w:lang w:val="pl-PL" w:eastAsia="en-US" w:bidi="ar-SA"/>
      </w:rPr>
    </w:lvl>
    <w:lvl w:ilvl="8" w:tplc="7668FC3A">
      <w:numFmt w:val="bullet"/>
      <w:lvlText w:val="•"/>
      <w:lvlJc w:val="left"/>
      <w:pPr>
        <w:ind w:left="7659" w:hanging="312"/>
      </w:pPr>
      <w:rPr>
        <w:rFonts w:hint="default"/>
        <w:lang w:val="pl-PL" w:eastAsia="en-US" w:bidi="ar-SA"/>
      </w:rPr>
    </w:lvl>
  </w:abstractNum>
  <w:abstractNum w:abstractNumId="4" w15:restartNumberingAfterBreak="0">
    <w:nsid w:val="1B89138A"/>
    <w:multiLevelType w:val="hybridMultilevel"/>
    <w:tmpl w:val="7380964C"/>
    <w:lvl w:ilvl="0" w:tplc="5AD88E44">
      <w:numFmt w:val="bullet"/>
      <w:lvlText w:val="–"/>
      <w:lvlJc w:val="left"/>
      <w:pPr>
        <w:ind w:left="452" w:hanging="314"/>
      </w:pPr>
      <w:rPr>
        <w:rFonts w:ascii="Times New Roman" w:eastAsia="Times New Roman" w:hAnsi="Times New Roman" w:cs="Times New Roman" w:hint="default"/>
        <w:b w:val="0"/>
        <w:bCs w:val="0"/>
        <w:i w:val="0"/>
        <w:iCs w:val="0"/>
        <w:spacing w:val="0"/>
        <w:w w:val="100"/>
        <w:sz w:val="20"/>
        <w:szCs w:val="20"/>
        <w:lang w:val="pl-PL" w:eastAsia="en-US" w:bidi="ar-SA"/>
      </w:rPr>
    </w:lvl>
    <w:lvl w:ilvl="1" w:tplc="41A26EC2">
      <w:numFmt w:val="bullet"/>
      <w:lvlText w:val="•"/>
      <w:lvlJc w:val="left"/>
      <w:pPr>
        <w:ind w:left="1406" w:hanging="314"/>
      </w:pPr>
      <w:rPr>
        <w:rFonts w:hint="default"/>
        <w:lang w:val="pl-PL" w:eastAsia="en-US" w:bidi="ar-SA"/>
      </w:rPr>
    </w:lvl>
    <w:lvl w:ilvl="2" w:tplc="7CD2F67E">
      <w:numFmt w:val="bullet"/>
      <w:lvlText w:val="•"/>
      <w:lvlJc w:val="left"/>
      <w:pPr>
        <w:ind w:left="2352" w:hanging="314"/>
      </w:pPr>
      <w:rPr>
        <w:rFonts w:hint="default"/>
        <w:lang w:val="pl-PL" w:eastAsia="en-US" w:bidi="ar-SA"/>
      </w:rPr>
    </w:lvl>
    <w:lvl w:ilvl="3" w:tplc="CCA45ED0">
      <w:numFmt w:val="bullet"/>
      <w:lvlText w:val="•"/>
      <w:lvlJc w:val="left"/>
      <w:pPr>
        <w:ind w:left="3298" w:hanging="314"/>
      </w:pPr>
      <w:rPr>
        <w:rFonts w:hint="default"/>
        <w:lang w:val="pl-PL" w:eastAsia="en-US" w:bidi="ar-SA"/>
      </w:rPr>
    </w:lvl>
    <w:lvl w:ilvl="4" w:tplc="B660F0DE">
      <w:numFmt w:val="bullet"/>
      <w:lvlText w:val="•"/>
      <w:lvlJc w:val="left"/>
      <w:pPr>
        <w:ind w:left="4244" w:hanging="314"/>
      </w:pPr>
      <w:rPr>
        <w:rFonts w:hint="default"/>
        <w:lang w:val="pl-PL" w:eastAsia="en-US" w:bidi="ar-SA"/>
      </w:rPr>
    </w:lvl>
    <w:lvl w:ilvl="5" w:tplc="F45AE352">
      <w:numFmt w:val="bullet"/>
      <w:lvlText w:val="•"/>
      <w:lvlJc w:val="left"/>
      <w:pPr>
        <w:ind w:left="5191" w:hanging="314"/>
      </w:pPr>
      <w:rPr>
        <w:rFonts w:hint="default"/>
        <w:lang w:val="pl-PL" w:eastAsia="en-US" w:bidi="ar-SA"/>
      </w:rPr>
    </w:lvl>
    <w:lvl w:ilvl="6" w:tplc="41ACCF86">
      <w:numFmt w:val="bullet"/>
      <w:lvlText w:val="•"/>
      <w:lvlJc w:val="left"/>
      <w:pPr>
        <w:ind w:left="6137" w:hanging="314"/>
      </w:pPr>
      <w:rPr>
        <w:rFonts w:hint="default"/>
        <w:lang w:val="pl-PL" w:eastAsia="en-US" w:bidi="ar-SA"/>
      </w:rPr>
    </w:lvl>
    <w:lvl w:ilvl="7" w:tplc="C48EFE52">
      <w:numFmt w:val="bullet"/>
      <w:lvlText w:val="•"/>
      <w:lvlJc w:val="left"/>
      <w:pPr>
        <w:ind w:left="7083" w:hanging="314"/>
      </w:pPr>
      <w:rPr>
        <w:rFonts w:hint="default"/>
        <w:lang w:val="pl-PL" w:eastAsia="en-US" w:bidi="ar-SA"/>
      </w:rPr>
    </w:lvl>
    <w:lvl w:ilvl="8" w:tplc="5D32C3EC">
      <w:numFmt w:val="bullet"/>
      <w:lvlText w:val="•"/>
      <w:lvlJc w:val="left"/>
      <w:pPr>
        <w:ind w:left="8029" w:hanging="314"/>
      </w:pPr>
      <w:rPr>
        <w:rFonts w:hint="default"/>
        <w:lang w:val="pl-PL" w:eastAsia="en-US" w:bidi="ar-SA"/>
      </w:rPr>
    </w:lvl>
  </w:abstractNum>
  <w:abstractNum w:abstractNumId="5" w15:restartNumberingAfterBreak="0">
    <w:nsid w:val="221A6EDE"/>
    <w:multiLevelType w:val="hybridMultilevel"/>
    <w:tmpl w:val="B3901280"/>
    <w:lvl w:ilvl="0" w:tplc="FCE6B0C6">
      <w:start w:val="1"/>
      <w:numFmt w:val="decimal"/>
      <w:lvlText w:val="%1."/>
      <w:lvlJc w:val="left"/>
      <w:pPr>
        <w:ind w:left="1080" w:hanging="720"/>
      </w:pPr>
      <w:rPr>
        <w:rFonts w:hint="default"/>
        <w:b/>
        <w:bCs/>
      </w:rPr>
    </w:lvl>
    <w:lvl w:ilvl="1" w:tplc="3DDA357E">
      <w:start w:val="1"/>
      <w:numFmt w:val="lowerLetter"/>
      <w:lvlText w:val="%2)"/>
      <w:lvlJc w:val="left"/>
      <w:pPr>
        <w:ind w:left="1428" w:hanging="360"/>
      </w:pPr>
      <w:rPr>
        <w:b/>
        <w:bCs/>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5CE0DAB"/>
    <w:multiLevelType w:val="hybridMultilevel"/>
    <w:tmpl w:val="2E5E14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B9B0820"/>
    <w:multiLevelType w:val="multilevel"/>
    <w:tmpl w:val="AB6CD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DF11D7"/>
    <w:multiLevelType w:val="hybridMultilevel"/>
    <w:tmpl w:val="309065B4"/>
    <w:lvl w:ilvl="0" w:tplc="1B54C5C0">
      <w:start w:val="1"/>
      <w:numFmt w:val="decimal"/>
      <w:lvlText w:val="%1)"/>
      <w:lvlJc w:val="left"/>
      <w:pPr>
        <w:ind w:left="878" w:hanging="420"/>
      </w:pPr>
      <w:rPr>
        <w:rFonts w:ascii="Times New Roman" w:eastAsia="Times New Roman" w:hAnsi="Times New Roman" w:cs="Times New Roman" w:hint="default"/>
        <w:b w:val="0"/>
        <w:bCs w:val="0"/>
        <w:i w:val="0"/>
        <w:iCs w:val="0"/>
        <w:spacing w:val="0"/>
        <w:w w:val="100"/>
        <w:sz w:val="20"/>
        <w:szCs w:val="20"/>
        <w:lang w:val="pl-PL" w:eastAsia="en-US" w:bidi="ar-SA"/>
      </w:rPr>
    </w:lvl>
    <w:lvl w:ilvl="1" w:tplc="CBB220D6">
      <w:start w:val="1"/>
      <w:numFmt w:val="lowerLetter"/>
      <w:lvlText w:val="%2)"/>
      <w:lvlJc w:val="left"/>
      <w:pPr>
        <w:ind w:left="1304" w:hanging="426"/>
      </w:pPr>
      <w:rPr>
        <w:rFonts w:ascii="Times New Roman" w:eastAsia="Times New Roman" w:hAnsi="Times New Roman" w:cs="Times New Roman" w:hint="default"/>
        <w:b w:val="0"/>
        <w:bCs w:val="0"/>
        <w:i w:val="0"/>
        <w:iCs w:val="0"/>
        <w:spacing w:val="-1"/>
        <w:w w:val="100"/>
        <w:sz w:val="20"/>
        <w:szCs w:val="20"/>
        <w:lang w:val="pl-PL" w:eastAsia="en-US" w:bidi="ar-SA"/>
      </w:rPr>
    </w:lvl>
    <w:lvl w:ilvl="2" w:tplc="F8F2FE82">
      <w:numFmt w:val="bullet"/>
      <w:lvlText w:val="•"/>
      <w:lvlJc w:val="left"/>
      <w:pPr>
        <w:ind w:left="2258" w:hanging="426"/>
      </w:pPr>
      <w:rPr>
        <w:rFonts w:hint="default"/>
        <w:lang w:val="pl-PL" w:eastAsia="en-US" w:bidi="ar-SA"/>
      </w:rPr>
    </w:lvl>
    <w:lvl w:ilvl="3" w:tplc="4B36DF80">
      <w:numFmt w:val="bullet"/>
      <w:lvlText w:val="•"/>
      <w:lvlJc w:val="left"/>
      <w:pPr>
        <w:ind w:left="3216" w:hanging="426"/>
      </w:pPr>
      <w:rPr>
        <w:rFonts w:hint="default"/>
        <w:lang w:val="pl-PL" w:eastAsia="en-US" w:bidi="ar-SA"/>
      </w:rPr>
    </w:lvl>
    <w:lvl w:ilvl="4" w:tplc="D9D69B2A">
      <w:numFmt w:val="bullet"/>
      <w:lvlText w:val="•"/>
      <w:lvlJc w:val="left"/>
      <w:pPr>
        <w:ind w:left="4174" w:hanging="426"/>
      </w:pPr>
      <w:rPr>
        <w:rFonts w:hint="default"/>
        <w:lang w:val="pl-PL" w:eastAsia="en-US" w:bidi="ar-SA"/>
      </w:rPr>
    </w:lvl>
    <w:lvl w:ilvl="5" w:tplc="2804A608">
      <w:numFmt w:val="bullet"/>
      <w:lvlText w:val="•"/>
      <w:lvlJc w:val="left"/>
      <w:pPr>
        <w:ind w:left="5132" w:hanging="426"/>
      </w:pPr>
      <w:rPr>
        <w:rFonts w:hint="default"/>
        <w:lang w:val="pl-PL" w:eastAsia="en-US" w:bidi="ar-SA"/>
      </w:rPr>
    </w:lvl>
    <w:lvl w:ilvl="6" w:tplc="EB2C754E">
      <w:numFmt w:val="bullet"/>
      <w:lvlText w:val="•"/>
      <w:lvlJc w:val="left"/>
      <w:pPr>
        <w:ind w:left="6090" w:hanging="426"/>
      </w:pPr>
      <w:rPr>
        <w:rFonts w:hint="default"/>
        <w:lang w:val="pl-PL" w:eastAsia="en-US" w:bidi="ar-SA"/>
      </w:rPr>
    </w:lvl>
    <w:lvl w:ilvl="7" w:tplc="A2505EB0">
      <w:numFmt w:val="bullet"/>
      <w:lvlText w:val="•"/>
      <w:lvlJc w:val="left"/>
      <w:pPr>
        <w:ind w:left="7048" w:hanging="426"/>
      </w:pPr>
      <w:rPr>
        <w:rFonts w:hint="default"/>
        <w:lang w:val="pl-PL" w:eastAsia="en-US" w:bidi="ar-SA"/>
      </w:rPr>
    </w:lvl>
    <w:lvl w:ilvl="8" w:tplc="F0103022">
      <w:numFmt w:val="bullet"/>
      <w:lvlText w:val="•"/>
      <w:lvlJc w:val="left"/>
      <w:pPr>
        <w:ind w:left="8006" w:hanging="426"/>
      </w:pPr>
      <w:rPr>
        <w:rFonts w:hint="default"/>
        <w:lang w:val="pl-PL" w:eastAsia="en-US" w:bidi="ar-SA"/>
      </w:rPr>
    </w:lvl>
  </w:abstractNum>
  <w:abstractNum w:abstractNumId="9" w15:restartNumberingAfterBreak="0">
    <w:nsid w:val="303C34B3"/>
    <w:multiLevelType w:val="multilevel"/>
    <w:tmpl w:val="E8B62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5D2912"/>
    <w:multiLevelType w:val="hybridMultilevel"/>
    <w:tmpl w:val="6428A6D6"/>
    <w:lvl w:ilvl="0" w:tplc="04150017">
      <w:start w:val="2"/>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5A94C42"/>
    <w:multiLevelType w:val="hybridMultilevel"/>
    <w:tmpl w:val="98267D16"/>
    <w:lvl w:ilvl="0" w:tplc="4E661CB6">
      <w:start w:val="1"/>
      <w:numFmt w:val="decimal"/>
      <w:lvlText w:val="%1."/>
      <w:lvlJc w:val="left"/>
      <w:pPr>
        <w:ind w:left="312" w:hanging="285"/>
      </w:pPr>
      <w:rPr>
        <w:rFonts w:ascii="Times New Roman" w:eastAsia="Times New Roman" w:hAnsi="Times New Roman" w:cs="Times New Roman" w:hint="default"/>
        <w:b w:val="0"/>
        <w:bCs w:val="0"/>
        <w:i w:val="0"/>
        <w:iCs w:val="0"/>
        <w:spacing w:val="0"/>
        <w:w w:val="100"/>
        <w:sz w:val="20"/>
        <w:szCs w:val="20"/>
        <w:lang w:val="pl-PL" w:eastAsia="en-US" w:bidi="ar-SA"/>
      </w:rPr>
    </w:lvl>
    <w:lvl w:ilvl="1" w:tplc="F50ED5EA">
      <w:numFmt w:val="bullet"/>
      <w:lvlText w:val="•"/>
      <w:lvlJc w:val="left"/>
      <w:pPr>
        <w:ind w:left="1280" w:hanging="285"/>
      </w:pPr>
      <w:rPr>
        <w:rFonts w:hint="default"/>
        <w:lang w:val="pl-PL" w:eastAsia="en-US" w:bidi="ar-SA"/>
      </w:rPr>
    </w:lvl>
    <w:lvl w:ilvl="2" w:tplc="0D0A939E">
      <w:numFmt w:val="bullet"/>
      <w:lvlText w:val="•"/>
      <w:lvlJc w:val="left"/>
      <w:pPr>
        <w:ind w:left="2240" w:hanging="285"/>
      </w:pPr>
      <w:rPr>
        <w:rFonts w:hint="default"/>
        <w:lang w:val="pl-PL" w:eastAsia="en-US" w:bidi="ar-SA"/>
      </w:rPr>
    </w:lvl>
    <w:lvl w:ilvl="3" w:tplc="A2B6B2A0">
      <w:numFmt w:val="bullet"/>
      <w:lvlText w:val="•"/>
      <w:lvlJc w:val="left"/>
      <w:pPr>
        <w:ind w:left="3200" w:hanging="285"/>
      </w:pPr>
      <w:rPr>
        <w:rFonts w:hint="default"/>
        <w:lang w:val="pl-PL" w:eastAsia="en-US" w:bidi="ar-SA"/>
      </w:rPr>
    </w:lvl>
    <w:lvl w:ilvl="4" w:tplc="22CC54AA">
      <w:numFmt w:val="bullet"/>
      <w:lvlText w:val="•"/>
      <w:lvlJc w:val="left"/>
      <w:pPr>
        <w:ind w:left="4160" w:hanging="285"/>
      </w:pPr>
      <w:rPr>
        <w:rFonts w:hint="default"/>
        <w:lang w:val="pl-PL" w:eastAsia="en-US" w:bidi="ar-SA"/>
      </w:rPr>
    </w:lvl>
    <w:lvl w:ilvl="5" w:tplc="86E449CA">
      <w:numFmt w:val="bullet"/>
      <w:lvlText w:val="•"/>
      <w:lvlJc w:val="left"/>
      <w:pPr>
        <w:ind w:left="5121" w:hanging="285"/>
      </w:pPr>
      <w:rPr>
        <w:rFonts w:hint="default"/>
        <w:lang w:val="pl-PL" w:eastAsia="en-US" w:bidi="ar-SA"/>
      </w:rPr>
    </w:lvl>
    <w:lvl w:ilvl="6" w:tplc="29921260">
      <w:numFmt w:val="bullet"/>
      <w:lvlText w:val="•"/>
      <w:lvlJc w:val="left"/>
      <w:pPr>
        <w:ind w:left="6081" w:hanging="285"/>
      </w:pPr>
      <w:rPr>
        <w:rFonts w:hint="default"/>
        <w:lang w:val="pl-PL" w:eastAsia="en-US" w:bidi="ar-SA"/>
      </w:rPr>
    </w:lvl>
    <w:lvl w:ilvl="7" w:tplc="6E064B32">
      <w:numFmt w:val="bullet"/>
      <w:lvlText w:val="•"/>
      <w:lvlJc w:val="left"/>
      <w:pPr>
        <w:ind w:left="7041" w:hanging="285"/>
      </w:pPr>
      <w:rPr>
        <w:rFonts w:hint="default"/>
        <w:lang w:val="pl-PL" w:eastAsia="en-US" w:bidi="ar-SA"/>
      </w:rPr>
    </w:lvl>
    <w:lvl w:ilvl="8" w:tplc="438CBC32">
      <w:numFmt w:val="bullet"/>
      <w:lvlText w:val="•"/>
      <w:lvlJc w:val="left"/>
      <w:pPr>
        <w:ind w:left="8001" w:hanging="285"/>
      </w:pPr>
      <w:rPr>
        <w:rFonts w:hint="default"/>
        <w:lang w:val="pl-PL" w:eastAsia="en-US" w:bidi="ar-SA"/>
      </w:rPr>
    </w:lvl>
  </w:abstractNum>
  <w:abstractNum w:abstractNumId="12" w15:restartNumberingAfterBreak="0">
    <w:nsid w:val="36F21F15"/>
    <w:multiLevelType w:val="hybridMultilevel"/>
    <w:tmpl w:val="CD76A2A2"/>
    <w:lvl w:ilvl="0" w:tplc="04150017">
      <w:start w:val="2"/>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12E351C"/>
    <w:multiLevelType w:val="multilevel"/>
    <w:tmpl w:val="5A085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BE0036"/>
    <w:multiLevelType w:val="hybridMultilevel"/>
    <w:tmpl w:val="5AF4B38A"/>
    <w:lvl w:ilvl="0" w:tplc="FFFFFFFF">
      <w:start w:val="1"/>
      <w:numFmt w:val="decimal"/>
      <w:lvlText w:val="%1."/>
      <w:lvlJc w:val="left"/>
      <w:pPr>
        <w:ind w:left="1080" w:hanging="720"/>
      </w:pPr>
      <w:rPr>
        <w:rFonts w:hint="default"/>
        <w:b/>
        <w:bCs/>
      </w:rPr>
    </w:lvl>
    <w:lvl w:ilvl="1" w:tplc="04150017">
      <w:start w:val="1"/>
      <w:numFmt w:val="lowerLetter"/>
      <w:lvlText w:val="%2)"/>
      <w:lvlJc w:val="left"/>
      <w:pPr>
        <w:ind w:left="1428"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79566C5"/>
    <w:multiLevelType w:val="multilevel"/>
    <w:tmpl w:val="A06E4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7A6C79"/>
    <w:multiLevelType w:val="hybridMultilevel"/>
    <w:tmpl w:val="4CA6FE08"/>
    <w:lvl w:ilvl="0" w:tplc="19A8B7BA">
      <w:start w:val="1"/>
      <w:numFmt w:val="upperRoman"/>
      <w:lvlText w:val="%1."/>
      <w:lvlJc w:val="left"/>
      <w:pPr>
        <w:ind w:left="1106" w:hanging="721"/>
        <w:jc w:val="right"/>
      </w:pPr>
      <w:rPr>
        <w:rFonts w:ascii="Times New Roman" w:eastAsia="Times New Roman" w:hAnsi="Times New Roman" w:cs="Times New Roman" w:hint="default"/>
        <w:b/>
        <w:bCs/>
        <w:i w:val="0"/>
        <w:iCs w:val="0"/>
        <w:spacing w:val="0"/>
        <w:w w:val="100"/>
        <w:sz w:val="20"/>
        <w:szCs w:val="20"/>
        <w:lang w:val="pl-PL" w:eastAsia="en-US" w:bidi="ar-SA"/>
      </w:rPr>
    </w:lvl>
    <w:lvl w:ilvl="1" w:tplc="0360D102">
      <w:start w:val="1"/>
      <w:numFmt w:val="decimal"/>
      <w:lvlText w:val="%2)"/>
      <w:lvlJc w:val="left"/>
      <w:pPr>
        <w:ind w:left="588" w:hanging="281"/>
      </w:pPr>
      <w:rPr>
        <w:rFonts w:ascii="Times New Roman" w:eastAsia="Times New Roman" w:hAnsi="Times New Roman" w:cs="Times New Roman" w:hint="default"/>
        <w:b w:val="0"/>
        <w:bCs w:val="0"/>
        <w:i w:val="0"/>
        <w:iCs w:val="0"/>
        <w:spacing w:val="0"/>
        <w:w w:val="100"/>
        <w:sz w:val="18"/>
        <w:szCs w:val="18"/>
        <w:lang w:val="pl-PL" w:eastAsia="en-US" w:bidi="ar-SA"/>
      </w:rPr>
    </w:lvl>
    <w:lvl w:ilvl="2" w:tplc="DDA47CE0">
      <w:numFmt w:val="bullet"/>
      <w:lvlText w:val="•"/>
      <w:lvlJc w:val="left"/>
      <w:pPr>
        <w:ind w:left="2080" w:hanging="281"/>
      </w:pPr>
      <w:rPr>
        <w:rFonts w:hint="default"/>
        <w:lang w:val="pl-PL" w:eastAsia="en-US" w:bidi="ar-SA"/>
      </w:rPr>
    </w:lvl>
    <w:lvl w:ilvl="3" w:tplc="27C2914E">
      <w:numFmt w:val="bullet"/>
      <w:lvlText w:val="•"/>
      <w:lvlJc w:val="left"/>
      <w:pPr>
        <w:ind w:left="3060" w:hanging="281"/>
      </w:pPr>
      <w:rPr>
        <w:rFonts w:hint="default"/>
        <w:lang w:val="pl-PL" w:eastAsia="en-US" w:bidi="ar-SA"/>
      </w:rPr>
    </w:lvl>
    <w:lvl w:ilvl="4" w:tplc="EC2A9030">
      <w:numFmt w:val="bullet"/>
      <w:lvlText w:val="•"/>
      <w:lvlJc w:val="left"/>
      <w:pPr>
        <w:ind w:left="4040" w:hanging="281"/>
      </w:pPr>
      <w:rPr>
        <w:rFonts w:hint="default"/>
        <w:lang w:val="pl-PL" w:eastAsia="en-US" w:bidi="ar-SA"/>
      </w:rPr>
    </w:lvl>
    <w:lvl w:ilvl="5" w:tplc="E72878F2">
      <w:numFmt w:val="bullet"/>
      <w:lvlText w:val="•"/>
      <w:lvlJc w:val="left"/>
      <w:pPr>
        <w:ind w:left="5021" w:hanging="281"/>
      </w:pPr>
      <w:rPr>
        <w:rFonts w:hint="default"/>
        <w:lang w:val="pl-PL" w:eastAsia="en-US" w:bidi="ar-SA"/>
      </w:rPr>
    </w:lvl>
    <w:lvl w:ilvl="6" w:tplc="7E5AC362">
      <w:numFmt w:val="bullet"/>
      <w:lvlText w:val="•"/>
      <w:lvlJc w:val="left"/>
      <w:pPr>
        <w:ind w:left="6001" w:hanging="281"/>
      </w:pPr>
      <w:rPr>
        <w:rFonts w:hint="default"/>
        <w:lang w:val="pl-PL" w:eastAsia="en-US" w:bidi="ar-SA"/>
      </w:rPr>
    </w:lvl>
    <w:lvl w:ilvl="7" w:tplc="0DDC2712">
      <w:numFmt w:val="bullet"/>
      <w:lvlText w:val="•"/>
      <w:lvlJc w:val="left"/>
      <w:pPr>
        <w:ind w:left="6981" w:hanging="281"/>
      </w:pPr>
      <w:rPr>
        <w:rFonts w:hint="default"/>
        <w:lang w:val="pl-PL" w:eastAsia="en-US" w:bidi="ar-SA"/>
      </w:rPr>
    </w:lvl>
    <w:lvl w:ilvl="8" w:tplc="4FB069D4">
      <w:numFmt w:val="bullet"/>
      <w:lvlText w:val="•"/>
      <w:lvlJc w:val="left"/>
      <w:pPr>
        <w:ind w:left="7961" w:hanging="281"/>
      </w:pPr>
      <w:rPr>
        <w:rFonts w:hint="default"/>
        <w:lang w:val="pl-PL" w:eastAsia="en-US" w:bidi="ar-SA"/>
      </w:rPr>
    </w:lvl>
  </w:abstractNum>
  <w:abstractNum w:abstractNumId="17" w15:restartNumberingAfterBreak="0">
    <w:nsid w:val="511A298D"/>
    <w:multiLevelType w:val="hybridMultilevel"/>
    <w:tmpl w:val="6F489064"/>
    <w:lvl w:ilvl="0" w:tplc="646AB872">
      <w:start w:val="1"/>
      <w:numFmt w:val="decimal"/>
      <w:lvlText w:val="%1."/>
      <w:lvlJc w:val="left"/>
      <w:pPr>
        <w:ind w:left="467" w:hanging="360"/>
      </w:pPr>
      <w:rPr>
        <w:rFonts w:hint="default"/>
      </w:rPr>
    </w:lvl>
    <w:lvl w:ilvl="1" w:tplc="04150019" w:tentative="1">
      <w:start w:val="1"/>
      <w:numFmt w:val="lowerLetter"/>
      <w:lvlText w:val="%2."/>
      <w:lvlJc w:val="left"/>
      <w:pPr>
        <w:ind w:left="1187" w:hanging="360"/>
      </w:pPr>
    </w:lvl>
    <w:lvl w:ilvl="2" w:tplc="0415001B" w:tentative="1">
      <w:start w:val="1"/>
      <w:numFmt w:val="lowerRoman"/>
      <w:lvlText w:val="%3."/>
      <w:lvlJc w:val="right"/>
      <w:pPr>
        <w:ind w:left="1907" w:hanging="180"/>
      </w:pPr>
    </w:lvl>
    <w:lvl w:ilvl="3" w:tplc="0415000F" w:tentative="1">
      <w:start w:val="1"/>
      <w:numFmt w:val="decimal"/>
      <w:lvlText w:val="%4."/>
      <w:lvlJc w:val="left"/>
      <w:pPr>
        <w:ind w:left="2627" w:hanging="360"/>
      </w:pPr>
    </w:lvl>
    <w:lvl w:ilvl="4" w:tplc="04150019" w:tentative="1">
      <w:start w:val="1"/>
      <w:numFmt w:val="lowerLetter"/>
      <w:lvlText w:val="%5."/>
      <w:lvlJc w:val="left"/>
      <w:pPr>
        <w:ind w:left="3347" w:hanging="360"/>
      </w:pPr>
    </w:lvl>
    <w:lvl w:ilvl="5" w:tplc="0415001B" w:tentative="1">
      <w:start w:val="1"/>
      <w:numFmt w:val="lowerRoman"/>
      <w:lvlText w:val="%6."/>
      <w:lvlJc w:val="right"/>
      <w:pPr>
        <w:ind w:left="4067" w:hanging="180"/>
      </w:pPr>
    </w:lvl>
    <w:lvl w:ilvl="6" w:tplc="0415000F" w:tentative="1">
      <w:start w:val="1"/>
      <w:numFmt w:val="decimal"/>
      <w:lvlText w:val="%7."/>
      <w:lvlJc w:val="left"/>
      <w:pPr>
        <w:ind w:left="4787" w:hanging="360"/>
      </w:pPr>
    </w:lvl>
    <w:lvl w:ilvl="7" w:tplc="04150019" w:tentative="1">
      <w:start w:val="1"/>
      <w:numFmt w:val="lowerLetter"/>
      <w:lvlText w:val="%8."/>
      <w:lvlJc w:val="left"/>
      <w:pPr>
        <w:ind w:left="5507" w:hanging="360"/>
      </w:pPr>
    </w:lvl>
    <w:lvl w:ilvl="8" w:tplc="0415001B" w:tentative="1">
      <w:start w:val="1"/>
      <w:numFmt w:val="lowerRoman"/>
      <w:lvlText w:val="%9."/>
      <w:lvlJc w:val="right"/>
      <w:pPr>
        <w:ind w:left="6227" w:hanging="180"/>
      </w:pPr>
    </w:lvl>
  </w:abstractNum>
  <w:abstractNum w:abstractNumId="18" w15:restartNumberingAfterBreak="0">
    <w:nsid w:val="57330629"/>
    <w:multiLevelType w:val="multilevel"/>
    <w:tmpl w:val="02249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070448"/>
    <w:multiLevelType w:val="hybridMultilevel"/>
    <w:tmpl w:val="0068E3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5A721E90"/>
    <w:multiLevelType w:val="multilevel"/>
    <w:tmpl w:val="5992C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D5521A7"/>
    <w:multiLevelType w:val="multilevel"/>
    <w:tmpl w:val="86E6A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0401C6E"/>
    <w:multiLevelType w:val="hybridMultilevel"/>
    <w:tmpl w:val="C11CDE8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48B4AD6"/>
    <w:multiLevelType w:val="hybridMultilevel"/>
    <w:tmpl w:val="735AAF3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97850EA"/>
    <w:multiLevelType w:val="multilevel"/>
    <w:tmpl w:val="B9B28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ADD4937"/>
    <w:multiLevelType w:val="hybridMultilevel"/>
    <w:tmpl w:val="97F06D8C"/>
    <w:lvl w:ilvl="0" w:tplc="0415000F">
      <w:start w:val="1"/>
      <w:numFmt w:val="decimal"/>
      <w:lvlText w:val="%1."/>
      <w:lvlJc w:val="left"/>
      <w:pPr>
        <w:ind w:left="720" w:hanging="360"/>
      </w:pPr>
      <w:rPr>
        <w:rFonts w:hint="default"/>
      </w:rPr>
    </w:lvl>
    <w:lvl w:ilvl="1" w:tplc="27E27C26">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F802316"/>
    <w:multiLevelType w:val="multilevel"/>
    <w:tmpl w:val="8B107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8074511">
    <w:abstractNumId w:val="11"/>
  </w:num>
  <w:num w:numId="2" w16cid:durableId="693504016">
    <w:abstractNumId w:val="4"/>
  </w:num>
  <w:num w:numId="3" w16cid:durableId="730889606">
    <w:abstractNumId w:val="8"/>
  </w:num>
  <w:num w:numId="4" w16cid:durableId="1650599082">
    <w:abstractNumId w:val="3"/>
  </w:num>
  <w:num w:numId="5" w16cid:durableId="724523284">
    <w:abstractNumId w:val="16"/>
  </w:num>
  <w:num w:numId="6" w16cid:durableId="593318959">
    <w:abstractNumId w:val="26"/>
  </w:num>
  <w:num w:numId="7" w16cid:durableId="544558417">
    <w:abstractNumId w:val="15"/>
  </w:num>
  <w:num w:numId="8" w16cid:durableId="86853904">
    <w:abstractNumId w:val="18"/>
  </w:num>
  <w:num w:numId="9" w16cid:durableId="1598169073">
    <w:abstractNumId w:val="9"/>
  </w:num>
  <w:num w:numId="10" w16cid:durableId="107283126">
    <w:abstractNumId w:val="6"/>
  </w:num>
  <w:num w:numId="11" w16cid:durableId="2145418578">
    <w:abstractNumId w:val="21"/>
  </w:num>
  <w:num w:numId="12" w16cid:durableId="1952324313">
    <w:abstractNumId w:val="24"/>
  </w:num>
  <w:num w:numId="13" w16cid:durableId="1890410966">
    <w:abstractNumId w:val="0"/>
  </w:num>
  <w:num w:numId="14" w16cid:durableId="756023852">
    <w:abstractNumId w:val="1"/>
  </w:num>
  <w:num w:numId="15" w16cid:durableId="992099299">
    <w:abstractNumId w:val="17"/>
  </w:num>
  <w:num w:numId="16" w16cid:durableId="1389722856">
    <w:abstractNumId w:val="25"/>
  </w:num>
  <w:num w:numId="17" w16cid:durableId="2103838640">
    <w:abstractNumId w:val="13"/>
  </w:num>
  <w:num w:numId="18" w16cid:durableId="143595701">
    <w:abstractNumId w:val="2"/>
  </w:num>
  <w:num w:numId="19" w16cid:durableId="2056153167">
    <w:abstractNumId w:val="5"/>
  </w:num>
  <w:num w:numId="20" w16cid:durableId="1219249033">
    <w:abstractNumId w:val="14"/>
  </w:num>
  <w:num w:numId="21" w16cid:durableId="1470853570">
    <w:abstractNumId w:val="12"/>
  </w:num>
  <w:num w:numId="22" w16cid:durableId="1214274919">
    <w:abstractNumId w:val="10"/>
  </w:num>
  <w:num w:numId="23" w16cid:durableId="2110156693">
    <w:abstractNumId w:val="23"/>
  </w:num>
  <w:num w:numId="24" w16cid:durableId="972632758">
    <w:abstractNumId w:val="20"/>
  </w:num>
  <w:num w:numId="25" w16cid:durableId="1449735129">
    <w:abstractNumId w:val="7"/>
  </w:num>
  <w:num w:numId="26" w16cid:durableId="2096323555">
    <w:abstractNumId w:val="22"/>
  </w:num>
  <w:num w:numId="27" w16cid:durableId="906762125">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4D0"/>
    <w:rsid w:val="00053550"/>
    <w:rsid w:val="0007590F"/>
    <w:rsid w:val="000B164A"/>
    <w:rsid w:val="00105D98"/>
    <w:rsid w:val="00116B15"/>
    <w:rsid w:val="00124695"/>
    <w:rsid w:val="00137A82"/>
    <w:rsid w:val="00174A7D"/>
    <w:rsid w:val="001A32ED"/>
    <w:rsid w:val="00214B98"/>
    <w:rsid w:val="00246A08"/>
    <w:rsid w:val="003D39C5"/>
    <w:rsid w:val="0044696B"/>
    <w:rsid w:val="004704D0"/>
    <w:rsid w:val="0047793B"/>
    <w:rsid w:val="00537CCD"/>
    <w:rsid w:val="005A4D8C"/>
    <w:rsid w:val="005B79DF"/>
    <w:rsid w:val="005D3DA1"/>
    <w:rsid w:val="005E2C91"/>
    <w:rsid w:val="00662F19"/>
    <w:rsid w:val="006A2786"/>
    <w:rsid w:val="006A4352"/>
    <w:rsid w:val="006C43D5"/>
    <w:rsid w:val="00791881"/>
    <w:rsid w:val="007C311B"/>
    <w:rsid w:val="007C38A7"/>
    <w:rsid w:val="00823B16"/>
    <w:rsid w:val="008520D1"/>
    <w:rsid w:val="0087475A"/>
    <w:rsid w:val="00913129"/>
    <w:rsid w:val="00940304"/>
    <w:rsid w:val="00970CA6"/>
    <w:rsid w:val="00970E73"/>
    <w:rsid w:val="00981EBF"/>
    <w:rsid w:val="009C78B6"/>
    <w:rsid w:val="00A43078"/>
    <w:rsid w:val="00A7094F"/>
    <w:rsid w:val="00AA1F51"/>
    <w:rsid w:val="00AC1DA1"/>
    <w:rsid w:val="00AF5817"/>
    <w:rsid w:val="00B23B81"/>
    <w:rsid w:val="00B54C56"/>
    <w:rsid w:val="00BE5513"/>
    <w:rsid w:val="00BF3565"/>
    <w:rsid w:val="00C17448"/>
    <w:rsid w:val="00C30521"/>
    <w:rsid w:val="00CB39B2"/>
    <w:rsid w:val="00CD4FF3"/>
    <w:rsid w:val="00D109DC"/>
    <w:rsid w:val="00D44C52"/>
    <w:rsid w:val="00DB7D99"/>
    <w:rsid w:val="00DC02BE"/>
    <w:rsid w:val="00DE2D9B"/>
    <w:rsid w:val="00E13ACE"/>
    <w:rsid w:val="00EA2E0F"/>
    <w:rsid w:val="00F15B04"/>
    <w:rsid w:val="00F5600C"/>
    <w:rsid w:val="00F62F6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6B15F"/>
  <w15:docId w15:val="{F44D3E76-94B2-0042-B849-CE47BBF27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C1DA1"/>
    <w:pPr>
      <w:widowControl/>
      <w:autoSpaceDE/>
      <w:autoSpaceDN/>
    </w:pPr>
    <w:rPr>
      <w:rFonts w:ascii="Times New Roman" w:eastAsia="Times New Roman" w:hAnsi="Times New Roman" w:cs="Times New Roman"/>
      <w:sz w:val="24"/>
      <w:szCs w:val="24"/>
      <w:lang w:val="pl-PL" w:eastAsia="pl-PL"/>
    </w:rPr>
  </w:style>
  <w:style w:type="paragraph" w:styleId="Nagwek1">
    <w:name w:val="heading 1"/>
    <w:basedOn w:val="Normalny"/>
    <w:uiPriority w:val="9"/>
    <w:qFormat/>
    <w:pPr>
      <w:ind w:left="27"/>
      <w:outlineLvl w:val="0"/>
    </w:pPr>
    <w:rPr>
      <w:b/>
      <w:bCs/>
      <w:sz w:val="20"/>
      <w:szCs w:val="20"/>
      <w:lang w:eastAsia="en-US"/>
    </w:rPr>
  </w:style>
  <w:style w:type="paragraph" w:styleId="Nagwek3">
    <w:name w:val="heading 3"/>
    <w:basedOn w:val="Normalny"/>
    <w:next w:val="Normalny"/>
    <w:link w:val="Nagwek3Znak"/>
    <w:uiPriority w:val="9"/>
    <w:semiHidden/>
    <w:unhideWhenUsed/>
    <w:qFormat/>
    <w:rsid w:val="00791881"/>
    <w:pPr>
      <w:keepNext/>
      <w:keepLines/>
      <w:spacing w:before="40"/>
      <w:outlineLvl w:val="2"/>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rPr>
      <w:sz w:val="20"/>
      <w:szCs w:val="20"/>
      <w:lang w:eastAsia="en-US"/>
    </w:rPr>
  </w:style>
  <w:style w:type="paragraph" w:styleId="Akapitzlist">
    <w:name w:val="List Paragraph"/>
    <w:basedOn w:val="Normalny"/>
    <w:uiPriority w:val="34"/>
    <w:qFormat/>
    <w:pPr>
      <w:ind w:left="586" w:hanging="279"/>
    </w:pPr>
    <w:rPr>
      <w:lang w:eastAsia="en-US"/>
    </w:rPr>
  </w:style>
  <w:style w:type="paragraph" w:customStyle="1" w:styleId="TableParagraph">
    <w:name w:val="Table Paragraph"/>
    <w:basedOn w:val="Normalny"/>
    <w:uiPriority w:val="1"/>
    <w:qFormat/>
    <w:pPr>
      <w:ind w:left="107"/>
    </w:pPr>
    <w:rPr>
      <w:lang w:eastAsia="en-US"/>
    </w:rPr>
  </w:style>
  <w:style w:type="character" w:styleId="Hipercze">
    <w:name w:val="Hyperlink"/>
    <w:basedOn w:val="Domylnaczcionkaakapitu"/>
    <w:uiPriority w:val="99"/>
    <w:unhideWhenUsed/>
    <w:rsid w:val="00A7094F"/>
    <w:rPr>
      <w:color w:val="0000FF" w:themeColor="hyperlink"/>
      <w:u w:val="single"/>
    </w:rPr>
  </w:style>
  <w:style w:type="character" w:customStyle="1" w:styleId="apple-converted-space">
    <w:name w:val="apple-converted-space"/>
    <w:basedOn w:val="Domylnaczcionkaakapitu"/>
    <w:rsid w:val="003D39C5"/>
  </w:style>
  <w:style w:type="paragraph" w:customStyle="1" w:styleId="p1">
    <w:name w:val="p1"/>
    <w:basedOn w:val="Normalny"/>
    <w:rsid w:val="003D39C5"/>
    <w:rPr>
      <w:color w:val="000000"/>
      <w:sz w:val="14"/>
      <w:szCs w:val="14"/>
    </w:rPr>
  </w:style>
  <w:style w:type="paragraph" w:styleId="Stopka">
    <w:name w:val="footer"/>
    <w:basedOn w:val="Normalny"/>
    <w:link w:val="StopkaZnak"/>
    <w:uiPriority w:val="99"/>
    <w:unhideWhenUsed/>
    <w:rsid w:val="00105D98"/>
    <w:pPr>
      <w:tabs>
        <w:tab w:val="center" w:pos="4680"/>
        <w:tab w:val="right" w:pos="9360"/>
      </w:tabs>
    </w:pPr>
    <w:rPr>
      <w:rFonts w:ascii="Arial" w:eastAsiaTheme="minorEastAsia" w:hAnsi="Arial" w:cstheme="minorBidi"/>
      <w:sz w:val="18"/>
      <w:lang w:val="en-US"/>
    </w:rPr>
  </w:style>
  <w:style w:type="character" w:customStyle="1" w:styleId="StopkaZnak">
    <w:name w:val="Stopka Znak"/>
    <w:basedOn w:val="Domylnaczcionkaakapitu"/>
    <w:link w:val="Stopka"/>
    <w:uiPriority w:val="99"/>
    <w:rsid w:val="00105D98"/>
    <w:rPr>
      <w:rFonts w:ascii="Arial" w:eastAsiaTheme="minorEastAsia" w:hAnsi="Arial"/>
      <w:sz w:val="18"/>
    </w:rPr>
  </w:style>
  <w:style w:type="character" w:styleId="Odwoaniedokomentarza">
    <w:name w:val="annotation reference"/>
    <w:basedOn w:val="Domylnaczcionkaakapitu"/>
    <w:uiPriority w:val="99"/>
    <w:semiHidden/>
    <w:unhideWhenUsed/>
    <w:rsid w:val="00105D98"/>
    <w:rPr>
      <w:sz w:val="16"/>
      <w:szCs w:val="16"/>
    </w:rPr>
  </w:style>
  <w:style w:type="paragraph" w:customStyle="1" w:styleId="pdq2pgselectionanchorcontainer">
    <w:name w:val="pdq2pg_selectionanchorcontainer"/>
    <w:basedOn w:val="Normalny"/>
    <w:rsid w:val="0047793B"/>
    <w:pPr>
      <w:spacing w:before="100" w:beforeAutospacing="1" w:after="100" w:afterAutospacing="1"/>
    </w:pPr>
  </w:style>
  <w:style w:type="paragraph" w:styleId="NormalnyWeb">
    <w:name w:val="Normal (Web)"/>
    <w:basedOn w:val="Normalny"/>
    <w:uiPriority w:val="99"/>
    <w:semiHidden/>
    <w:unhideWhenUsed/>
    <w:rsid w:val="0047793B"/>
    <w:pPr>
      <w:spacing w:before="100" w:beforeAutospacing="1" w:after="100" w:afterAutospacing="1"/>
    </w:pPr>
  </w:style>
  <w:style w:type="character" w:styleId="Pogrubienie">
    <w:name w:val="Strong"/>
    <w:basedOn w:val="Domylnaczcionkaakapitu"/>
    <w:uiPriority w:val="22"/>
    <w:qFormat/>
    <w:rsid w:val="0047793B"/>
    <w:rPr>
      <w:b/>
      <w:bCs/>
    </w:rPr>
  </w:style>
  <w:style w:type="character" w:customStyle="1" w:styleId="Nagwek3Znak">
    <w:name w:val="Nagłówek 3 Znak"/>
    <w:basedOn w:val="Domylnaczcionkaakapitu"/>
    <w:link w:val="Nagwek3"/>
    <w:uiPriority w:val="9"/>
    <w:semiHidden/>
    <w:rsid w:val="00791881"/>
    <w:rPr>
      <w:rFonts w:asciiTheme="majorHAnsi" w:eastAsiaTheme="majorEastAsia" w:hAnsiTheme="majorHAnsi" w:cstheme="majorBidi"/>
      <w:color w:val="243F60" w:themeColor="accent1" w:themeShade="7F"/>
      <w:sz w:val="24"/>
      <w:szCs w:val="24"/>
      <w:lang w:val="pl-PL" w:eastAsia="pl-PL"/>
    </w:rPr>
  </w:style>
  <w:style w:type="character" w:styleId="UyteHipercze">
    <w:name w:val="FollowedHyperlink"/>
    <w:basedOn w:val="Domylnaczcionkaakapitu"/>
    <w:uiPriority w:val="99"/>
    <w:semiHidden/>
    <w:unhideWhenUsed/>
    <w:rsid w:val="005D3DA1"/>
    <w:rPr>
      <w:color w:val="800080" w:themeColor="followedHyperlink"/>
      <w:u w:val="single"/>
    </w:rPr>
  </w:style>
  <w:style w:type="character" w:styleId="Nierozpoznanawzmianka">
    <w:name w:val="Unresolved Mention"/>
    <w:basedOn w:val="Domylnaczcionkaakapitu"/>
    <w:uiPriority w:val="99"/>
    <w:semiHidden/>
    <w:unhideWhenUsed/>
    <w:rsid w:val="00C30521"/>
    <w:rPr>
      <w:color w:val="605E5C"/>
      <w:shd w:val="clear" w:color="auto" w:fill="E1DFDD"/>
    </w:rPr>
  </w:style>
  <w:style w:type="paragraph" w:customStyle="1" w:styleId="Normalny1">
    <w:name w:val="Normalny1"/>
    <w:basedOn w:val="Normalny"/>
    <w:rsid w:val="00AA1F51"/>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ip.legalis.pl/document-view.seam?documentId=mfrxilrtg4ytmnbugqztkltqmfyc4njzgq3dsmrsga&amp;refSource=hy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ip.legalis.pl/document-view.seam?documentId=mfrxilrtg4ytmnbugqztkltqmfyc4njzgq3dsmrsga&amp;refSource=hyp" TargetMode="External"/><Relationship Id="rId5" Type="http://schemas.openxmlformats.org/officeDocument/2006/relationships/hyperlink" Target="https://bip.rumia.pl/m,110,obowiazujace-plany-zagospodarowania-przestrzennego.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20</Pages>
  <Words>5874</Words>
  <Characters>39772</Characters>
  <Application>Microsoft Office Word</Application>
  <DocSecurity>0</DocSecurity>
  <Lines>1371</Lines>
  <Paragraphs>592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45054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Wolters Kluwer Polska</dc:creator>
  <cp:lastModifiedBy>Alicja Żebrowska</cp:lastModifiedBy>
  <cp:revision>7</cp:revision>
  <dcterms:created xsi:type="dcterms:W3CDTF">2026-08-05T05:50:00Z</dcterms:created>
  <dcterms:modified xsi:type="dcterms:W3CDTF">2026-08-20T09:17:00Z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2024-05-07T00:00:00Z</vt:filetime>
  </property>
  <property fmtid="{D5CDD505-2E9C-101B-9397-08002B2CF9AE}" pid="3" name="LastSaved">
    <vt:filetime>2026-08-03T00:00:00Z</vt:filetime>
  </property>
</Properties>
</file>